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4F98D" w14:textId="77777777" w:rsidR="007B6559" w:rsidRPr="00AB5865" w:rsidRDefault="007B6559" w:rsidP="007B6559">
      <w:pPr>
        <w:spacing w:line="240" w:lineRule="exact"/>
        <w:jc w:val="center"/>
        <w:rPr>
          <w:sz w:val="56"/>
        </w:rPr>
      </w:pPr>
      <w:r w:rsidRPr="00AB5865">
        <w:rPr>
          <w:rFonts w:hint="eastAsia"/>
          <w:b/>
          <w:sz w:val="56"/>
        </w:rPr>
        <w:t>﹏﹏﹏﹏﹏﹏﹏﹏﹏﹏﹏﹏﹏﹏﹏</w:t>
      </w:r>
    </w:p>
    <w:tbl>
      <w:tblPr>
        <w:tblW w:w="0" w:type="auto"/>
        <w:tblCellMar>
          <w:top w:w="170" w:type="dxa"/>
        </w:tblCellMar>
        <w:tblLook w:val="04A0" w:firstRow="1" w:lastRow="0" w:firstColumn="1" w:lastColumn="0" w:noHBand="0" w:noVBand="1"/>
      </w:tblPr>
      <w:tblGrid>
        <w:gridCol w:w="3256"/>
        <w:gridCol w:w="5244"/>
      </w:tblGrid>
      <w:tr w:rsidR="007B6559" w:rsidRPr="006061F6" w14:paraId="1ADFFC6D" w14:textId="77777777" w:rsidTr="005E7AA3">
        <w:trPr>
          <w:trHeight w:val="1162"/>
        </w:trPr>
        <w:tc>
          <w:tcPr>
            <w:tcW w:w="3256" w:type="dxa"/>
            <w:shd w:val="clear" w:color="auto" w:fill="auto"/>
            <w:vAlign w:val="center"/>
          </w:tcPr>
          <w:p w14:paraId="01E66DAB" w14:textId="77777777" w:rsidR="007B6559" w:rsidRPr="00B430BB" w:rsidRDefault="007B6559" w:rsidP="005E7AA3">
            <w:pPr>
              <w:tabs>
                <w:tab w:val="right" w:pos="8505"/>
              </w:tabs>
              <w:spacing w:line="240" w:lineRule="auto"/>
              <w:rPr>
                <w:b/>
                <w:bCs/>
                <w:sz w:val="56"/>
              </w:rPr>
            </w:pPr>
            <w:r w:rsidRPr="00B430BB">
              <w:rPr>
                <w:rFonts w:hint="eastAsia"/>
                <w:b/>
                <w:bCs/>
                <w:sz w:val="56"/>
              </w:rPr>
              <w:t>總統府公報</w:t>
            </w:r>
          </w:p>
        </w:tc>
        <w:tc>
          <w:tcPr>
            <w:tcW w:w="5244" w:type="dxa"/>
            <w:shd w:val="clear" w:color="auto" w:fill="auto"/>
            <w:vAlign w:val="center"/>
          </w:tcPr>
          <w:p w14:paraId="0009EBA1" w14:textId="7E668C30" w:rsidR="007B6559" w:rsidRPr="009E1581" w:rsidRDefault="007B6559" w:rsidP="005E7AA3">
            <w:pPr>
              <w:tabs>
                <w:tab w:val="right" w:pos="8505"/>
              </w:tabs>
              <w:spacing w:line="240" w:lineRule="auto"/>
              <w:jc w:val="right"/>
              <w:rPr>
                <w:caps/>
              </w:rPr>
            </w:pPr>
            <w:r w:rsidRPr="009E1581">
              <w:rPr>
                <w:rFonts w:hint="eastAsia"/>
                <w:b/>
                <w:bCs/>
                <w:caps/>
                <w:sz w:val="36"/>
              </w:rPr>
              <w:t>第</w:t>
            </w:r>
            <w:r w:rsidR="009E1581" w:rsidRPr="009E1581">
              <w:rPr>
                <w:rFonts w:hint="eastAsia"/>
                <w:b/>
                <w:bCs/>
                <w:caps/>
                <w:sz w:val="36"/>
              </w:rPr>
              <w:t>7</w:t>
            </w:r>
            <w:r w:rsidR="00721B72">
              <w:rPr>
                <w:rFonts w:hint="eastAsia"/>
                <w:b/>
                <w:bCs/>
                <w:caps/>
                <w:sz w:val="36"/>
              </w:rPr>
              <w:t>7</w:t>
            </w:r>
            <w:r w:rsidR="00F76E33">
              <w:rPr>
                <w:rFonts w:hint="eastAsia"/>
                <w:b/>
                <w:bCs/>
                <w:caps/>
                <w:sz w:val="36"/>
              </w:rPr>
              <w:t>35</w:t>
            </w:r>
            <w:r w:rsidRPr="009E1581">
              <w:rPr>
                <w:rFonts w:hint="eastAsia"/>
                <w:b/>
                <w:bCs/>
                <w:caps/>
                <w:sz w:val="36"/>
              </w:rPr>
              <w:t>號</w:t>
            </w:r>
          </w:p>
          <w:p w14:paraId="17A11CF1" w14:textId="2A1957AD" w:rsidR="007B6559" w:rsidRPr="009E1581" w:rsidRDefault="007B6559" w:rsidP="00874603">
            <w:pPr>
              <w:tabs>
                <w:tab w:val="right" w:pos="8505"/>
              </w:tabs>
              <w:spacing w:line="240" w:lineRule="auto"/>
              <w:jc w:val="right"/>
              <w:rPr>
                <w:b/>
                <w:bCs/>
                <w:sz w:val="56"/>
              </w:rPr>
            </w:pPr>
            <w:r w:rsidRPr="009E1581">
              <w:rPr>
                <w:rFonts w:hint="eastAsia"/>
              </w:rPr>
              <w:t>中華民國</w:t>
            </w:r>
            <w:r w:rsidRPr="009E1581">
              <w:rPr>
                <w:rFonts w:hint="eastAsia"/>
              </w:rPr>
              <w:t>1</w:t>
            </w:r>
            <w:r w:rsidR="00324FCF">
              <w:rPr>
                <w:rFonts w:hint="eastAsia"/>
              </w:rPr>
              <w:t>1</w:t>
            </w:r>
            <w:r w:rsidR="0011287F">
              <w:rPr>
                <w:rFonts w:hint="eastAsia"/>
              </w:rPr>
              <w:t>3</w:t>
            </w:r>
            <w:r w:rsidRPr="009E1581">
              <w:rPr>
                <w:rFonts w:hint="eastAsia"/>
              </w:rPr>
              <w:t>年</w:t>
            </w:r>
            <w:r w:rsidR="00F76E33">
              <w:rPr>
                <w:rFonts w:hint="eastAsia"/>
              </w:rPr>
              <w:t>8</w:t>
            </w:r>
            <w:r w:rsidRPr="009E1581">
              <w:t>月</w:t>
            </w:r>
            <w:r w:rsidR="00F76E33">
              <w:rPr>
                <w:rFonts w:hint="eastAsia"/>
              </w:rPr>
              <w:t>7</w:t>
            </w:r>
            <w:r w:rsidRPr="009E1581">
              <w:rPr>
                <w:rFonts w:hint="eastAsia"/>
              </w:rPr>
              <w:t>日（星期三）</w:t>
            </w:r>
          </w:p>
        </w:tc>
      </w:tr>
    </w:tbl>
    <w:p w14:paraId="1DE390EB" w14:textId="77777777" w:rsidR="007B6559" w:rsidRDefault="007B6559" w:rsidP="007B6559">
      <w:pPr>
        <w:spacing w:afterLines="50" w:after="120" w:line="240" w:lineRule="exact"/>
        <w:jc w:val="center"/>
        <w:rPr>
          <w:sz w:val="56"/>
        </w:rPr>
      </w:pPr>
      <w:r w:rsidRPr="00AB5865">
        <w:rPr>
          <w:rFonts w:hint="eastAsia"/>
          <w:b/>
          <w:sz w:val="56"/>
        </w:rPr>
        <w:t>﹏﹏﹏﹏﹏﹏﹏﹏﹏﹏﹏﹏﹏﹏﹏</w:t>
      </w:r>
    </w:p>
    <w:p w14:paraId="3E3B42C1" w14:textId="77777777" w:rsidR="007B6559" w:rsidRDefault="007B6559" w:rsidP="007B6559">
      <w:pPr>
        <w:tabs>
          <w:tab w:val="left" w:pos="142"/>
          <w:tab w:val="left" w:pos="3600"/>
          <w:tab w:val="left" w:pos="3960"/>
        </w:tabs>
        <w:spacing w:beforeLines="100" w:before="240" w:afterLines="50" w:after="120" w:line="240" w:lineRule="auto"/>
        <w:jc w:val="center"/>
        <w:rPr>
          <w:b/>
          <w:caps/>
          <w:sz w:val="48"/>
        </w:rPr>
      </w:pPr>
      <w:r>
        <w:rPr>
          <w:rFonts w:hint="eastAsia"/>
          <w:b/>
          <w:caps/>
          <w:sz w:val="48"/>
        </w:rPr>
        <w:t>目　　次</w:t>
      </w:r>
    </w:p>
    <w:p w14:paraId="027CAADD" w14:textId="77777777" w:rsidR="007B6559" w:rsidRDefault="007B6559" w:rsidP="007B6559">
      <w:pPr>
        <w:pStyle w:val="011-"/>
        <w:spacing w:before="120" w:after="120"/>
      </w:pPr>
      <w:r>
        <w:rPr>
          <w:rFonts w:hint="eastAsia"/>
        </w:rPr>
        <w:t>壹、總統令</w:t>
      </w:r>
    </w:p>
    <w:p w14:paraId="67224C55" w14:textId="23A806EC" w:rsidR="007B6559" w:rsidRDefault="007B6559" w:rsidP="004A1E89">
      <w:pPr>
        <w:pStyle w:val="012-"/>
        <w:spacing w:line="386" w:lineRule="exact"/>
      </w:pPr>
      <w:r>
        <w:rPr>
          <w:rFonts w:hint="eastAsia"/>
        </w:rPr>
        <w:t>一、公布法律</w:t>
      </w:r>
    </w:p>
    <w:p w14:paraId="39792D90" w14:textId="3B057BCE" w:rsidR="00FE0753" w:rsidRDefault="00FE0753" w:rsidP="004A1E89">
      <w:pPr>
        <w:pStyle w:val="012-"/>
        <w:spacing w:line="386" w:lineRule="exact"/>
        <w:rPr>
          <w:bCs w:val="0"/>
          <w:color w:val="000000" w:themeColor="text1"/>
        </w:rPr>
      </w:pPr>
      <w:r w:rsidRPr="00641037">
        <w:rPr>
          <w:rFonts w:hint="eastAsia"/>
          <w:bCs w:val="0"/>
          <w:color w:val="000000" w:themeColor="text1"/>
        </w:rPr>
        <w:t>(</w:t>
      </w:r>
      <w:r w:rsidRPr="00641037">
        <w:rPr>
          <w:rFonts w:hint="eastAsia"/>
          <w:bCs w:val="0"/>
          <w:color w:val="000000" w:themeColor="text1"/>
        </w:rPr>
        <w:t>一</w:t>
      </w:r>
      <w:r w:rsidRPr="00641037">
        <w:rPr>
          <w:rFonts w:hint="eastAsia"/>
          <w:bCs w:val="0"/>
          <w:color w:val="000000" w:themeColor="text1"/>
        </w:rPr>
        <w:t>)</w:t>
      </w:r>
      <w:r w:rsidRPr="00641037">
        <w:rPr>
          <w:rFonts w:hint="eastAsia"/>
          <w:bCs w:val="0"/>
          <w:color w:val="000000" w:themeColor="text1"/>
        </w:rPr>
        <w:t>制定</w:t>
      </w:r>
      <w:r w:rsidR="00B452BC" w:rsidRPr="00641037">
        <w:rPr>
          <w:rFonts w:hint="eastAsia"/>
          <w:bCs w:val="0"/>
          <w:color w:val="000000" w:themeColor="text1"/>
        </w:rPr>
        <w:t>軍人權益事件處理</w:t>
      </w:r>
      <w:r w:rsidRPr="00641037">
        <w:rPr>
          <w:rFonts w:hint="eastAsia"/>
          <w:bCs w:val="0"/>
          <w:color w:val="000000" w:themeColor="text1"/>
        </w:rPr>
        <w:t>法</w:t>
      </w:r>
      <w:r w:rsidRPr="00641037">
        <w:rPr>
          <w:rFonts w:hint="eastAsia"/>
          <w:bCs w:val="0"/>
          <w:color w:val="000000" w:themeColor="text1"/>
        </w:rPr>
        <w:tab/>
        <w:t>3</w:t>
      </w:r>
    </w:p>
    <w:p w14:paraId="5C6B63DA" w14:textId="7E174687" w:rsidR="000232CD" w:rsidRPr="00641037" w:rsidRDefault="000232CD" w:rsidP="004A1E89">
      <w:pPr>
        <w:pStyle w:val="012-"/>
        <w:spacing w:line="386" w:lineRule="exact"/>
        <w:rPr>
          <w:bCs w:val="0"/>
          <w:color w:val="000000" w:themeColor="text1"/>
        </w:rPr>
      </w:pPr>
      <w:r w:rsidRPr="000232CD">
        <w:rPr>
          <w:rFonts w:hint="eastAsia"/>
          <w:bCs w:val="0"/>
          <w:color w:val="000000" w:themeColor="text1"/>
        </w:rPr>
        <w:t>(</w:t>
      </w:r>
      <w:r>
        <w:rPr>
          <w:rFonts w:hint="eastAsia"/>
          <w:bCs w:val="0"/>
          <w:color w:val="000000" w:themeColor="text1"/>
        </w:rPr>
        <w:t>二</w:t>
      </w:r>
      <w:r w:rsidRPr="000232CD">
        <w:rPr>
          <w:rFonts w:hint="eastAsia"/>
          <w:bCs w:val="0"/>
          <w:color w:val="000000" w:themeColor="text1"/>
        </w:rPr>
        <w:t>)</w:t>
      </w:r>
      <w:r w:rsidRPr="000232CD">
        <w:rPr>
          <w:rFonts w:hint="eastAsia"/>
          <w:bCs w:val="0"/>
          <w:color w:val="000000" w:themeColor="text1"/>
        </w:rPr>
        <w:t>制定植物診療師法</w:t>
      </w:r>
      <w:r w:rsidRPr="000232CD">
        <w:rPr>
          <w:rFonts w:hint="eastAsia"/>
          <w:bCs w:val="0"/>
          <w:color w:val="000000" w:themeColor="text1"/>
        </w:rPr>
        <w:tab/>
      </w:r>
      <w:r w:rsidR="00FC5FDB">
        <w:rPr>
          <w:rFonts w:hint="eastAsia"/>
          <w:bCs w:val="0"/>
          <w:color w:val="000000" w:themeColor="text1"/>
        </w:rPr>
        <w:t>25</w:t>
      </w:r>
    </w:p>
    <w:p w14:paraId="78D5AF19" w14:textId="7BC97551" w:rsidR="00FE0753" w:rsidRPr="00B97E6A" w:rsidRDefault="00FE0753" w:rsidP="004A1E89">
      <w:pPr>
        <w:pStyle w:val="012-"/>
        <w:spacing w:line="386" w:lineRule="exact"/>
        <w:rPr>
          <w:bCs w:val="0"/>
          <w:color w:val="000000" w:themeColor="text1"/>
        </w:rPr>
      </w:pPr>
      <w:r w:rsidRPr="00B97E6A">
        <w:rPr>
          <w:rFonts w:hint="eastAsia"/>
          <w:bCs w:val="0"/>
          <w:color w:val="000000" w:themeColor="text1"/>
        </w:rPr>
        <w:t>(</w:t>
      </w:r>
      <w:r w:rsidR="000232CD">
        <w:rPr>
          <w:rFonts w:hint="eastAsia"/>
          <w:bCs w:val="0"/>
          <w:color w:val="000000" w:themeColor="text1"/>
        </w:rPr>
        <w:t>三</w:t>
      </w:r>
      <w:r w:rsidRPr="00B97E6A">
        <w:rPr>
          <w:rFonts w:hint="eastAsia"/>
          <w:bCs w:val="0"/>
          <w:color w:val="000000" w:themeColor="text1"/>
        </w:rPr>
        <w:t>)</w:t>
      </w:r>
      <w:r w:rsidR="00A00ADD" w:rsidRPr="00B97E6A">
        <w:rPr>
          <w:rFonts w:hint="eastAsia"/>
          <w:bCs w:val="0"/>
          <w:color w:val="000000" w:themeColor="text1"/>
        </w:rPr>
        <w:t>增訂並修正加值型及非加值型營業稅法條文</w:t>
      </w:r>
      <w:r w:rsidRPr="00B97E6A">
        <w:rPr>
          <w:rFonts w:hint="eastAsia"/>
          <w:bCs w:val="0"/>
          <w:color w:val="000000" w:themeColor="text1"/>
        </w:rPr>
        <w:tab/>
      </w:r>
      <w:r w:rsidR="00281420">
        <w:rPr>
          <w:rFonts w:hint="eastAsia"/>
          <w:bCs w:val="0"/>
          <w:color w:val="000000" w:themeColor="text1"/>
        </w:rPr>
        <w:t>39</w:t>
      </w:r>
    </w:p>
    <w:p w14:paraId="38AB3E5B" w14:textId="073FF890" w:rsidR="00FE0753" w:rsidRPr="004B064E" w:rsidRDefault="00FE0753" w:rsidP="004A1E89">
      <w:pPr>
        <w:pStyle w:val="012-"/>
        <w:spacing w:line="386" w:lineRule="exact"/>
        <w:rPr>
          <w:bCs w:val="0"/>
          <w:color w:val="000000" w:themeColor="text1"/>
        </w:rPr>
      </w:pPr>
      <w:r w:rsidRPr="004B064E">
        <w:rPr>
          <w:rFonts w:hint="eastAsia"/>
          <w:bCs w:val="0"/>
          <w:color w:val="000000" w:themeColor="text1"/>
        </w:rPr>
        <w:t>(</w:t>
      </w:r>
      <w:r w:rsidR="000232CD">
        <w:rPr>
          <w:rFonts w:hint="eastAsia"/>
          <w:bCs w:val="0"/>
          <w:color w:val="000000" w:themeColor="text1"/>
        </w:rPr>
        <w:t>四</w:t>
      </w:r>
      <w:r w:rsidRPr="004B064E">
        <w:rPr>
          <w:rFonts w:hint="eastAsia"/>
          <w:bCs w:val="0"/>
          <w:color w:val="000000" w:themeColor="text1"/>
        </w:rPr>
        <w:t>)</w:t>
      </w:r>
      <w:r w:rsidR="00B90D0B" w:rsidRPr="004B064E">
        <w:rPr>
          <w:rFonts w:hint="eastAsia"/>
          <w:bCs w:val="0"/>
          <w:color w:val="000000" w:themeColor="text1"/>
        </w:rPr>
        <w:t>增訂並修正兒童及少年性剝削防制條例條文</w:t>
      </w:r>
      <w:r w:rsidRPr="004B064E">
        <w:rPr>
          <w:rFonts w:hint="eastAsia"/>
          <w:bCs w:val="0"/>
          <w:color w:val="000000" w:themeColor="text1"/>
        </w:rPr>
        <w:tab/>
      </w:r>
      <w:r w:rsidR="007D2940">
        <w:rPr>
          <w:rFonts w:hint="eastAsia"/>
          <w:bCs w:val="0"/>
          <w:color w:val="000000" w:themeColor="text1"/>
        </w:rPr>
        <w:t>41</w:t>
      </w:r>
    </w:p>
    <w:p w14:paraId="1C83EEAB" w14:textId="2D98C6CD" w:rsidR="00FE0753" w:rsidRPr="00213FAE" w:rsidRDefault="00FE0753" w:rsidP="004A1E89">
      <w:pPr>
        <w:pStyle w:val="012-"/>
        <w:spacing w:line="386" w:lineRule="exact"/>
        <w:rPr>
          <w:bCs w:val="0"/>
          <w:color w:val="000000" w:themeColor="text1"/>
        </w:rPr>
      </w:pPr>
      <w:r w:rsidRPr="00213FAE">
        <w:rPr>
          <w:rFonts w:hint="eastAsia"/>
          <w:bCs w:val="0"/>
          <w:color w:val="000000" w:themeColor="text1"/>
        </w:rPr>
        <w:t>(</w:t>
      </w:r>
      <w:r w:rsidR="000232CD">
        <w:rPr>
          <w:rFonts w:hint="eastAsia"/>
          <w:bCs w:val="0"/>
          <w:color w:val="000000" w:themeColor="text1"/>
        </w:rPr>
        <w:t>五</w:t>
      </w:r>
      <w:r w:rsidRPr="00213FAE">
        <w:rPr>
          <w:rFonts w:hint="eastAsia"/>
          <w:bCs w:val="0"/>
          <w:color w:val="000000" w:themeColor="text1"/>
        </w:rPr>
        <w:t>)</w:t>
      </w:r>
      <w:r w:rsidR="009E70DE" w:rsidRPr="00213FAE">
        <w:rPr>
          <w:rFonts w:hint="eastAsia"/>
          <w:bCs w:val="0"/>
          <w:color w:val="000000" w:themeColor="text1"/>
        </w:rPr>
        <w:t>增訂並修正不動產估價師法條文</w:t>
      </w:r>
      <w:r w:rsidRPr="00213FAE">
        <w:rPr>
          <w:rFonts w:hint="eastAsia"/>
          <w:bCs w:val="0"/>
          <w:color w:val="000000" w:themeColor="text1"/>
        </w:rPr>
        <w:tab/>
      </w:r>
      <w:r w:rsidR="005A6412">
        <w:rPr>
          <w:bCs w:val="0"/>
          <w:color w:val="000000" w:themeColor="text1"/>
        </w:rPr>
        <w:t>51</w:t>
      </w:r>
    </w:p>
    <w:p w14:paraId="0C67E626" w14:textId="008F7DD1" w:rsidR="00FE0753" w:rsidRPr="00271FD0" w:rsidRDefault="00FE0753" w:rsidP="004A1E89">
      <w:pPr>
        <w:pStyle w:val="012-"/>
        <w:spacing w:line="386" w:lineRule="exact"/>
        <w:rPr>
          <w:bCs w:val="0"/>
          <w:color w:val="000000" w:themeColor="text1"/>
        </w:rPr>
      </w:pPr>
      <w:r w:rsidRPr="00271FD0">
        <w:rPr>
          <w:rFonts w:hint="eastAsia"/>
          <w:bCs w:val="0"/>
          <w:color w:val="000000" w:themeColor="text1"/>
        </w:rPr>
        <w:t>(</w:t>
      </w:r>
      <w:r w:rsidR="000232CD">
        <w:rPr>
          <w:rFonts w:hint="eastAsia"/>
          <w:bCs w:val="0"/>
          <w:color w:val="000000" w:themeColor="text1"/>
        </w:rPr>
        <w:t>六</w:t>
      </w:r>
      <w:r w:rsidRPr="00271FD0">
        <w:rPr>
          <w:rFonts w:hint="eastAsia"/>
          <w:bCs w:val="0"/>
          <w:color w:val="000000" w:themeColor="text1"/>
        </w:rPr>
        <w:t>)</w:t>
      </w:r>
      <w:r w:rsidR="007A69F0" w:rsidRPr="00271FD0">
        <w:rPr>
          <w:rFonts w:hint="eastAsia"/>
          <w:bCs w:val="0"/>
          <w:color w:val="000000" w:themeColor="text1"/>
        </w:rPr>
        <w:t>增訂並修正國民體育法條文</w:t>
      </w:r>
      <w:r w:rsidRPr="00271FD0">
        <w:rPr>
          <w:rFonts w:hint="eastAsia"/>
          <w:bCs w:val="0"/>
          <w:color w:val="000000" w:themeColor="text1"/>
        </w:rPr>
        <w:tab/>
      </w:r>
      <w:r w:rsidR="005D6140">
        <w:rPr>
          <w:bCs w:val="0"/>
          <w:color w:val="000000" w:themeColor="text1"/>
        </w:rPr>
        <w:t>53</w:t>
      </w:r>
    </w:p>
    <w:p w14:paraId="08F4F2FC" w14:textId="55567C1F" w:rsidR="00FE0753" w:rsidRPr="00271FD0" w:rsidRDefault="00FE0753" w:rsidP="004A1E89">
      <w:pPr>
        <w:pStyle w:val="012-"/>
        <w:spacing w:line="386" w:lineRule="exact"/>
        <w:rPr>
          <w:bCs w:val="0"/>
          <w:color w:val="000000" w:themeColor="text1"/>
        </w:rPr>
      </w:pPr>
      <w:r w:rsidRPr="00271FD0">
        <w:rPr>
          <w:rFonts w:hint="eastAsia"/>
          <w:bCs w:val="0"/>
          <w:color w:val="000000" w:themeColor="text1"/>
        </w:rPr>
        <w:t>(</w:t>
      </w:r>
      <w:r w:rsidR="000232CD">
        <w:rPr>
          <w:rFonts w:hint="eastAsia"/>
          <w:bCs w:val="0"/>
          <w:color w:val="000000" w:themeColor="text1"/>
        </w:rPr>
        <w:t>七</w:t>
      </w:r>
      <w:r w:rsidRPr="00271FD0">
        <w:rPr>
          <w:rFonts w:hint="eastAsia"/>
          <w:bCs w:val="0"/>
          <w:color w:val="000000" w:themeColor="text1"/>
        </w:rPr>
        <w:t>)</w:t>
      </w:r>
      <w:r w:rsidR="00890EEF" w:rsidRPr="00271FD0">
        <w:rPr>
          <w:rFonts w:hint="eastAsia"/>
          <w:bCs w:val="0"/>
          <w:color w:val="000000" w:themeColor="text1"/>
          <w:spacing w:val="-14"/>
        </w:rPr>
        <w:t>修正</w:t>
      </w:r>
      <w:r w:rsidR="00937883" w:rsidRPr="00271FD0">
        <w:rPr>
          <w:rFonts w:hint="eastAsia"/>
          <w:bCs w:val="0"/>
          <w:color w:val="000000" w:themeColor="text1"/>
          <w:spacing w:val="-14"/>
        </w:rPr>
        <w:t>宗教團體以自然人名義登記不動產處理暫行條例條文</w:t>
      </w:r>
      <w:r w:rsidRPr="00271FD0">
        <w:rPr>
          <w:rFonts w:hint="eastAsia"/>
          <w:bCs w:val="0"/>
          <w:color w:val="000000" w:themeColor="text1"/>
        </w:rPr>
        <w:tab/>
      </w:r>
      <w:r w:rsidR="00D4264A">
        <w:rPr>
          <w:bCs w:val="0"/>
          <w:color w:val="000000" w:themeColor="text1"/>
        </w:rPr>
        <w:t>55</w:t>
      </w:r>
    </w:p>
    <w:p w14:paraId="381A6359" w14:textId="2460C5CD" w:rsidR="00FE0753" w:rsidRPr="00271FD0" w:rsidRDefault="00FE0753" w:rsidP="004A1E89">
      <w:pPr>
        <w:pStyle w:val="012-"/>
        <w:spacing w:line="386" w:lineRule="exact"/>
        <w:rPr>
          <w:bCs w:val="0"/>
          <w:color w:val="000000" w:themeColor="text1"/>
        </w:rPr>
      </w:pPr>
      <w:r w:rsidRPr="00271FD0">
        <w:rPr>
          <w:rFonts w:hint="eastAsia"/>
          <w:bCs w:val="0"/>
          <w:color w:val="000000" w:themeColor="text1"/>
        </w:rPr>
        <w:t>(</w:t>
      </w:r>
      <w:r w:rsidR="008B7C1D">
        <w:rPr>
          <w:rFonts w:hint="eastAsia"/>
          <w:bCs w:val="0"/>
          <w:color w:val="000000" w:themeColor="text1"/>
        </w:rPr>
        <w:t>八</w:t>
      </w:r>
      <w:r w:rsidRPr="00271FD0">
        <w:rPr>
          <w:rFonts w:hint="eastAsia"/>
          <w:bCs w:val="0"/>
          <w:color w:val="000000" w:themeColor="text1"/>
        </w:rPr>
        <w:t>)</w:t>
      </w:r>
      <w:r w:rsidR="00693066" w:rsidRPr="00271FD0">
        <w:rPr>
          <w:rFonts w:hint="eastAsia"/>
          <w:bCs w:val="0"/>
          <w:color w:val="000000" w:themeColor="text1"/>
        </w:rPr>
        <w:t>修正中小企業發展條例條文</w:t>
      </w:r>
      <w:r w:rsidRPr="00271FD0">
        <w:rPr>
          <w:rFonts w:hint="eastAsia"/>
          <w:bCs w:val="0"/>
          <w:color w:val="000000" w:themeColor="text1"/>
        </w:rPr>
        <w:tab/>
      </w:r>
      <w:r w:rsidR="00D4264A">
        <w:rPr>
          <w:bCs w:val="0"/>
          <w:color w:val="000000" w:themeColor="text1"/>
        </w:rPr>
        <w:t>55</w:t>
      </w:r>
    </w:p>
    <w:p w14:paraId="676210D7" w14:textId="2907F785" w:rsidR="00FE0753" w:rsidRPr="00D4264A" w:rsidRDefault="00FE0753" w:rsidP="004A1E89">
      <w:pPr>
        <w:pStyle w:val="012-"/>
        <w:spacing w:line="386" w:lineRule="exact"/>
        <w:rPr>
          <w:bCs w:val="0"/>
          <w:color w:val="000000" w:themeColor="text1"/>
        </w:rPr>
      </w:pPr>
      <w:r w:rsidRPr="00D4264A">
        <w:rPr>
          <w:rFonts w:hint="eastAsia"/>
          <w:bCs w:val="0"/>
          <w:color w:val="000000" w:themeColor="text1"/>
        </w:rPr>
        <w:t>(</w:t>
      </w:r>
      <w:r w:rsidR="008B7C1D" w:rsidRPr="00D4264A">
        <w:rPr>
          <w:rFonts w:hint="eastAsia"/>
          <w:bCs w:val="0"/>
          <w:color w:val="000000" w:themeColor="text1"/>
        </w:rPr>
        <w:t>九</w:t>
      </w:r>
      <w:r w:rsidRPr="00D4264A">
        <w:rPr>
          <w:rFonts w:hint="eastAsia"/>
          <w:bCs w:val="0"/>
          <w:color w:val="000000" w:themeColor="text1"/>
        </w:rPr>
        <w:t>)</w:t>
      </w:r>
      <w:r w:rsidR="0064344F" w:rsidRPr="00D4264A">
        <w:rPr>
          <w:rFonts w:hint="eastAsia"/>
          <w:bCs w:val="0"/>
          <w:color w:val="000000" w:themeColor="text1"/>
        </w:rPr>
        <w:t>修正土地法條文</w:t>
      </w:r>
      <w:r w:rsidRPr="00D4264A">
        <w:rPr>
          <w:rFonts w:hint="eastAsia"/>
          <w:bCs w:val="0"/>
          <w:color w:val="000000" w:themeColor="text1"/>
        </w:rPr>
        <w:tab/>
      </w:r>
      <w:r w:rsidR="00D4264A" w:rsidRPr="00D4264A">
        <w:rPr>
          <w:bCs w:val="0"/>
          <w:color w:val="000000" w:themeColor="text1"/>
        </w:rPr>
        <w:t>58</w:t>
      </w:r>
    </w:p>
    <w:p w14:paraId="382CFB32" w14:textId="1702C180" w:rsidR="00FE0753" w:rsidRPr="00D4264A" w:rsidRDefault="00FE0753" w:rsidP="004A1E89">
      <w:pPr>
        <w:pStyle w:val="012-"/>
        <w:spacing w:line="386" w:lineRule="exact"/>
        <w:rPr>
          <w:bCs w:val="0"/>
          <w:color w:val="000000" w:themeColor="text1"/>
        </w:rPr>
      </w:pPr>
      <w:r w:rsidRPr="00D4264A">
        <w:rPr>
          <w:rFonts w:hint="eastAsia"/>
          <w:bCs w:val="0"/>
          <w:color w:val="000000" w:themeColor="text1"/>
        </w:rPr>
        <w:t>(</w:t>
      </w:r>
      <w:r w:rsidR="008B7C1D" w:rsidRPr="00D4264A">
        <w:rPr>
          <w:rFonts w:hint="eastAsia"/>
          <w:bCs w:val="0"/>
          <w:color w:val="000000" w:themeColor="text1"/>
        </w:rPr>
        <w:t>十</w:t>
      </w:r>
      <w:r w:rsidRPr="00D4264A">
        <w:rPr>
          <w:rFonts w:hint="eastAsia"/>
          <w:bCs w:val="0"/>
          <w:color w:val="000000" w:themeColor="text1"/>
        </w:rPr>
        <w:t>)</w:t>
      </w:r>
      <w:r w:rsidR="008C46D4" w:rsidRPr="00D4264A">
        <w:rPr>
          <w:rFonts w:hint="eastAsia"/>
          <w:bCs w:val="0"/>
          <w:color w:val="000000" w:themeColor="text1"/>
        </w:rPr>
        <w:t>修正離島建設條例條文</w:t>
      </w:r>
      <w:r w:rsidRPr="00D4264A">
        <w:rPr>
          <w:rFonts w:hint="eastAsia"/>
          <w:bCs w:val="0"/>
          <w:color w:val="000000" w:themeColor="text1"/>
        </w:rPr>
        <w:tab/>
      </w:r>
      <w:r w:rsidR="00D4264A" w:rsidRPr="00D4264A">
        <w:rPr>
          <w:bCs w:val="0"/>
          <w:color w:val="000000" w:themeColor="text1"/>
        </w:rPr>
        <w:t>59</w:t>
      </w:r>
    </w:p>
    <w:p w14:paraId="30AD8701" w14:textId="3729A759" w:rsidR="00FE0753" w:rsidRPr="008765E7" w:rsidRDefault="00FE0753" w:rsidP="004A1E89">
      <w:pPr>
        <w:pStyle w:val="012-"/>
        <w:spacing w:line="386" w:lineRule="exact"/>
        <w:rPr>
          <w:bCs w:val="0"/>
          <w:color w:val="000000" w:themeColor="text1"/>
        </w:rPr>
      </w:pPr>
      <w:r w:rsidRPr="008765E7">
        <w:rPr>
          <w:rFonts w:hint="eastAsia"/>
          <w:bCs w:val="0"/>
          <w:color w:val="000000" w:themeColor="text1"/>
        </w:rPr>
        <w:t>(</w:t>
      </w:r>
      <w:r w:rsidRPr="008765E7">
        <w:rPr>
          <w:rFonts w:hint="eastAsia"/>
          <w:bCs w:val="0"/>
          <w:color w:val="000000" w:themeColor="text1"/>
        </w:rPr>
        <w:t>十</w:t>
      </w:r>
      <w:r w:rsidR="008B7C1D" w:rsidRPr="008765E7">
        <w:rPr>
          <w:rFonts w:hint="eastAsia"/>
          <w:bCs w:val="0"/>
          <w:color w:val="000000" w:themeColor="text1"/>
        </w:rPr>
        <w:t>一</w:t>
      </w:r>
      <w:r w:rsidRPr="008765E7">
        <w:rPr>
          <w:rFonts w:hint="eastAsia"/>
          <w:bCs w:val="0"/>
          <w:color w:val="000000" w:themeColor="text1"/>
        </w:rPr>
        <w:t>)</w:t>
      </w:r>
      <w:r w:rsidR="008953C4" w:rsidRPr="008765E7">
        <w:rPr>
          <w:rFonts w:hint="eastAsia"/>
          <w:bCs w:val="0"/>
          <w:color w:val="000000" w:themeColor="text1"/>
        </w:rPr>
        <w:t>修正電業法條文</w:t>
      </w:r>
      <w:r w:rsidRPr="008765E7">
        <w:rPr>
          <w:rFonts w:hint="eastAsia"/>
          <w:bCs w:val="0"/>
          <w:color w:val="000000" w:themeColor="text1"/>
        </w:rPr>
        <w:tab/>
      </w:r>
      <w:r w:rsidR="008765E7" w:rsidRPr="008765E7">
        <w:rPr>
          <w:bCs w:val="0"/>
          <w:color w:val="000000" w:themeColor="text1"/>
        </w:rPr>
        <w:t>60</w:t>
      </w:r>
    </w:p>
    <w:p w14:paraId="0C21030A" w14:textId="7DCEDCEC" w:rsidR="00FE0753" w:rsidRPr="00BC6A9A" w:rsidRDefault="00FE0753" w:rsidP="004A1E89">
      <w:pPr>
        <w:pStyle w:val="012-"/>
        <w:spacing w:line="386" w:lineRule="exact"/>
        <w:rPr>
          <w:bCs w:val="0"/>
          <w:color w:val="000000" w:themeColor="text1"/>
        </w:rPr>
      </w:pPr>
      <w:r w:rsidRPr="00BC6A9A">
        <w:rPr>
          <w:rFonts w:hint="eastAsia"/>
          <w:bCs w:val="0"/>
          <w:color w:val="000000" w:themeColor="text1"/>
        </w:rPr>
        <w:t>(</w:t>
      </w:r>
      <w:r w:rsidRPr="00BC6A9A">
        <w:rPr>
          <w:rFonts w:hint="eastAsia"/>
          <w:bCs w:val="0"/>
          <w:color w:val="000000" w:themeColor="text1"/>
        </w:rPr>
        <w:t>十</w:t>
      </w:r>
      <w:r w:rsidR="008B7C1D" w:rsidRPr="00BC6A9A">
        <w:rPr>
          <w:rFonts w:hint="eastAsia"/>
          <w:bCs w:val="0"/>
          <w:color w:val="000000" w:themeColor="text1"/>
        </w:rPr>
        <w:t>二</w:t>
      </w:r>
      <w:r w:rsidRPr="00BC6A9A">
        <w:rPr>
          <w:rFonts w:hint="eastAsia"/>
          <w:bCs w:val="0"/>
          <w:color w:val="000000" w:themeColor="text1"/>
        </w:rPr>
        <w:t>)</w:t>
      </w:r>
      <w:bookmarkStart w:id="0" w:name="_Hlk173426696"/>
      <w:r w:rsidR="00937883" w:rsidRPr="00BC6A9A">
        <w:rPr>
          <w:rFonts w:hint="eastAsia"/>
          <w:bCs w:val="0"/>
          <w:color w:val="000000" w:themeColor="text1"/>
        </w:rPr>
        <w:t>修正所得稅法條文</w:t>
      </w:r>
      <w:bookmarkEnd w:id="0"/>
      <w:r w:rsidRPr="00BC6A9A">
        <w:rPr>
          <w:rFonts w:hint="eastAsia"/>
          <w:bCs w:val="0"/>
          <w:color w:val="000000" w:themeColor="text1"/>
        </w:rPr>
        <w:tab/>
      </w:r>
      <w:r w:rsidR="00382061" w:rsidRPr="00BC6A9A">
        <w:rPr>
          <w:bCs w:val="0"/>
          <w:color w:val="000000" w:themeColor="text1"/>
        </w:rPr>
        <w:t>61</w:t>
      </w:r>
    </w:p>
    <w:p w14:paraId="697E49A8" w14:textId="707BC9B7" w:rsidR="00FE0753" w:rsidRPr="00BC6A9A" w:rsidRDefault="00FE0753" w:rsidP="004A1E89">
      <w:pPr>
        <w:pStyle w:val="012-"/>
        <w:spacing w:line="386" w:lineRule="exact"/>
        <w:rPr>
          <w:bCs w:val="0"/>
          <w:color w:val="000000" w:themeColor="text1"/>
        </w:rPr>
      </w:pPr>
      <w:r w:rsidRPr="00BC6A9A">
        <w:rPr>
          <w:rFonts w:hint="eastAsia"/>
          <w:bCs w:val="0"/>
          <w:color w:val="000000" w:themeColor="text1"/>
        </w:rPr>
        <w:t>(</w:t>
      </w:r>
      <w:r w:rsidRPr="00BC6A9A">
        <w:rPr>
          <w:rFonts w:hint="eastAsia"/>
          <w:bCs w:val="0"/>
          <w:color w:val="000000" w:themeColor="text1"/>
        </w:rPr>
        <w:t>十</w:t>
      </w:r>
      <w:r w:rsidR="008B7C1D" w:rsidRPr="00BC6A9A">
        <w:rPr>
          <w:rFonts w:hint="eastAsia"/>
          <w:bCs w:val="0"/>
          <w:color w:val="000000" w:themeColor="text1"/>
        </w:rPr>
        <w:t>三</w:t>
      </w:r>
      <w:r w:rsidRPr="00BC6A9A">
        <w:rPr>
          <w:rFonts w:hint="eastAsia"/>
          <w:bCs w:val="0"/>
          <w:color w:val="000000" w:themeColor="text1"/>
        </w:rPr>
        <w:t>)</w:t>
      </w:r>
      <w:r w:rsidR="00C523AC" w:rsidRPr="00BC6A9A">
        <w:rPr>
          <w:rFonts w:hint="eastAsia"/>
          <w:bCs w:val="0"/>
          <w:color w:val="000000" w:themeColor="text1"/>
        </w:rPr>
        <w:t>修正證券交易</w:t>
      </w:r>
      <w:r w:rsidRPr="00BC6A9A">
        <w:rPr>
          <w:rFonts w:hint="eastAsia"/>
          <w:bCs w:val="0"/>
          <w:color w:val="000000" w:themeColor="text1"/>
        </w:rPr>
        <w:t>法</w:t>
      </w:r>
      <w:r w:rsidR="00C523AC" w:rsidRPr="00BC6A9A">
        <w:rPr>
          <w:rFonts w:hint="eastAsia"/>
          <w:bCs w:val="0"/>
          <w:color w:val="000000" w:themeColor="text1"/>
        </w:rPr>
        <w:t>條文</w:t>
      </w:r>
      <w:r w:rsidRPr="00BC6A9A">
        <w:rPr>
          <w:rFonts w:hint="eastAsia"/>
          <w:bCs w:val="0"/>
          <w:color w:val="000000" w:themeColor="text1"/>
        </w:rPr>
        <w:tab/>
      </w:r>
      <w:r w:rsidR="00BC6A9A" w:rsidRPr="00BC6A9A">
        <w:rPr>
          <w:bCs w:val="0"/>
          <w:color w:val="000000" w:themeColor="text1"/>
        </w:rPr>
        <w:t>69</w:t>
      </w:r>
    </w:p>
    <w:p w14:paraId="2CDCA69F" w14:textId="7CB961C6" w:rsidR="00FE0753" w:rsidRPr="0004674F" w:rsidRDefault="00FE0753" w:rsidP="004A1E89">
      <w:pPr>
        <w:pStyle w:val="012-"/>
        <w:spacing w:line="386" w:lineRule="exact"/>
        <w:rPr>
          <w:bCs w:val="0"/>
          <w:color w:val="000000" w:themeColor="text1"/>
        </w:rPr>
      </w:pPr>
      <w:r w:rsidRPr="0004674F">
        <w:rPr>
          <w:rFonts w:hint="eastAsia"/>
          <w:bCs w:val="0"/>
          <w:color w:val="000000" w:themeColor="text1"/>
        </w:rPr>
        <w:t>(</w:t>
      </w:r>
      <w:r w:rsidRPr="0004674F">
        <w:rPr>
          <w:rFonts w:hint="eastAsia"/>
          <w:bCs w:val="0"/>
          <w:color w:val="000000" w:themeColor="text1"/>
        </w:rPr>
        <w:t>十</w:t>
      </w:r>
      <w:r w:rsidR="008B7C1D" w:rsidRPr="0004674F">
        <w:rPr>
          <w:rFonts w:hint="eastAsia"/>
          <w:bCs w:val="0"/>
          <w:color w:val="000000" w:themeColor="text1"/>
        </w:rPr>
        <w:t>四</w:t>
      </w:r>
      <w:r w:rsidRPr="0004674F">
        <w:rPr>
          <w:rFonts w:hint="eastAsia"/>
          <w:bCs w:val="0"/>
          <w:color w:val="000000" w:themeColor="text1"/>
        </w:rPr>
        <w:t>)</w:t>
      </w:r>
      <w:r w:rsidR="00E567AF" w:rsidRPr="0004674F">
        <w:rPr>
          <w:rFonts w:hint="eastAsia"/>
          <w:bCs w:val="0"/>
          <w:color w:val="000000" w:themeColor="text1"/>
        </w:rPr>
        <w:t>修正多層次傳銷管理</w:t>
      </w:r>
      <w:r w:rsidRPr="0004674F">
        <w:rPr>
          <w:rFonts w:hint="eastAsia"/>
          <w:bCs w:val="0"/>
          <w:color w:val="000000" w:themeColor="text1"/>
        </w:rPr>
        <w:t>法</w:t>
      </w:r>
      <w:r w:rsidR="00E567AF" w:rsidRPr="0004674F">
        <w:rPr>
          <w:rFonts w:hint="eastAsia"/>
          <w:bCs w:val="0"/>
          <w:color w:val="000000" w:themeColor="text1"/>
        </w:rPr>
        <w:t>條文</w:t>
      </w:r>
      <w:r w:rsidRPr="0004674F">
        <w:rPr>
          <w:rFonts w:hint="eastAsia"/>
          <w:bCs w:val="0"/>
          <w:color w:val="000000" w:themeColor="text1"/>
        </w:rPr>
        <w:tab/>
      </w:r>
      <w:r w:rsidR="0004674F" w:rsidRPr="0004674F">
        <w:rPr>
          <w:bCs w:val="0"/>
          <w:color w:val="000000" w:themeColor="text1"/>
        </w:rPr>
        <w:t>70</w:t>
      </w:r>
    </w:p>
    <w:p w14:paraId="27F0ED84" w14:textId="572D8972" w:rsidR="00FE0753" w:rsidRPr="00730EF5" w:rsidRDefault="00FE0753" w:rsidP="004A1E89">
      <w:pPr>
        <w:pStyle w:val="012-"/>
        <w:spacing w:line="386" w:lineRule="exact"/>
        <w:rPr>
          <w:bCs w:val="0"/>
          <w:color w:val="000000" w:themeColor="text1"/>
        </w:rPr>
      </w:pPr>
      <w:r w:rsidRPr="00730EF5">
        <w:rPr>
          <w:rFonts w:hint="eastAsia"/>
          <w:bCs w:val="0"/>
          <w:color w:val="000000" w:themeColor="text1"/>
        </w:rPr>
        <w:t>(</w:t>
      </w:r>
      <w:r w:rsidRPr="00730EF5">
        <w:rPr>
          <w:rFonts w:hint="eastAsia"/>
          <w:bCs w:val="0"/>
          <w:color w:val="000000" w:themeColor="text1"/>
        </w:rPr>
        <w:t>十</w:t>
      </w:r>
      <w:r w:rsidR="008B7C1D" w:rsidRPr="00730EF5">
        <w:rPr>
          <w:rFonts w:hint="eastAsia"/>
          <w:bCs w:val="0"/>
          <w:color w:val="000000" w:themeColor="text1"/>
        </w:rPr>
        <w:t>五</w:t>
      </w:r>
      <w:r w:rsidRPr="00730EF5">
        <w:rPr>
          <w:rFonts w:hint="eastAsia"/>
          <w:bCs w:val="0"/>
          <w:color w:val="000000" w:themeColor="text1"/>
        </w:rPr>
        <w:t>)</w:t>
      </w:r>
      <w:r w:rsidR="00FE5683" w:rsidRPr="00730EF5">
        <w:rPr>
          <w:rFonts w:hint="eastAsia"/>
          <w:bCs w:val="0"/>
          <w:color w:val="000000" w:themeColor="text1"/>
        </w:rPr>
        <w:t>修正地方制度</w:t>
      </w:r>
      <w:r w:rsidRPr="00730EF5">
        <w:rPr>
          <w:rFonts w:hint="eastAsia"/>
          <w:bCs w:val="0"/>
          <w:color w:val="000000" w:themeColor="text1"/>
        </w:rPr>
        <w:t>法</w:t>
      </w:r>
      <w:r w:rsidR="00FE5683" w:rsidRPr="00730EF5">
        <w:rPr>
          <w:rFonts w:hint="eastAsia"/>
          <w:bCs w:val="0"/>
          <w:color w:val="000000" w:themeColor="text1"/>
        </w:rPr>
        <w:t>條文</w:t>
      </w:r>
      <w:r w:rsidRPr="00730EF5">
        <w:rPr>
          <w:rFonts w:hint="eastAsia"/>
          <w:bCs w:val="0"/>
          <w:color w:val="000000" w:themeColor="text1"/>
        </w:rPr>
        <w:tab/>
      </w:r>
      <w:r w:rsidR="00730EF5" w:rsidRPr="00730EF5">
        <w:rPr>
          <w:bCs w:val="0"/>
          <w:color w:val="000000" w:themeColor="text1"/>
        </w:rPr>
        <w:t>71</w:t>
      </w:r>
    </w:p>
    <w:p w14:paraId="0E558F7E" w14:textId="7C46B652" w:rsidR="00FE0753" w:rsidRPr="00A07B99" w:rsidRDefault="00FE0753" w:rsidP="004A1E89">
      <w:pPr>
        <w:pStyle w:val="012-"/>
        <w:spacing w:line="386" w:lineRule="exact"/>
        <w:rPr>
          <w:bCs w:val="0"/>
          <w:color w:val="000000" w:themeColor="text1"/>
        </w:rPr>
      </w:pPr>
      <w:r w:rsidRPr="00A07B99">
        <w:rPr>
          <w:rFonts w:hint="eastAsia"/>
          <w:bCs w:val="0"/>
          <w:color w:val="000000" w:themeColor="text1"/>
        </w:rPr>
        <w:lastRenderedPageBreak/>
        <w:t>(</w:t>
      </w:r>
      <w:r w:rsidRPr="00A07B99">
        <w:rPr>
          <w:rFonts w:hint="eastAsia"/>
          <w:bCs w:val="0"/>
          <w:color w:val="000000" w:themeColor="text1"/>
        </w:rPr>
        <w:t>十</w:t>
      </w:r>
      <w:r w:rsidR="008B7C1D" w:rsidRPr="00A07B99">
        <w:rPr>
          <w:rFonts w:hint="eastAsia"/>
          <w:bCs w:val="0"/>
          <w:color w:val="000000" w:themeColor="text1"/>
        </w:rPr>
        <w:t>六</w:t>
      </w:r>
      <w:r w:rsidRPr="00A07B99">
        <w:rPr>
          <w:rFonts w:hint="eastAsia"/>
          <w:bCs w:val="0"/>
          <w:color w:val="000000" w:themeColor="text1"/>
        </w:rPr>
        <w:t>)</w:t>
      </w:r>
      <w:r w:rsidR="000179DD" w:rsidRPr="00A07B99">
        <w:rPr>
          <w:rFonts w:hint="eastAsia"/>
          <w:bCs w:val="0"/>
          <w:color w:val="000000" w:themeColor="text1"/>
        </w:rPr>
        <w:t>修正陸海空軍懲罰</w:t>
      </w:r>
      <w:r w:rsidRPr="00A07B99">
        <w:rPr>
          <w:rFonts w:hint="eastAsia"/>
          <w:bCs w:val="0"/>
          <w:color w:val="000000" w:themeColor="text1"/>
        </w:rPr>
        <w:t>法</w:t>
      </w:r>
      <w:r w:rsidRPr="00A07B99">
        <w:rPr>
          <w:rFonts w:hint="eastAsia"/>
          <w:bCs w:val="0"/>
          <w:color w:val="000000" w:themeColor="text1"/>
        </w:rPr>
        <w:tab/>
      </w:r>
      <w:r w:rsidR="00A07B99" w:rsidRPr="00A07B99">
        <w:rPr>
          <w:bCs w:val="0"/>
          <w:color w:val="000000" w:themeColor="text1"/>
        </w:rPr>
        <w:t>74</w:t>
      </w:r>
    </w:p>
    <w:p w14:paraId="3FF1C0A8" w14:textId="54A4CD42" w:rsidR="007B6559" w:rsidRPr="00C8306F" w:rsidRDefault="00552296" w:rsidP="00FE0753">
      <w:pPr>
        <w:pStyle w:val="012-"/>
        <w:rPr>
          <w:color w:val="000000" w:themeColor="text1"/>
        </w:rPr>
      </w:pPr>
      <w:r w:rsidRPr="00C8306F">
        <w:rPr>
          <w:rFonts w:hint="eastAsia"/>
          <w:color w:val="000000" w:themeColor="text1"/>
        </w:rPr>
        <w:t>二</w:t>
      </w:r>
      <w:r w:rsidR="007B6559" w:rsidRPr="00C8306F">
        <w:rPr>
          <w:rFonts w:hint="eastAsia"/>
          <w:color w:val="000000" w:themeColor="text1"/>
        </w:rPr>
        <w:t>、任免官員</w:t>
      </w:r>
      <w:r w:rsidR="007B6559" w:rsidRPr="00C8306F">
        <w:rPr>
          <w:color w:val="000000" w:themeColor="text1"/>
        </w:rPr>
        <w:tab/>
      </w:r>
      <w:r w:rsidR="00C8306F" w:rsidRPr="00C8306F">
        <w:rPr>
          <w:color w:val="000000" w:themeColor="text1"/>
        </w:rPr>
        <w:t>92</w:t>
      </w:r>
    </w:p>
    <w:p w14:paraId="69764256" w14:textId="6BEF8D23" w:rsidR="007B6559" w:rsidRPr="00B83477" w:rsidRDefault="00552296" w:rsidP="007B6559">
      <w:pPr>
        <w:pStyle w:val="012-"/>
        <w:rPr>
          <w:color w:val="000000" w:themeColor="text1"/>
        </w:rPr>
      </w:pPr>
      <w:r w:rsidRPr="00B83477">
        <w:rPr>
          <w:rFonts w:hint="eastAsia"/>
          <w:color w:val="000000" w:themeColor="text1"/>
        </w:rPr>
        <w:t>三</w:t>
      </w:r>
      <w:r w:rsidR="007B6559" w:rsidRPr="00B83477">
        <w:rPr>
          <w:rFonts w:hint="eastAsia"/>
          <w:color w:val="000000" w:themeColor="text1"/>
        </w:rPr>
        <w:t>、明令褒揚</w:t>
      </w:r>
      <w:r w:rsidR="007B6559" w:rsidRPr="00B83477">
        <w:rPr>
          <w:color w:val="000000" w:themeColor="text1"/>
        </w:rPr>
        <w:tab/>
      </w:r>
      <w:r w:rsidR="00B83477" w:rsidRPr="00B83477">
        <w:rPr>
          <w:color w:val="000000" w:themeColor="text1"/>
        </w:rPr>
        <w:t>92</w:t>
      </w:r>
    </w:p>
    <w:p w14:paraId="716E3D16" w14:textId="4BDB96FD" w:rsidR="007B6559" w:rsidRPr="00F761F2" w:rsidRDefault="00CC4126" w:rsidP="007B6559">
      <w:pPr>
        <w:pStyle w:val="011-"/>
        <w:spacing w:before="120" w:after="120"/>
      </w:pPr>
      <w:r>
        <w:rPr>
          <w:rFonts w:hint="eastAsia"/>
        </w:rPr>
        <w:t>貳</w:t>
      </w:r>
      <w:r w:rsidR="007B6559">
        <w:rPr>
          <w:rFonts w:hint="eastAsia"/>
        </w:rPr>
        <w:t>、總統及副總統活動紀要</w:t>
      </w:r>
    </w:p>
    <w:p w14:paraId="2D2A6370" w14:textId="51D183D7" w:rsidR="007B6559" w:rsidRPr="00E9378A" w:rsidRDefault="007B6559" w:rsidP="007B6559">
      <w:pPr>
        <w:pStyle w:val="012-"/>
        <w:rPr>
          <w:color w:val="000000" w:themeColor="text1"/>
        </w:rPr>
      </w:pPr>
      <w:r w:rsidRPr="00E9378A">
        <w:rPr>
          <w:rFonts w:hint="eastAsia"/>
          <w:color w:val="000000" w:themeColor="text1"/>
        </w:rPr>
        <w:t>一、總統活動紀要</w:t>
      </w:r>
      <w:r w:rsidRPr="00E9378A">
        <w:rPr>
          <w:color w:val="000000" w:themeColor="text1"/>
        </w:rPr>
        <w:tab/>
      </w:r>
      <w:r w:rsidR="00E9378A" w:rsidRPr="00E9378A">
        <w:rPr>
          <w:color w:val="000000" w:themeColor="text1"/>
        </w:rPr>
        <w:t>93</w:t>
      </w:r>
    </w:p>
    <w:p w14:paraId="4E358FA3" w14:textId="1BA21A64" w:rsidR="007B6559" w:rsidRPr="003D3CFD" w:rsidRDefault="007B6559" w:rsidP="007B6559">
      <w:pPr>
        <w:pStyle w:val="012-"/>
        <w:rPr>
          <w:color w:val="000000" w:themeColor="text1"/>
        </w:rPr>
      </w:pPr>
      <w:r w:rsidRPr="003D3CFD">
        <w:rPr>
          <w:rFonts w:hint="eastAsia"/>
          <w:color w:val="000000" w:themeColor="text1"/>
        </w:rPr>
        <w:t>二、副總統活動紀要</w:t>
      </w:r>
      <w:r w:rsidRPr="003D3CFD">
        <w:rPr>
          <w:color w:val="000000" w:themeColor="text1"/>
        </w:rPr>
        <w:tab/>
      </w:r>
      <w:r w:rsidR="003D3CFD" w:rsidRPr="003D3CFD">
        <w:rPr>
          <w:rFonts w:hint="eastAsia"/>
          <w:color w:val="000000" w:themeColor="text1"/>
        </w:rPr>
        <w:t>94</w:t>
      </w:r>
    </w:p>
    <w:p w14:paraId="3F88F23E" w14:textId="77777777" w:rsidR="007B6559" w:rsidRPr="00F66C28" w:rsidRDefault="007B6559" w:rsidP="007B6559">
      <w:pPr>
        <w:keepNext/>
        <w:spacing w:line="240" w:lineRule="exact"/>
        <w:jc w:val="center"/>
        <w:rPr>
          <w:sz w:val="56"/>
        </w:rPr>
      </w:pPr>
      <w:r>
        <w:rPr>
          <w:b/>
          <w:spacing w:val="-100"/>
          <w:sz w:val="56"/>
        </w:rPr>
        <w:br w:type="page"/>
      </w:r>
      <w:r w:rsidRPr="00F66C28">
        <w:rPr>
          <w:rFonts w:hint="eastAsia"/>
          <w:b/>
          <w:sz w:val="56"/>
        </w:rPr>
        <w:lastRenderedPageBreak/>
        <w:t>﹏﹏﹏﹏﹏﹏﹏﹏</w:t>
      </w:r>
    </w:p>
    <w:p w14:paraId="03C21C01" w14:textId="77777777" w:rsidR="007B6559" w:rsidRPr="00E505B2" w:rsidRDefault="007B6559" w:rsidP="007B6559">
      <w:pPr>
        <w:pStyle w:val="021"/>
        <w:rPr>
          <w:spacing w:val="0"/>
        </w:rPr>
      </w:pPr>
      <w:r w:rsidRPr="007B6559">
        <w:rPr>
          <w:rFonts w:hint="eastAsia"/>
          <w:spacing w:val="481"/>
        </w:rPr>
        <w:t>總統</w:t>
      </w:r>
      <w:r w:rsidRPr="007B6559">
        <w:rPr>
          <w:rFonts w:hint="eastAsia"/>
          <w:spacing w:val="0"/>
        </w:rPr>
        <w:t>令</w:t>
      </w:r>
    </w:p>
    <w:p w14:paraId="71C05468" w14:textId="5E6651FA" w:rsidR="007B6559" w:rsidRPr="00E57866" w:rsidRDefault="007B6559" w:rsidP="00E57866">
      <w:pPr>
        <w:spacing w:afterLines="100" w:after="240" w:line="240" w:lineRule="exact"/>
        <w:jc w:val="center"/>
        <w:rPr>
          <w:b/>
          <w:sz w:val="56"/>
        </w:rPr>
      </w:pPr>
      <w:r w:rsidRPr="00F61056">
        <w:rPr>
          <w:rFonts w:hint="eastAsia"/>
          <w:b/>
          <w:sz w:val="56"/>
        </w:rPr>
        <w:t>﹏﹏﹏﹏﹏﹏﹏﹏</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7B6559" w14:paraId="4A5EB6B1" w14:textId="77777777" w:rsidTr="005E7AA3">
        <w:trPr>
          <w:trHeight w:hRule="exact" w:val="851"/>
        </w:trPr>
        <w:tc>
          <w:tcPr>
            <w:tcW w:w="1988" w:type="dxa"/>
            <w:vAlign w:val="center"/>
          </w:tcPr>
          <w:p w14:paraId="7A731FAD" w14:textId="77777777" w:rsidR="007B6559" w:rsidRPr="00026BD0" w:rsidRDefault="007B6559" w:rsidP="005E7AA3">
            <w:pPr>
              <w:pStyle w:val="022"/>
            </w:pPr>
            <w:r>
              <w:rPr>
                <w:rFonts w:hint="eastAsia"/>
              </w:rPr>
              <w:t>總統令</w:t>
            </w:r>
          </w:p>
        </w:tc>
        <w:tc>
          <w:tcPr>
            <w:tcW w:w="4759" w:type="dxa"/>
            <w:vAlign w:val="center"/>
          </w:tcPr>
          <w:p w14:paraId="2D932077" w14:textId="0A5DF113" w:rsidR="007B6559" w:rsidRPr="0079273A" w:rsidRDefault="007B6559" w:rsidP="005E7AA3">
            <w:pPr>
              <w:pStyle w:val="0220"/>
            </w:pPr>
            <w:r>
              <w:rPr>
                <w:rFonts w:hint="eastAsia"/>
              </w:rPr>
              <w:t>中華民國</w:t>
            </w:r>
            <w:r w:rsidR="00B62F4E">
              <w:rPr>
                <w:rFonts w:hint="eastAsia"/>
              </w:rPr>
              <w:t>1</w:t>
            </w:r>
            <w:r w:rsidR="00CF0AE5">
              <w:rPr>
                <w:rFonts w:hint="eastAsia"/>
              </w:rPr>
              <w:t>1</w:t>
            </w:r>
            <w:r w:rsidR="00CE241C">
              <w:rPr>
                <w:rFonts w:hint="eastAsia"/>
              </w:rPr>
              <w:t>3</w:t>
            </w:r>
            <w:r w:rsidRPr="0079273A">
              <w:rPr>
                <w:rFonts w:hint="eastAsia"/>
              </w:rPr>
              <w:t>年</w:t>
            </w:r>
            <w:r w:rsidR="00E57866">
              <w:rPr>
                <w:rFonts w:hint="eastAsia"/>
              </w:rPr>
              <w:t>8</w:t>
            </w:r>
            <w:r w:rsidRPr="0079273A">
              <w:rPr>
                <w:rFonts w:hint="eastAsia"/>
              </w:rPr>
              <w:t>月</w:t>
            </w:r>
            <w:r w:rsidR="00E57866">
              <w:rPr>
                <w:rFonts w:hint="eastAsia"/>
              </w:rPr>
              <w:t>7</w:t>
            </w:r>
            <w:r w:rsidRPr="0079273A">
              <w:rPr>
                <w:rFonts w:hint="eastAsia"/>
              </w:rPr>
              <w:t>日</w:t>
            </w:r>
          </w:p>
          <w:p w14:paraId="00514F60" w14:textId="2DB418DB" w:rsidR="007B6559" w:rsidRDefault="00E57866" w:rsidP="005E7AA3">
            <w:pPr>
              <w:pStyle w:val="0220"/>
              <w:rPr>
                <w:spacing w:val="-8"/>
              </w:rPr>
            </w:pPr>
            <w:r>
              <w:rPr>
                <w:rFonts w:hint="eastAsia"/>
              </w:rPr>
              <w:t>華總一義</w:t>
            </w:r>
            <w:r w:rsidR="007B6559" w:rsidRPr="0079273A">
              <w:rPr>
                <w:rFonts w:hint="eastAsia"/>
              </w:rPr>
              <w:t>字第</w:t>
            </w:r>
            <w:r>
              <w:rPr>
                <w:rFonts w:hint="eastAsia"/>
              </w:rPr>
              <w:t>11300070091</w:t>
            </w:r>
            <w:r w:rsidR="007B6559" w:rsidRPr="0079273A">
              <w:rPr>
                <w:rFonts w:hint="eastAsia"/>
              </w:rPr>
              <w:t>號</w:t>
            </w:r>
          </w:p>
        </w:tc>
      </w:tr>
    </w:tbl>
    <w:p w14:paraId="2E939392" w14:textId="60DCC718" w:rsidR="007B6559" w:rsidRPr="003F2E9A" w:rsidRDefault="007B6559" w:rsidP="007B6559">
      <w:pPr>
        <w:pStyle w:val="024"/>
        <w:rPr>
          <w:spacing w:val="10"/>
        </w:rPr>
      </w:pPr>
      <w:r w:rsidRPr="003F2E9A">
        <w:rPr>
          <w:rFonts w:hint="eastAsia"/>
          <w:spacing w:val="10"/>
        </w:rPr>
        <w:t>茲</w:t>
      </w:r>
      <w:r w:rsidR="000C591B" w:rsidRPr="000C591B">
        <w:rPr>
          <w:rFonts w:hint="eastAsia"/>
          <w:spacing w:val="10"/>
        </w:rPr>
        <w:t>制定軍人權益事件處理法</w:t>
      </w:r>
      <w:r w:rsidRPr="003F2E9A">
        <w:rPr>
          <w:rFonts w:hint="eastAsia"/>
          <w:spacing w:val="10"/>
        </w:rPr>
        <w:t>，公布之。</w:t>
      </w:r>
    </w:p>
    <w:p w14:paraId="63C58BFA" w14:textId="52885B5A" w:rsidR="004137F6" w:rsidRPr="004137F6" w:rsidRDefault="004137F6" w:rsidP="004137F6">
      <w:pPr>
        <w:pStyle w:val="025"/>
        <w:rPr>
          <w:color w:val="000000" w:themeColor="text1"/>
        </w:rPr>
      </w:pPr>
      <w:r w:rsidRPr="004137F6">
        <w:rPr>
          <w:rFonts w:hint="eastAsia"/>
          <w:color w:val="000000" w:themeColor="text1"/>
        </w:rPr>
        <w:t>總　　　統　賴清德</w:t>
      </w:r>
      <w:r w:rsidRPr="004137F6">
        <w:rPr>
          <w:color w:val="000000" w:themeColor="text1"/>
        </w:rPr>
        <w:br/>
      </w:r>
      <w:r w:rsidRPr="004137F6">
        <w:rPr>
          <w:rFonts w:hint="eastAsia"/>
          <w:color w:val="000000" w:themeColor="text1"/>
        </w:rPr>
        <w:t>行政院院長　卓榮泰</w:t>
      </w:r>
    </w:p>
    <w:p w14:paraId="51715F0A" w14:textId="3DFB9594" w:rsidR="00A30A7A" w:rsidRPr="00D86001" w:rsidRDefault="004137F6" w:rsidP="004137F6">
      <w:pPr>
        <w:pStyle w:val="031"/>
      </w:pPr>
      <w:r w:rsidRPr="004137F6">
        <w:rPr>
          <w:rFonts w:hint="eastAsia"/>
        </w:rPr>
        <w:t>軍人權益事件處理法</w:t>
      </w:r>
    </w:p>
    <w:p w14:paraId="0557D761" w14:textId="6391A1D5" w:rsidR="00A30A7A" w:rsidRPr="00D86001" w:rsidRDefault="00A30A7A" w:rsidP="004137F6">
      <w:pPr>
        <w:pStyle w:val="032"/>
      </w:pPr>
      <w:r w:rsidRPr="00D86001">
        <w:rPr>
          <w:rFonts w:hint="eastAsia"/>
        </w:rPr>
        <w:t>中</w:t>
      </w:r>
      <w:r w:rsidRPr="00D86001">
        <w:t>華民國</w:t>
      </w:r>
      <w:r w:rsidRPr="00D86001">
        <w:rPr>
          <w:rFonts w:hint="eastAsia"/>
        </w:rPr>
        <w:t>1</w:t>
      </w:r>
      <w:r w:rsidR="00CF0AE5">
        <w:rPr>
          <w:rFonts w:hint="eastAsia"/>
        </w:rPr>
        <w:t>1</w:t>
      </w:r>
      <w:r w:rsidR="00914B4C">
        <w:rPr>
          <w:rFonts w:hint="eastAsia"/>
        </w:rPr>
        <w:t>3</w:t>
      </w:r>
      <w:r w:rsidRPr="00D86001">
        <w:rPr>
          <w:rFonts w:hint="eastAsia"/>
        </w:rPr>
        <w:t>年</w:t>
      </w:r>
      <w:r w:rsidR="004137F6">
        <w:rPr>
          <w:rFonts w:hint="eastAsia"/>
        </w:rPr>
        <w:t>8</w:t>
      </w:r>
      <w:r w:rsidRPr="00D86001">
        <w:rPr>
          <w:rFonts w:hint="eastAsia"/>
        </w:rPr>
        <w:t>月</w:t>
      </w:r>
      <w:r w:rsidR="004137F6">
        <w:rPr>
          <w:rFonts w:hint="eastAsia"/>
        </w:rPr>
        <w:t>7</w:t>
      </w:r>
      <w:r w:rsidRPr="00D86001">
        <w:t>日公布</w:t>
      </w:r>
    </w:p>
    <w:p w14:paraId="38AF35DA" w14:textId="77777777" w:rsidR="000E6EE6" w:rsidRPr="000A3733" w:rsidRDefault="000E6EE6" w:rsidP="00852996">
      <w:pPr>
        <w:pStyle w:val="033"/>
        <w:spacing w:beforeLines="50" w:before="120" w:afterLines="50" w:after="120"/>
        <w:ind w:left="3570" w:hanging="641"/>
      </w:pPr>
      <w:r w:rsidRPr="000A3733">
        <w:rPr>
          <w:rFonts w:hint="eastAsia"/>
        </w:rPr>
        <w:t>第一章　總　　則</w:t>
      </w:r>
    </w:p>
    <w:p w14:paraId="34B1ACC9" w14:textId="77777777" w:rsidR="000E6EE6" w:rsidRPr="000A3733" w:rsidRDefault="000E6EE6" w:rsidP="00852996">
      <w:pPr>
        <w:pStyle w:val="034"/>
        <w:spacing w:line="450" w:lineRule="exact"/>
      </w:pPr>
      <w:r w:rsidRPr="000E6EE6">
        <w:rPr>
          <w:rFonts w:hint="eastAsia"/>
          <w:fitText w:val="1400" w:id="-938704896"/>
        </w:rPr>
        <w:t>第　一　條</w:t>
      </w:r>
      <w:r w:rsidRPr="000A3733">
        <w:rPr>
          <w:rFonts w:hint="eastAsia"/>
        </w:rPr>
        <w:t xml:space="preserve">　　為妥適、迅速、統合處理軍人權益之爭議事件，保障軍人權益，兼顧部隊紀律，並鞏固戰力，特制定本法。</w:t>
      </w:r>
    </w:p>
    <w:p w14:paraId="1F3E6487" w14:textId="77777777" w:rsidR="000E6EE6" w:rsidRPr="000A3733" w:rsidRDefault="000E6EE6" w:rsidP="00852996">
      <w:pPr>
        <w:pStyle w:val="034"/>
        <w:spacing w:line="450" w:lineRule="exact"/>
      </w:pPr>
      <w:r w:rsidRPr="000E6EE6">
        <w:rPr>
          <w:rFonts w:hint="eastAsia"/>
          <w:fitText w:val="1400" w:id="-938704640"/>
        </w:rPr>
        <w:t>第　二　條</w:t>
      </w:r>
      <w:r w:rsidRPr="000A3733">
        <w:rPr>
          <w:rFonts w:hint="eastAsia"/>
        </w:rPr>
        <w:t xml:space="preserve">　　軍人與其所屬機關（構）、部隊、學校、行政法人或人事權責機關（以下簡稱權責機關）間關於身分、公法上財產請求、獎懲、考績及其他行政處分或管理措施之爭議，除法律另有規定外，適用本法之規定。</w:t>
      </w:r>
    </w:p>
    <w:p w14:paraId="37A349CA" w14:textId="77777777" w:rsidR="000E6EE6" w:rsidRPr="000A3733" w:rsidRDefault="000E6EE6" w:rsidP="00852996">
      <w:pPr>
        <w:pStyle w:val="034"/>
        <w:spacing w:line="450" w:lineRule="exact"/>
      </w:pPr>
      <w:r w:rsidRPr="000E6EE6">
        <w:rPr>
          <w:rFonts w:hint="eastAsia"/>
          <w:fitText w:val="1400" w:id="-938704639"/>
        </w:rPr>
        <w:t>第　三　條</w:t>
      </w:r>
      <w:r w:rsidRPr="000A3733">
        <w:rPr>
          <w:rFonts w:hint="eastAsia"/>
        </w:rPr>
        <w:t xml:space="preserve">　　軍人權益之救濟，依本法所定復審、申訴、再申訴及行政訴訟程序行之。</w:t>
      </w:r>
    </w:p>
    <w:p w14:paraId="0E528D72" w14:textId="77777777" w:rsidR="000E6EE6" w:rsidRPr="000A3733" w:rsidRDefault="000E6EE6" w:rsidP="00852996">
      <w:pPr>
        <w:pStyle w:val="0342"/>
        <w:spacing w:line="450" w:lineRule="exact"/>
        <w:ind w:leftChars="0" w:left="1418"/>
      </w:pPr>
      <w:r w:rsidRPr="000A3733">
        <w:rPr>
          <w:rFonts w:hint="eastAsia"/>
        </w:rPr>
        <w:t>軍人提起之申訴事件，由各級主官（管）、業務承辦單位或監察部門（以下簡稱申訴管轄機關）依本法處理；復審及再申訴事件，由地方軍事法院官兵權益保障會（以下簡稱權保會）依本法審議決定；第一審行政訴訟事件，由高等軍事法院勤務法庭（以下簡稱勤務法庭）依本法及行政訴訟法</w:t>
      </w:r>
      <w:r w:rsidRPr="000A3733">
        <w:rPr>
          <w:rFonts w:hint="eastAsia"/>
        </w:rPr>
        <w:lastRenderedPageBreak/>
        <w:t>審理。</w:t>
      </w:r>
    </w:p>
    <w:p w14:paraId="100917B2" w14:textId="77777777" w:rsidR="000E6EE6" w:rsidRPr="000A3733" w:rsidRDefault="000E6EE6" w:rsidP="00120557">
      <w:pPr>
        <w:pStyle w:val="034"/>
        <w:spacing w:line="446" w:lineRule="exact"/>
      </w:pPr>
      <w:r w:rsidRPr="000E6EE6">
        <w:rPr>
          <w:rFonts w:hint="eastAsia"/>
          <w:fitText w:val="1400" w:id="-938704638"/>
        </w:rPr>
        <w:t>第　四　條</w:t>
      </w:r>
      <w:r w:rsidRPr="000A3733">
        <w:rPr>
          <w:rFonts w:hint="eastAsia"/>
        </w:rPr>
        <w:t xml:space="preserve">　　權責機關對依本法提起復審、申訴、再申訴或行政訴訟之人，不得予以歧視或不公平待遇。</w:t>
      </w:r>
    </w:p>
    <w:p w14:paraId="47DED3DE" w14:textId="77777777" w:rsidR="000E6EE6" w:rsidRPr="000A3733" w:rsidRDefault="000E6EE6" w:rsidP="00120557">
      <w:pPr>
        <w:pStyle w:val="034"/>
        <w:spacing w:line="446" w:lineRule="exact"/>
      </w:pPr>
      <w:r w:rsidRPr="000E6EE6">
        <w:rPr>
          <w:rFonts w:hint="eastAsia"/>
          <w:fitText w:val="1400" w:id="-938704637"/>
        </w:rPr>
        <w:t>第　五　條</w:t>
      </w:r>
      <w:r w:rsidRPr="000A3733">
        <w:rPr>
          <w:rFonts w:hint="eastAsia"/>
        </w:rPr>
        <w:t xml:space="preserve">　　申訴管轄機關、權保會及勤務法庭對於依本法提起申訴、再申訴、復審或行政訴訟之人表示不服之範圍內，不得為更不利益之變更或處分。</w:t>
      </w:r>
    </w:p>
    <w:p w14:paraId="4A72BB12" w14:textId="77777777" w:rsidR="000E6EE6" w:rsidRPr="000A3733" w:rsidRDefault="000E6EE6" w:rsidP="00120557">
      <w:pPr>
        <w:pStyle w:val="034"/>
        <w:spacing w:line="446" w:lineRule="exact"/>
      </w:pPr>
      <w:r w:rsidRPr="000E6EE6">
        <w:rPr>
          <w:rFonts w:hint="eastAsia"/>
          <w:fitText w:val="1400" w:id="-938704636"/>
        </w:rPr>
        <w:t>第　六　條</w:t>
      </w:r>
      <w:r w:rsidRPr="000A3733">
        <w:rPr>
          <w:rFonts w:hint="eastAsia"/>
        </w:rPr>
        <w:t xml:space="preserve">　　原行政處分或原管理措施之執行，不因依本法所進行之各項程序而停止。</w:t>
      </w:r>
    </w:p>
    <w:p w14:paraId="2E7F900F" w14:textId="77777777" w:rsidR="000E6EE6" w:rsidRPr="000A3733" w:rsidRDefault="000E6EE6" w:rsidP="00120557">
      <w:pPr>
        <w:pStyle w:val="0342"/>
        <w:spacing w:line="446" w:lineRule="exact"/>
        <w:ind w:left="1417"/>
      </w:pPr>
      <w:r w:rsidRPr="000A3733">
        <w:rPr>
          <w:rFonts w:hint="eastAsia"/>
        </w:rPr>
        <w:t>原行政處分或原管理措施合法性顯有疑義者，或其立即執行將發生難以回復之損害，且非為維護重大公共利益所必要者，權保會、申訴管轄機關、原處分機關或原措施機關於受處分或措施之人向勤務法庭提起行政訴訟前，得依職權或依申請，就原行政處分或原管理措施之全部或一部，停止執行。</w:t>
      </w:r>
    </w:p>
    <w:p w14:paraId="6EC66637" w14:textId="77777777" w:rsidR="000E6EE6" w:rsidRPr="000A3733" w:rsidRDefault="000E6EE6" w:rsidP="00120557">
      <w:pPr>
        <w:pStyle w:val="034"/>
        <w:spacing w:line="446" w:lineRule="exact"/>
      </w:pPr>
      <w:r w:rsidRPr="000E6EE6">
        <w:rPr>
          <w:rFonts w:hint="eastAsia"/>
          <w:fitText w:val="1400" w:id="-938704635"/>
        </w:rPr>
        <w:t>第　七　條</w:t>
      </w:r>
      <w:r w:rsidRPr="000A3733">
        <w:rPr>
          <w:rFonts w:hint="eastAsia"/>
        </w:rPr>
        <w:t xml:space="preserve">　　前條第二項停止執行之原因消滅，或有其他情事變更之情形，權保會、申訴管轄機關、原處分機關或原措施機關得依職權或依申請撤銷停止執行。</w:t>
      </w:r>
    </w:p>
    <w:p w14:paraId="4C4C32DB" w14:textId="77777777" w:rsidR="000E6EE6" w:rsidRPr="000A3733" w:rsidRDefault="000E6EE6" w:rsidP="00120557">
      <w:pPr>
        <w:pStyle w:val="033"/>
        <w:spacing w:beforeLines="50" w:before="120" w:afterLines="50" w:after="120"/>
        <w:ind w:left="3570" w:hanging="641"/>
      </w:pPr>
      <w:r w:rsidRPr="000A3733">
        <w:rPr>
          <w:rFonts w:hint="eastAsia"/>
        </w:rPr>
        <w:t>第二章　地方軍事法院官兵權益保障會</w:t>
      </w:r>
    </w:p>
    <w:p w14:paraId="2247E489" w14:textId="77777777" w:rsidR="000E6EE6" w:rsidRPr="000A3733" w:rsidRDefault="000E6EE6" w:rsidP="000E6EE6">
      <w:pPr>
        <w:pStyle w:val="034"/>
      </w:pPr>
      <w:r w:rsidRPr="000E6EE6">
        <w:rPr>
          <w:rFonts w:hint="eastAsia"/>
          <w:fitText w:val="1400" w:id="-938704634"/>
        </w:rPr>
        <w:t>第　八　條</w:t>
      </w:r>
      <w:r w:rsidRPr="000A3733">
        <w:rPr>
          <w:rFonts w:hint="eastAsia"/>
        </w:rPr>
        <w:t xml:space="preserve">　　地方軍事法院置專任及兼任官兵權益保障委員（以下簡稱權保委員）若干人，組成權保會或其分會，分組審議復審及再申訴事件。</w:t>
      </w:r>
    </w:p>
    <w:p w14:paraId="3B17219A" w14:textId="77777777" w:rsidR="000E6EE6" w:rsidRPr="000A3733" w:rsidRDefault="000E6EE6" w:rsidP="000E6EE6">
      <w:pPr>
        <w:pStyle w:val="0342"/>
        <w:ind w:left="1417"/>
      </w:pPr>
      <w:r w:rsidRPr="000A3733">
        <w:rPr>
          <w:rFonts w:hint="eastAsia"/>
        </w:rPr>
        <w:t>專任權保委員，由地方軍事法院之國防法務官任之。</w:t>
      </w:r>
    </w:p>
    <w:p w14:paraId="0170F5E1" w14:textId="77777777" w:rsidR="000E6EE6" w:rsidRPr="000A3733" w:rsidRDefault="000E6EE6" w:rsidP="000E6EE6">
      <w:pPr>
        <w:pStyle w:val="0342"/>
        <w:ind w:left="1417"/>
      </w:pPr>
      <w:r w:rsidRPr="000A3733">
        <w:rPr>
          <w:rFonts w:hint="eastAsia"/>
        </w:rPr>
        <w:t>兼任權保委員，由地方軍事法院遴聘社會公正人士或學者專家任之，任期三年，連選得連任一次。</w:t>
      </w:r>
    </w:p>
    <w:p w14:paraId="65955F8D" w14:textId="77777777" w:rsidR="000E6EE6" w:rsidRPr="000A3733" w:rsidRDefault="000E6EE6" w:rsidP="00587A0D">
      <w:pPr>
        <w:pStyle w:val="0342"/>
        <w:spacing w:line="454" w:lineRule="exact"/>
        <w:ind w:left="1417"/>
      </w:pPr>
      <w:r w:rsidRPr="000A3733">
        <w:rPr>
          <w:rFonts w:hint="eastAsia"/>
        </w:rPr>
        <w:t>前項兼任權保委員之資格、遴聘、解聘及其他相關事項</w:t>
      </w:r>
      <w:r w:rsidRPr="000A3733">
        <w:rPr>
          <w:rFonts w:hint="eastAsia"/>
        </w:rPr>
        <w:lastRenderedPageBreak/>
        <w:t>之辦法，由國防部定之。</w:t>
      </w:r>
    </w:p>
    <w:p w14:paraId="2E7F8183" w14:textId="77777777" w:rsidR="000E6EE6" w:rsidRPr="000A3733" w:rsidRDefault="000E6EE6" w:rsidP="00587A0D">
      <w:pPr>
        <w:pStyle w:val="034"/>
        <w:spacing w:line="454" w:lineRule="exact"/>
      </w:pPr>
      <w:r w:rsidRPr="007E4019">
        <w:rPr>
          <w:rFonts w:hint="eastAsia"/>
          <w:fitText w:val="1400" w:id="-938704633"/>
        </w:rPr>
        <w:t>第　九　條</w:t>
      </w:r>
      <w:r w:rsidRPr="000A3733">
        <w:rPr>
          <w:rFonts w:hint="eastAsia"/>
        </w:rPr>
        <w:t xml:space="preserve">　　復審及再申訴事件，由原處分機關或原措施機關所在地之權保會管轄。</w:t>
      </w:r>
    </w:p>
    <w:p w14:paraId="6C9842FF" w14:textId="77777777" w:rsidR="000E6EE6" w:rsidRPr="000A3733" w:rsidRDefault="000E6EE6" w:rsidP="00587A0D">
      <w:pPr>
        <w:pStyle w:val="0342"/>
        <w:spacing w:line="454" w:lineRule="exact"/>
        <w:ind w:left="1417"/>
      </w:pPr>
      <w:r w:rsidRPr="000A3733">
        <w:rPr>
          <w:rFonts w:hint="eastAsia"/>
        </w:rPr>
        <w:t>權保會受理前項事件，認為全部或一部無管轄權者，應依職權移送有管轄權之權保會，並通知復審人或再申訴人。</w:t>
      </w:r>
    </w:p>
    <w:p w14:paraId="284F2A9F" w14:textId="77777777" w:rsidR="000E6EE6" w:rsidRPr="000A3733" w:rsidRDefault="000E6EE6" w:rsidP="00587A0D">
      <w:pPr>
        <w:pStyle w:val="0342"/>
        <w:spacing w:line="454" w:lineRule="exact"/>
        <w:ind w:left="1417"/>
      </w:pPr>
      <w:r w:rsidRPr="000A3733">
        <w:rPr>
          <w:rFonts w:hint="eastAsia"/>
        </w:rPr>
        <w:t>一人分別提起數宗復審或再申訴事件，或相牽連之數宗復審或再申訴事件，權保會得依職權移送最先受理或關係最切地之權保會合併審議，並得合併決定。</w:t>
      </w:r>
    </w:p>
    <w:p w14:paraId="0022E484" w14:textId="77777777" w:rsidR="000E6EE6" w:rsidRPr="000A3733" w:rsidRDefault="000E6EE6" w:rsidP="00587A0D">
      <w:pPr>
        <w:pStyle w:val="0342"/>
        <w:spacing w:line="454" w:lineRule="exact"/>
        <w:ind w:left="1417"/>
      </w:pPr>
      <w:r w:rsidRPr="000A3733">
        <w:rPr>
          <w:rFonts w:hint="eastAsia"/>
        </w:rPr>
        <w:t>數權保會於管轄權有爭議時，由高等軍事法院指定之。</w:t>
      </w:r>
    </w:p>
    <w:p w14:paraId="55A54BC2" w14:textId="77777777" w:rsidR="000E6EE6" w:rsidRPr="000A3733" w:rsidRDefault="000E6EE6" w:rsidP="00587A0D">
      <w:pPr>
        <w:pStyle w:val="034"/>
        <w:spacing w:line="454" w:lineRule="exact"/>
      </w:pPr>
      <w:r w:rsidRPr="000E6EE6">
        <w:rPr>
          <w:rFonts w:hint="eastAsia"/>
          <w:fitText w:val="1400" w:id="-938704384"/>
        </w:rPr>
        <w:t>第　十　條</w:t>
      </w:r>
      <w:r w:rsidRPr="000A3733">
        <w:rPr>
          <w:rFonts w:hint="eastAsia"/>
        </w:rPr>
        <w:t xml:space="preserve">　　權保會審議復審及再申訴事件，應由專任權保委員二人及兼任權保委員三人合議決定之；委員任一性別比例，不得少於五分之二。</w:t>
      </w:r>
    </w:p>
    <w:p w14:paraId="415826F9" w14:textId="77777777" w:rsidR="000E6EE6" w:rsidRPr="000A3733" w:rsidRDefault="000E6EE6" w:rsidP="00587A0D">
      <w:pPr>
        <w:pStyle w:val="0342"/>
        <w:spacing w:line="454" w:lineRule="exact"/>
        <w:ind w:left="1417"/>
      </w:pPr>
      <w:r w:rsidRPr="000A3733">
        <w:rPr>
          <w:rFonts w:hint="eastAsia"/>
        </w:rPr>
        <w:t>前項決定，應由權保委員全數出席，出席委員過半數之同意行之。</w:t>
      </w:r>
    </w:p>
    <w:p w14:paraId="6DDBE9FB" w14:textId="77777777" w:rsidR="000E6EE6" w:rsidRPr="000A3733" w:rsidRDefault="000E6EE6" w:rsidP="00587A0D">
      <w:pPr>
        <w:pStyle w:val="0342"/>
        <w:spacing w:line="454" w:lineRule="exact"/>
        <w:ind w:left="1417"/>
        <w:rPr>
          <w:highlight w:val="yellow"/>
        </w:rPr>
      </w:pPr>
      <w:r w:rsidRPr="000A3733">
        <w:rPr>
          <w:rFonts w:hint="eastAsia"/>
        </w:rPr>
        <w:t>權保會審議復審及再申訴事件之規則，由國防部定之。</w:t>
      </w:r>
    </w:p>
    <w:p w14:paraId="28AC45FC" w14:textId="77777777" w:rsidR="000E6EE6" w:rsidRPr="000A3733" w:rsidRDefault="000E6EE6" w:rsidP="00587A0D">
      <w:pPr>
        <w:pStyle w:val="034"/>
        <w:spacing w:line="454" w:lineRule="exact"/>
      </w:pPr>
      <w:r w:rsidRPr="000E6EE6">
        <w:rPr>
          <w:rFonts w:hint="eastAsia"/>
          <w:fitText w:val="1400" w:id="-938704383"/>
        </w:rPr>
        <w:t>第</w:t>
      </w:r>
      <w:r w:rsidRPr="000E6EE6">
        <w:rPr>
          <w:rFonts w:hint="eastAsia"/>
          <w:fitText w:val="1400" w:id="-938704383"/>
        </w:rPr>
        <w:t xml:space="preserve"> </w:t>
      </w:r>
      <w:r w:rsidRPr="000E6EE6">
        <w:rPr>
          <w:rFonts w:hint="eastAsia"/>
          <w:fitText w:val="1400" w:id="-938704383"/>
        </w:rPr>
        <w:t>十一</w:t>
      </w:r>
      <w:r w:rsidRPr="000E6EE6">
        <w:rPr>
          <w:rFonts w:hint="eastAsia"/>
          <w:fitText w:val="1400" w:id="-938704383"/>
        </w:rPr>
        <w:t xml:space="preserve"> </w:t>
      </w:r>
      <w:r w:rsidRPr="000E6EE6">
        <w:rPr>
          <w:rFonts w:hint="eastAsia"/>
          <w:fitText w:val="1400" w:id="-938704383"/>
        </w:rPr>
        <w:t>條</w:t>
      </w:r>
      <w:r w:rsidRPr="000A3733">
        <w:rPr>
          <w:rFonts w:hint="eastAsia"/>
        </w:rPr>
        <w:t xml:space="preserve">　　權保委員或書記官於復審或再申訴所涉爭議事件，有下列情形之一者，應自行迴避：</w:t>
      </w:r>
    </w:p>
    <w:p w14:paraId="74059B80" w14:textId="0A84B4C9" w:rsidR="000E6EE6" w:rsidRPr="000A3733" w:rsidRDefault="000E6EE6" w:rsidP="00587A0D">
      <w:pPr>
        <w:pStyle w:val="035"/>
        <w:spacing w:line="454" w:lineRule="exact"/>
      </w:pPr>
      <w:r w:rsidRPr="000A3733">
        <w:rPr>
          <w:rFonts w:hint="eastAsia"/>
        </w:rPr>
        <w:t>一、</w:t>
      </w:r>
      <w:r>
        <w:tab/>
      </w:r>
      <w:r w:rsidRPr="000A3733">
        <w:rPr>
          <w:rFonts w:hint="eastAsia"/>
        </w:rPr>
        <w:t>與提起復審或再申訴之人有配偶、四親等內血親、三親等內姻親、家長、家屬或曾有此關係。</w:t>
      </w:r>
    </w:p>
    <w:p w14:paraId="162B7E3B" w14:textId="20184290" w:rsidR="000E6EE6" w:rsidRPr="000A3733" w:rsidRDefault="000E6EE6" w:rsidP="00587A0D">
      <w:pPr>
        <w:pStyle w:val="035"/>
        <w:spacing w:line="454" w:lineRule="exact"/>
      </w:pPr>
      <w:r w:rsidRPr="000A3733">
        <w:rPr>
          <w:rFonts w:hint="eastAsia"/>
        </w:rPr>
        <w:t>二、</w:t>
      </w:r>
      <w:r>
        <w:tab/>
      </w:r>
      <w:r w:rsidRPr="000A3733">
        <w:rPr>
          <w:rFonts w:hint="eastAsia"/>
        </w:rPr>
        <w:t>曾參與該事件之行政調查、行政處分、管理措施或申訴程序。</w:t>
      </w:r>
    </w:p>
    <w:p w14:paraId="1D96534F" w14:textId="5DBE42FC" w:rsidR="000E6EE6" w:rsidRPr="000A3733" w:rsidRDefault="000E6EE6" w:rsidP="00587A0D">
      <w:pPr>
        <w:pStyle w:val="035"/>
        <w:spacing w:line="454" w:lineRule="exact"/>
      </w:pPr>
      <w:r w:rsidRPr="000A3733">
        <w:rPr>
          <w:rFonts w:hint="eastAsia"/>
        </w:rPr>
        <w:t>三、</w:t>
      </w:r>
      <w:r>
        <w:tab/>
      </w:r>
      <w:r w:rsidRPr="000A3733">
        <w:rPr>
          <w:rFonts w:hint="eastAsia"/>
        </w:rPr>
        <w:t>現為或曾為該事件當事人之代理人、輔佐人。</w:t>
      </w:r>
    </w:p>
    <w:p w14:paraId="2B06C82E" w14:textId="671CB1FC" w:rsidR="000E6EE6" w:rsidRPr="000A3733" w:rsidRDefault="000E6EE6" w:rsidP="00587A0D">
      <w:pPr>
        <w:pStyle w:val="035"/>
        <w:spacing w:line="454" w:lineRule="exact"/>
      </w:pPr>
      <w:r w:rsidRPr="000A3733">
        <w:rPr>
          <w:rFonts w:hint="eastAsia"/>
        </w:rPr>
        <w:t>四、</w:t>
      </w:r>
      <w:r>
        <w:tab/>
      </w:r>
      <w:r w:rsidRPr="000A3733">
        <w:rPr>
          <w:rFonts w:hint="eastAsia"/>
        </w:rPr>
        <w:t>於該事件，曾為證人、鑑定人。</w:t>
      </w:r>
    </w:p>
    <w:p w14:paraId="3E3A5551" w14:textId="52E4F4BA" w:rsidR="000E6EE6" w:rsidRPr="000A3733" w:rsidRDefault="000E6EE6" w:rsidP="00587A0D">
      <w:pPr>
        <w:pStyle w:val="035"/>
        <w:spacing w:line="454" w:lineRule="exact"/>
      </w:pPr>
      <w:r w:rsidRPr="000A3733">
        <w:rPr>
          <w:rFonts w:hint="eastAsia"/>
        </w:rPr>
        <w:t>五、</w:t>
      </w:r>
      <w:r>
        <w:tab/>
      </w:r>
      <w:r w:rsidRPr="000A3733">
        <w:rPr>
          <w:rFonts w:hint="eastAsia"/>
        </w:rPr>
        <w:t>與該事件有法律上利害關係。</w:t>
      </w:r>
    </w:p>
    <w:p w14:paraId="5EE7DEA3" w14:textId="77777777" w:rsidR="000E6EE6" w:rsidRPr="00D3453C" w:rsidRDefault="000E6EE6" w:rsidP="00587A0D">
      <w:pPr>
        <w:pStyle w:val="0342"/>
        <w:spacing w:line="454" w:lineRule="exact"/>
        <w:ind w:left="1417" w:firstLine="584"/>
        <w:rPr>
          <w:spacing w:val="6"/>
        </w:rPr>
      </w:pPr>
      <w:r w:rsidRPr="00D3453C">
        <w:rPr>
          <w:rFonts w:hint="eastAsia"/>
          <w:spacing w:val="6"/>
        </w:rPr>
        <w:t>權保委員或書記官有前項所定情形之一，應自行迴</w:t>
      </w:r>
      <w:r w:rsidRPr="00D3453C">
        <w:rPr>
          <w:rFonts w:hint="eastAsia"/>
          <w:spacing w:val="6"/>
        </w:rPr>
        <w:lastRenderedPageBreak/>
        <w:t>避而不迴避，或有具體事實，足認其執行職務有偏頗之虞者，復審人或再申訴人得備具書狀敘明理由，向權保會申請迴避。</w:t>
      </w:r>
    </w:p>
    <w:p w14:paraId="005507BC" w14:textId="77777777" w:rsidR="000E6EE6" w:rsidRPr="000A3733" w:rsidRDefault="000E6EE6" w:rsidP="000E6EE6">
      <w:pPr>
        <w:pStyle w:val="0342"/>
        <w:ind w:left="1417"/>
      </w:pPr>
      <w:r w:rsidRPr="000A3733">
        <w:rPr>
          <w:rFonts w:hint="eastAsia"/>
        </w:rPr>
        <w:t>前項申請，應舉其原因及事實，並應為適當之釋明；被申請迴避之人，對於該申請得提出意見書。</w:t>
      </w:r>
    </w:p>
    <w:p w14:paraId="591655B7" w14:textId="77777777" w:rsidR="000E6EE6" w:rsidRPr="000A3733" w:rsidRDefault="000E6EE6" w:rsidP="000E6EE6">
      <w:pPr>
        <w:pStyle w:val="0342"/>
        <w:ind w:left="1417"/>
      </w:pPr>
      <w:r w:rsidRPr="000A3733">
        <w:rPr>
          <w:rFonts w:hint="eastAsia"/>
        </w:rPr>
        <w:t>權保委員被申請迴避者，於權保會就該申請事件為准許或駁回之決定前，應停止審議程序。但有急迫情形，仍應為必要處理。</w:t>
      </w:r>
    </w:p>
    <w:p w14:paraId="48E343F1" w14:textId="77777777" w:rsidR="000E6EE6" w:rsidRPr="000A3733" w:rsidRDefault="000E6EE6" w:rsidP="000E6EE6">
      <w:pPr>
        <w:pStyle w:val="0342"/>
        <w:ind w:left="1417"/>
      </w:pPr>
      <w:r w:rsidRPr="000A3733">
        <w:rPr>
          <w:rFonts w:hint="eastAsia"/>
        </w:rPr>
        <w:t>前項決定，被申請迴避之權保委員不得參與。</w:t>
      </w:r>
    </w:p>
    <w:p w14:paraId="51B26372" w14:textId="77777777" w:rsidR="000E6EE6" w:rsidRPr="000A3733" w:rsidRDefault="000E6EE6" w:rsidP="000E6EE6">
      <w:pPr>
        <w:pStyle w:val="0342"/>
        <w:ind w:left="1417"/>
        <w:rPr>
          <w:highlight w:val="yellow"/>
        </w:rPr>
      </w:pPr>
      <w:r w:rsidRPr="000A3733">
        <w:rPr>
          <w:rFonts w:hint="eastAsia"/>
        </w:rPr>
        <w:t>權保委員或書記官有第一項所定情形之一不自行迴避，而未經復審人或再申訴人申請迴避者，應由該權保會依職權命其迴避。</w:t>
      </w:r>
    </w:p>
    <w:p w14:paraId="439DDFA9" w14:textId="77777777" w:rsidR="000E6EE6" w:rsidRPr="000A3733" w:rsidRDefault="000E6EE6" w:rsidP="000E6EE6">
      <w:pPr>
        <w:pStyle w:val="034"/>
      </w:pPr>
      <w:r w:rsidRPr="00D3453C">
        <w:rPr>
          <w:rFonts w:hint="eastAsia"/>
          <w:fitText w:val="1400" w:id="-938704128"/>
        </w:rPr>
        <w:t>第</w:t>
      </w:r>
      <w:r w:rsidRPr="00D3453C">
        <w:rPr>
          <w:rFonts w:hint="eastAsia"/>
          <w:fitText w:val="1400" w:id="-938704128"/>
        </w:rPr>
        <w:t xml:space="preserve"> </w:t>
      </w:r>
      <w:r w:rsidRPr="00D3453C">
        <w:rPr>
          <w:rFonts w:hint="eastAsia"/>
          <w:fitText w:val="1400" w:id="-938704128"/>
        </w:rPr>
        <w:t>十二</w:t>
      </w:r>
      <w:r w:rsidRPr="00D3453C">
        <w:rPr>
          <w:rFonts w:hint="eastAsia"/>
          <w:fitText w:val="1400" w:id="-938704128"/>
        </w:rPr>
        <w:t xml:space="preserve"> </w:t>
      </w:r>
      <w:r w:rsidRPr="00D3453C">
        <w:rPr>
          <w:rFonts w:hint="eastAsia"/>
          <w:fitText w:val="1400" w:id="-938704128"/>
        </w:rPr>
        <w:t>條</w:t>
      </w:r>
      <w:r w:rsidRPr="000A3733">
        <w:rPr>
          <w:rFonts w:hint="eastAsia"/>
        </w:rPr>
        <w:t xml:space="preserve">　　權保會所為之決定確定後，就其事件有拘束各關係機關（構）、部隊、學校或行政法人之效力。</w:t>
      </w:r>
    </w:p>
    <w:p w14:paraId="1A9A28AB" w14:textId="77777777" w:rsidR="000E6EE6" w:rsidRPr="000A3733" w:rsidRDefault="000E6EE6" w:rsidP="00587A0D">
      <w:pPr>
        <w:pStyle w:val="033"/>
        <w:spacing w:beforeLines="50" w:before="120"/>
        <w:ind w:left="3570" w:hanging="641"/>
      </w:pPr>
      <w:r w:rsidRPr="000A3733">
        <w:rPr>
          <w:rFonts w:hint="eastAsia"/>
        </w:rPr>
        <w:t>第三章　復　　審</w:t>
      </w:r>
    </w:p>
    <w:p w14:paraId="2716EC88" w14:textId="77777777" w:rsidR="000E6EE6" w:rsidRPr="000A3733" w:rsidRDefault="000E6EE6" w:rsidP="00587A0D">
      <w:pPr>
        <w:pStyle w:val="0330"/>
        <w:spacing w:afterLines="50" w:after="120"/>
        <w:ind w:left="3490" w:hanging="561"/>
        <w:rPr>
          <w:highlight w:val="yellow"/>
        </w:rPr>
      </w:pPr>
      <w:r w:rsidRPr="000A3733">
        <w:rPr>
          <w:rFonts w:hint="eastAsia"/>
        </w:rPr>
        <w:t>第一節　復審之提起</w:t>
      </w:r>
    </w:p>
    <w:p w14:paraId="357CF107" w14:textId="77777777" w:rsidR="000E6EE6" w:rsidRPr="000A3733" w:rsidRDefault="000E6EE6" w:rsidP="00587A0D">
      <w:pPr>
        <w:pStyle w:val="034"/>
        <w:spacing w:line="450" w:lineRule="exact"/>
      </w:pPr>
      <w:r w:rsidRPr="00D3453C">
        <w:rPr>
          <w:rFonts w:hint="eastAsia"/>
          <w:fitText w:val="1400" w:id="-938704127"/>
        </w:rPr>
        <w:t>第</w:t>
      </w:r>
      <w:r w:rsidRPr="00D3453C">
        <w:rPr>
          <w:rFonts w:hint="eastAsia"/>
          <w:fitText w:val="1400" w:id="-938704127"/>
        </w:rPr>
        <w:t xml:space="preserve"> </w:t>
      </w:r>
      <w:r w:rsidRPr="00D3453C">
        <w:rPr>
          <w:rFonts w:hint="eastAsia"/>
          <w:fitText w:val="1400" w:id="-938704127"/>
        </w:rPr>
        <w:t>十三</w:t>
      </w:r>
      <w:r w:rsidRPr="00D3453C">
        <w:rPr>
          <w:rFonts w:hint="eastAsia"/>
          <w:fitText w:val="1400" w:id="-938704127"/>
        </w:rPr>
        <w:t xml:space="preserve"> </w:t>
      </w:r>
      <w:r w:rsidRPr="00D3453C">
        <w:rPr>
          <w:rFonts w:hint="eastAsia"/>
          <w:fitText w:val="1400" w:id="-938704127"/>
        </w:rPr>
        <w:t>條</w:t>
      </w:r>
      <w:r w:rsidRPr="000A3733">
        <w:rPr>
          <w:rFonts w:hint="eastAsia"/>
        </w:rPr>
        <w:t xml:space="preserve">　　軍人對於權責機關對其所為涉及軍人身分變更、公法上財產請求、獎懲或考績事項之行政處分，認為違法或顯然不當，致損害其權利或法律上之利益者，除法律另有規定外，得依本法提起復審。</w:t>
      </w:r>
    </w:p>
    <w:p w14:paraId="1537684C" w14:textId="77777777" w:rsidR="000E6EE6" w:rsidRPr="000A3733" w:rsidRDefault="000E6EE6" w:rsidP="00587A0D">
      <w:pPr>
        <w:pStyle w:val="0342"/>
        <w:spacing w:line="450" w:lineRule="exact"/>
        <w:ind w:leftChars="0" w:left="1418"/>
      </w:pPr>
      <w:r w:rsidRPr="000A3733">
        <w:rPr>
          <w:rFonts w:hint="eastAsia"/>
        </w:rPr>
        <w:t>前項事件，軍人因權責機關對其依法所為申請，於法定期間內應為行政處分而不作為，或予以駁回，認為損害其權利或法律上之利益者，得提起請求該機關應為行政處分或特定內容行政處分之復審。</w:t>
      </w:r>
    </w:p>
    <w:p w14:paraId="09A8DB6B" w14:textId="77777777" w:rsidR="000E6EE6" w:rsidRPr="000A3733" w:rsidRDefault="000E6EE6" w:rsidP="00BA78A3">
      <w:pPr>
        <w:pStyle w:val="0342"/>
        <w:spacing w:line="454" w:lineRule="exact"/>
        <w:ind w:leftChars="0" w:left="1418"/>
        <w:rPr>
          <w:highlight w:val="yellow"/>
        </w:rPr>
      </w:pPr>
      <w:r w:rsidRPr="000A3733">
        <w:rPr>
          <w:rFonts w:hint="eastAsia"/>
        </w:rPr>
        <w:t>前項期間，法令未定明者，自權責機關受理申請之日起</w:t>
      </w:r>
      <w:r w:rsidRPr="000A3733">
        <w:rPr>
          <w:rFonts w:hint="eastAsia"/>
        </w:rPr>
        <w:lastRenderedPageBreak/>
        <w:t>為二個月。</w:t>
      </w:r>
    </w:p>
    <w:p w14:paraId="2DF64701" w14:textId="77777777" w:rsidR="000E6EE6" w:rsidRPr="000A3733" w:rsidRDefault="000E6EE6" w:rsidP="00BA78A3">
      <w:pPr>
        <w:pStyle w:val="034"/>
        <w:spacing w:line="454" w:lineRule="exact"/>
        <w:rPr>
          <w:highlight w:val="yellow"/>
        </w:rPr>
      </w:pPr>
      <w:r w:rsidRPr="00D3453C">
        <w:rPr>
          <w:rFonts w:hint="eastAsia"/>
          <w:fitText w:val="1400" w:id="-938703872"/>
        </w:rPr>
        <w:t>第</w:t>
      </w:r>
      <w:r w:rsidRPr="00D3453C">
        <w:rPr>
          <w:rFonts w:hint="eastAsia"/>
          <w:fitText w:val="1400" w:id="-938703872"/>
        </w:rPr>
        <w:t xml:space="preserve"> </w:t>
      </w:r>
      <w:r w:rsidRPr="00D3453C">
        <w:rPr>
          <w:rFonts w:hint="eastAsia"/>
          <w:fitText w:val="1400" w:id="-938703872"/>
        </w:rPr>
        <w:t>十四</w:t>
      </w:r>
      <w:r w:rsidRPr="00D3453C">
        <w:rPr>
          <w:rFonts w:hint="eastAsia"/>
          <w:fitText w:val="1400" w:id="-938703872"/>
        </w:rPr>
        <w:t xml:space="preserve"> </w:t>
      </w:r>
      <w:r w:rsidRPr="00D3453C">
        <w:rPr>
          <w:rFonts w:hint="eastAsia"/>
          <w:fitText w:val="1400" w:id="-938703872"/>
        </w:rPr>
        <w:t>條</w:t>
      </w:r>
      <w:r w:rsidRPr="000A3733">
        <w:rPr>
          <w:rFonts w:hint="eastAsia"/>
        </w:rPr>
        <w:t xml:space="preserve">　　非軍人基於其原軍人身分之請求權遭受侵害時，得依前條規定提起復審。軍人已死亡者，其遺族基於該軍人身分所生之公法上財產請求權遭受侵害時，亦同。</w:t>
      </w:r>
    </w:p>
    <w:p w14:paraId="5C0EAE81" w14:textId="77777777" w:rsidR="000E6EE6" w:rsidRPr="000A3733" w:rsidRDefault="000E6EE6" w:rsidP="00BA78A3">
      <w:pPr>
        <w:pStyle w:val="034"/>
        <w:spacing w:line="454" w:lineRule="exact"/>
      </w:pPr>
      <w:r w:rsidRPr="00D3453C">
        <w:rPr>
          <w:rFonts w:hint="eastAsia"/>
          <w:fitText w:val="1400" w:id="-938703871"/>
        </w:rPr>
        <w:t>第</w:t>
      </w:r>
      <w:r w:rsidRPr="00D3453C">
        <w:rPr>
          <w:rFonts w:hint="eastAsia"/>
          <w:fitText w:val="1400" w:id="-938703871"/>
        </w:rPr>
        <w:t xml:space="preserve"> </w:t>
      </w:r>
      <w:r w:rsidRPr="00D3453C">
        <w:rPr>
          <w:rFonts w:hint="eastAsia"/>
          <w:fitText w:val="1400" w:id="-938703871"/>
        </w:rPr>
        <w:t>十五</w:t>
      </w:r>
      <w:r w:rsidRPr="00D3453C">
        <w:rPr>
          <w:rFonts w:hint="eastAsia"/>
          <w:fitText w:val="1400" w:id="-938703871"/>
        </w:rPr>
        <w:t xml:space="preserve"> </w:t>
      </w:r>
      <w:r w:rsidRPr="00D3453C">
        <w:rPr>
          <w:rFonts w:hint="eastAsia"/>
          <w:fitText w:val="1400" w:id="-938703871"/>
        </w:rPr>
        <w:t>條</w:t>
      </w:r>
      <w:r w:rsidRPr="000A3733">
        <w:rPr>
          <w:rFonts w:hint="eastAsia"/>
        </w:rPr>
        <w:t xml:space="preserve">　　復審之提起，應自行政處分送達之次日起三十日內為之。但行政處分於艦艇航行期間送達者，其三十日期間自艦艇返抵國內港口之次日起算。</w:t>
      </w:r>
    </w:p>
    <w:p w14:paraId="3A496D18" w14:textId="77777777" w:rsidR="000E6EE6" w:rsidRPr="000A3733" w:rsidRDefault="000E6EE6" w:rsidP="00BA78A3">
      <w:pPr>
        <w:pStyle w:val="0342"/>
        <w:spacing w:line="454" w:lineRule="exact"/>
        <w:ind w:left="1417"/>
      </w:pPr>
      <w:r w:rsidRPr="000A3733">
        <w:rPr>
          <w:rFonts w:hint="eastAsia"/>
        </w:rPr>
        <w:t>依第十三條第二項規定，對權責機關之不作為提起復審，應於法定期間屆滿後，始得提起。但自提出申請後，已逾三年者，不得提起。</w:t>
      </w:r>
    </w:p>
    <w:p w14:paraId="2DEB1094" w14:textId="77777777" w:rsidR="000E6EE6" w:rsidRPr="000A3733" w:rsidRDefault="000E6EE6" w:rsidP="00BA78A3">
      <w:pPr>
        <w:pStyle w:val="0342"/>
        <w:spacing w:line="454" w:lineRule="exact"/>
        <w:ind w:left="1417"/>
      </w:pPr>
      <w:r w:rsidRPr="000A3733">
        <w:rPr>
          <w:rFonts w:hint="eastAsia"/>
        </w:rPr>
        <w:t>復審提起之日，以原處分機關或權保會收受復審書之日期為準。</w:t>
      </w:r>
    </w:p>
    <w:p w14:paraId="2DE7D5F5" w14:textId="77777777" w:rsidR="000E6EE6" w:rsidRPr="000A3733" w:rsidRDefault="000E6EE6" w:rsidP="00BA78A3">
      <w:pPr>
        <w:pStyle w:val="0342"/>
        <w:spacing w:line="454" w:lineRule="exact"/>
        <w:ind w:left="1417"/>
        <w:rPr>
          <w:highlight w:val="yellow"/>
        </w:rPr>
      </w:pPr>
      <w:r w:rsidRPr="000A3733">
        <w:rPr>
          <w:rFonts w:hint="eastAsia"/>
        </w:rPr>
        <w:t>因原處分機關未告知有管轄權之權保會或告知錯誤，致復審人誤向原處分機關或有管轄權之權保會以外之機關提起復審者，以該機關收受之日，視為提起復審之日。</w:t>
      </w:r>
    </w:p>
    <w:p w14:paraId="3207E9D4" w14:textId="77777777" w:rsidR="000E6EE6" w:rsidRPr="000A3733" w:rsidRDefault="000E6EE6" w:rsidP="00BA78A3">
      <w:pPr>
        <w:pStyle w:val="034"/>
        <w:spacing w:line="454" w:lineRule="exact"/>
      </w:pPr>
      <w:r w:rsidRPr="00D3453C">
        <w:rPr>
          <w:rFonts w:hint="eastAsia"/>
          <w:fitText w:val="1400" w:id="-938703870"/>
        </w:rPr>
        <w:t>第</w:t>
      </w:r>
      <w:r w:rsidRPr="00D3453C">
        <w:rPr>
          <w:rFonts w:hint="eastAsia"/>
          <w:fitText w:val="1400" w:id="-938703870"/>
        </w:rPr>
        <w:t xml:space="preserve"> </w:t>
      </w:r>
      <w:r w:rsidRPr="00D3453C">
        <w:rPr>
          <w:rFonts w:hint="eastAsia"/>
          <w:fitText w:val="1400" w:id="-938703870"/>
        </w:rPr>
        <w:t>十六</w:t>
      </w:r>
      <w:r w:rsidRPr="00D3453C">
        <w:rPr>
          <w:rFonts w:hint="eastAsia"/>
          <w:fitText w:val="1400" w:id="-938703870"/>
        </w:rPr>
        <w:t xml:space="preserve"> </w:t>
      </w:r>
      <w:r w:rsidRPr="00D3453C">
        <w:rPr>
          <w:rFonts w:hint="eastAsia"/>
          <w:fitText w:val="1400" w:id="-938703870"/>
        </w:rPr>
        <w:t>條</w:t>
      </w:r>
      <w:r w:rsidRPr="000A3733">
        <w:rPr>
          <w:rFonts w:hint="eastAsia"/>
        </w:rPr>
        <w:t xml:space="preserve">　　提起復審應具復審書，載明下列事項：</w:t>
      </w:r>
    </w:p>
    <w:p w14:paraId="74A22AFA" w14:textId="4DFF2BEA" w:rsidR="000E6EE6" w:rsidRPr="000A3733" w:rsidRDefault="000E6EE6" w:rsidP="00BA78A3">
      <w:pPr>
        <w:pStyle w:val="035"/>
        <w:spacing w:line="454" w:lineRule="exact"/>
      </w:pPr>
      <w:r w:rsidRPr="000A3733">
        <w:rPr>
          <w:rFonts w:hint="eastAsia"/>
        </w:rPr>
        <w:t>一、</w:t>
      </w:r>
      <w:r w:rsidR="00D3453C">
        <w:tab/>
      </w:r>
      <w:r w:rsidRPr="000A3733">
        <w:rPr>
          <w:rFonts w:hint="eastAsia"/>
        </w:rPr>
        <w:t>復審人姓名、出生年月日、服役單位、職階或職業、住居所或服役單位之駐地、身分證明文件字號。</w:t>
      </w:r>
    </w:p>
    <w:p w14:paraId="0C57A52C" w14:textId="514494C9" w:rsidR="000E6EE6" w:rsidRPr="000A3733" w:rsidRDefault="000E6EE6" w:rsidP="00BA78A3">
      <w:pPr>
        <w:pStyle w:val="035"/>
        <w:spacing w:line="454" w:lineRule="exact"/>
      </w:pPr>
      <w:r w:rsidRPr="000A3733">
        <w:rPr>
          <w:rFonts w:hint="eastAsia"/>
        </w:rPr>
        <w:t>二、</w:t>
      </w:r>
      <w:r w:rsidR="00D3453C">
        <w:tab/>
      </w:r>
      <w:r w:rsidRPr="000A3733">
        <w:rPr>
          <w:rFonts w:hint="eastAsia"/>
        </w:rPr>
        <w:t>有法定代理人或復審代理人者，其姓名、出生年月日、職業、住居所或事務所、身分證明文件字號。</w:t>
      </w:r>
    </w:p>
    <w:p w14:paraId="19682F47" w14:textId="4F0CC89F" w:rsidR="000E6EE6" w:rsidRPr="000A3733" w:rsidRDefault="000E6EE6" w:rsidP="00BA78A3">
      <w:pPr>
        <w:pStyle w:val="035"/>
        <w:spacing w:line="454" w:lineRule="exact"/>
      </w:pPr>
      <w:r w:rsidRPr="000A3733">
        <w:rPr>
          <w:rFonts w:hint="eastAsia"/>
        </w:rPr>
        <w:t>三、</w:t>
      </w:r>
      <w:r w:rsidR="00D3453C">
        <w:tab/>
      </w:r>
      <w:r w:rsidRPr="000A3733">
        <w:rPr>
          <w:rFonts w:hint="eastAsia"/>
        </w:rPr>
        <w:t>原處分機關。</w:t>
      </w:r>
    </w:p>
    <w:p w14:paraId="4CEA634D" w14:textId="3879614A" w:rsidR="000E6EE6" w:rsidRPr="000A3733" w:rsidRDefault="000E6EE6" w:rsidP="00BA78A3">
      <w:pPr>
        <w:pStyle w:val="035"/>
        <w:spacing w:line="454" w:lineRule="exact"/>
      </w:pPr>
      <w:r w:rsidRPr="000A3733">
        <w:rPr>
          <w:rFonts w:hint="eastAsia"/>
        </w:rPr>
        <w:t>四、</w:t>
      </w:r>
      <w:r w:rsidR="00D3453C">
        <w:tab/>
      </w:r>
      <w:r w:rsidRPr="000A3733">
        <w:rPr>
          <w:rFonts w:hint="eastAsia"/>
        </w:rPr>
        <w:t>復審請求事項。</w:t>
      </w:r>
    </w:p>
    <w:p w14:paraId="56F056C4" w14:textId="23963272" w:rsidR="000E6EE6" w:rsidRPr="000A3733" w:rsidRDefault="000E6EE6" w:rsidP="00BA78A3">
      <w:pPr>
        <w:pStyle w:val="035"/>
        <w:spacing w:line="454" w:lineRule="exact"/>
      </w:pPr>
      <w:r w:rsidRPr="000A3733">
        <w:rPr>
          <w:rFonts w:hint="eastAsia"/>
        </w:rPr>
        <w:t>五、</w:t>
      </w:r>
      <w:r w:rsidR="00D3453C">
        <w:tab/>
      </w:r>
      <w:r w:rsidRPr="000A3733">
        <w:rPr>
          <w:rFonts w:hint="eastAsia"/>
        </w:rPr>
        <w:t>復審之事實及理由。</w:t>
      </w:r>
    </w:p>
    <w:p w14:paraId="5D3D7637" w14:textId="5419FBBB" w:rsidR="000E6EE6" w:rsidRPr="000A3733" w:rsidRDefault="000E6EE6" w:rsidP="00BA78A3">
      <w:pPr>
        <w:pStyle w:val="035"/>
        <w:spacing w:line="454" w:lineRule="exact"/>
      </w:pPr>
      <w:r w:rsidRPr="000A3733">
        <w:rPr>
          <w:rFonts w:hint="eastAsia"/>
        </w:rPr>
        <w:t>六、</w:t>
      </w:r>
      <w:r w:rsidR="00D3453C">
        <w:tab/>
      </w:r>
      <w:r w:rsidRPr="000A3733">
        <w:rPr>
          <w:rFonts w:hint="eastAsia"/>
        </w:rPr>
        <w:t>收受或知悉行政處分之年、月、日。</w:t>
      </w:r>
    </w:p>
    <w:p w14:paraId="19ED1418" w14:textId="03DB173E" w:rsidR="000E6EE6" w:rsidRPr="000A3733" w:rsidRDefault="000E6EE6" w:rsidP="00BA78A3">
      <w:pPr>
        <w:pStyle w:val="035"/>
        <w:spacing w:line="454" w:lineRule="exact"/>
      </w:pPr>
      <w:r w:rsidRPr="000A3733">
        <w:rPr>
          <w:rFonts w:hint="eastAsia"/>
        </w:rPr>
        <w:t>七、</w:t>
      </w:r>
      <w:r w:rsidR="00D3453C">
        <w:tab/>
      </w:r>
      <w:r w:rsidRPr="000A3733">
        <w:rPr>
          <w:rFonts w:hint="eastAsia"/>
        </w:rPr>
        <w:t>受理復審之權保會。</w:t>
      </w:r>
    </w:p>
    <w:p w14:paraId="372896B7" w14:textId="071764FE" w:rsidR="000E6EE6" w:rsidRPr="000A3733" w:rsidRDefault="000E6EE6" w:rsidP="0009507E">
      <w:pPr>
        <w:pStyle w:val="035"/>
        <w:spacing w:line="454" w:lineRule="exact"/>
      </w:pPr>
      <w:r w:rsidRPr="000A3733">
        <w:rPr>
          <w:rFonts w:hint="eastAsia"/>
        </w:rPr>
        <w:lastRenderedPageBreak/>
        <w:t>八、</w:t>
      </w:r>
      <w:r w:rsidR="00D3453C">
        <w:tab/>
      </w:r>
      <w:r w:rsidRPr="000A3733">
        <w:rPr>
          <w:rFonts w:hint="eastAsia"/>
        </w:rPr>
        <w:t>證據。其為文書者，應添具繕本或影本。</w:t>
      </w:r>
    </w:p>
    <w:p w14:paraId="2B2AB496" w14:textId="278A11FB" w:rsidR="000E6EE6" w:rsidRPr="000A3733" w:rsidRDefault="000E6EE6" w:rsidP="0009507E">
      <w:pPr>
        <w:pStyle w:val="035"/>
        <w:spacing w:line="454" w:lineRule="exact"/>
      </w:pPr>
      <w:r w:rsidRPr="000A3733">
        <w:rPr>
          <w:rFonts w:hint="eastAsia"/>
        </w:rPr>
        <w:t>九、</w:t>
      </w:r>
      <w:r w:rsidR="00D3453C">
        <w:tab/>
      </w:r>
      <w:r w:rsidRPr="000A3733">
        <w:rPr>
          <w:rFonts w:hint="eastAsia"/>
        </w:rPr>
        <w:t>有無其他已提起或進行中之復審或救濟事件。</w:t>
      </w:r>
    </w:p>
    <w:p w14:paraId="205EAA9F" w14:textId="76E09C60" w:rsidR="000E6EE6" w:rsidRPr="000A3733" w:rsidRDefault="000E6EE6" w:rsidP="0009507E">
      <w:pPr>
        <w:pStyle w:val="035"/>
        <w:spacing w:line="454" w:lineRule="exact"/>
      </w:pPr>
      <w:r w:rsidRPr="000A3733">
        <w:rPr>
          <w:rFonts w:hint="eastAsia"/>
        </w:rPr>
        <w:t>十、</w:t>
      </w:r>
      <w:r w:rsidR="00D3453C">
        <w:tab/>
      </w:r>
      <w:r w:rsidRPr="000A3733">
        <w:rPr>
          <w:rFonts w:hint="eastAsia"/>
        </w:rPr>
        <w:t>提起復審之年、月、日。</w:t>
      </w:r>
    </w:p>
    <w:p w14:paraId="6AC45E37" w14:textId="77777777" w:rsidR="000E6EE6" w:rsidRPr="000A3733" w:rsidRDefault="000E6EE6" w:rsidP="0009507E">
      <w:pPr>
        <w:pStyle w:val="0342"/>
        <w:spacing w:line="454" w:lineRule="exact"/>
        <w:ind w:left="1417"/>
      </w:pPr>
      <w:r w:rsidRPr="000A3733">
        <w:rPr>
          <w:rFonts w:hint="eastAsia"/>
        </w:rPr>
        <w:t>復審書應由復審人及法定代理人簽名或蓋章。但委任復審代理人者，應由復審代理人簽名或蓋章。</w:t>
      </w:r>
    </w:p>
    <w:p w14:paraId="0A5F56A0" w14:textId="77777777" w:rsidR="000E6EE6" w:rsidRPr="000A3733" w:rsidRDefault="000E6EE6" w:rsidP="0009507E">
      <w:pPr>
        <w:pStyle w:val="0342"/>
        <w:spacing w:line="454" w:lineRule="exact"/>
        <w:ind w:left="1417"/>
      </w:pPr>
      <w:r w:rsidRPr="000A3733">
        <w:rPr>
          <w:rFonts w:hint="eastAsia"/>
        </w:rPr>
        <w:t>提起復審應附原行政處分書影本。</w:t>
      </w:r>
    </w:p>
    <w:p w14:paraId="068AE828" w14:textId="77777777" w:rsidR="000E6EE6" w:rsidRPr="000A3733" w:rsidRDefault="000E6EE6" w:rsidP="0009507E">
      <w:pPr>
        <w:pStyle w:val="0342"/>
        <w:spacing w:line="454" w:lineRule="exact"/>
        <w:ind w:left="1417"/>
        <w:rPr>
          <w:highlight w:val="yellow"/>
        </w:rPr>
      </w:pPr>
      <w:r w:rsidRPr="000A3733">
        <w:rPr>
          <w:rFonts w:hint="eastAsia"/>
        </w:rPr>
        <w:t>依第十三條第二項規定，對權責機關之不作為提起復審者，第一項第三款、第六款所列事項，載明應為行政處分之權責機關、申請之年、月、日，並附原申請書之影本及受理申請機關收受證明。</w:t>
      </w:r>
    </w:p>
    <w:p w14:paraId="19F90A92" w14:textId="77777777" w:rsidR="000E6EE6" w:rsidRPr="000A3733" w:rsidRDefault="000E6EE6" w:rsidP="0009507E">
      <w:pPr>
        <w:pStyle w:val="034"/>
        <w:spacing w:line="454" w:lineRule="exact"/>
      </w:pPr>
      <w:r w:rsidRPr="00D3453C">
        <w:rPr>
          <w:rFonts w:hint="eastAsia"/>
          <w:fitText w:val="1400" w:id="-938703869"/>
        </w:rPr>
        <w:t>第</w:t>
      </w:r>
      <w:r w:rsidRPr="00D3453C">
        <w:rPr>
          <w:rFonts w:hint="eastAsia"/>
          <w:fitText w:val="1400" w:id="-938703869"/>
        </w:rPr>
        <w:t xml:space="preserve"> </w:t>
      </w:r>
      <w:r w:rsidRPr="00D3453C">
        <w:rPr>
          <w:rFonts w:hint="eastAsia"/>
          <w:fitText w:val="1400" w:id="-938703869"/>
        </w:rPr>
        <w:t>十七</w:t>
      </w:r>
      <w:r w:rsidRPr="00D3453C">
        <w:rPr>
          <w:rFonts w:hint="eastAsia"/>
          <w:fitText w:val="1400" w:id="-938703869"/>
        </w:rPr>
        <w:t xml:space="preserve"> </w:t>
      </w:r>
      <w:r w:rsidRPr="00D3453C">
        <w:rPr>
          <w:rFonts w:hint="eastAsia"/>
          <w:fitText w:val="1400" w:id="-938703869"/>
        </w:rPr>
        <w:t>條</w:t>
      </w:r>
      <w:r w:rsidRPr="000A3733">
        <w:rPr>
          <w:rFonts w:hint="eastAsia"/>
        </w:rPr>
        <w:t xml:space="preserve">　　原處分機關之認定，以實施行政處分時之名義為準。但上級機關本於法定職權所為行政處分，交由下級機關執行者，以該上級機關為原處分機關。</w:t>
      </w:r>
    </w:p>
    <w:p w14:paraId="021733D2" w14:textId="77777777" w:rsidR="000E6EE6" w:rsidRPr="000A3733" w:rsidRDefault="000E6EE6" w:rsidP="0009507E">
      <w:pPr>
        <w:pStyle w:val="0342"/>
        <w:spacing w:line="454" w:lineRule="exact"/>
        <w:ind w:left="1417"/>
        <w:rPr>
          <w:highlight w:val="yellow"/>
        </w:rPr>
      </w:pPr>
      <w:r w:rsidRPr="000A3733">
        <w:rPr>
          <w:rFonts w:hint="eastAsia"/>
        </w:rPr>
        <w:t>原處分機關調整或裁撤，應以承受其業務之機關為原處分機關，依第九條第一項規定，定其復審管轄。</w:t>
      </w:r>
    </w:p>
    <w:p w14:paraId="4F2BBC48" w14:textId="77777777" w:rsidR="000E6EE6" w:rsidRPr="000A3733" w:rsidRDefault="000E6EE6" w:rsidP="0009507E">
      <w:pPr>
        <w:pStyle w:val="034"/>
        <w:spacing w:line="454" w:lineRule="exact"/>
      </w:pPr>
      <w:r w:rsidRPr="00D3453C">
        <w:rPr>
          <w:rFonts w:hint="eastAsia"/>
          <w:fitText w:val="1400" w:id="-938703868"/>
        </w:rPr>
        <w:t>第</w:t>
      </w:r>
      <w:r w:rsidRPr="00D3453C">
        <w:rPr>
          <w:rFonts w:hint="eastAsia"/>
          <w:fitText w:val="1400" w:id="-938703868"/>
        </w:rPr>
        <w:t xml:space="preserve"> </w:t>
      </w:r>
      <w:r w:rsidRPr="00D3453C">
        <w:rPr>
          <w:rFonts w:hint="eastAsia"/>
          <w:fitText w:val="1400" w:id="-938703868"/>
        </w:rPr>
        <w:t>十八</w:t>
      </w:r>
      <w:r w:rsidRPr="00D3453C">
        <w:rPr>
          <w:rFonts w:hint="eastAsia"/>
          <w:fitText w:val="1400" w:id="-938703868"/>
        </w:rPr>
        <w:t xml:space="preserve"> </w:t>
      </w:r>
      <w:r w:rsidRPr="00D3453C">
        <w:rPr>
          <w:rFonts w:hint="eastAsia"/>
          <w:fitText w:val="1400" w:id="-938703868"/>
        </w:rPr>
        <w:t>條</w:t>
      </w:r>
      <w:r w:rsidRPr="00D3453C">
        <w:rPr>
          <w:rFonts w:hint="eastAsia"/>
          <w:spacing w:val="6"/>
        </w:rPr>
        <w:t xml:space="preserve">　　復審人應繕具復審書經由原處分機關向權保會提起復審。</w:t>
      </w:r>
    </w:p>
    <w:p w14:paraId="5BE2EA74" w14:textId="77777777" w:rsidR="000E6EE6" w:rsidRPr="000A3733" w:rsidRDefault="000E6EE6" w:rsidP="0009507E">
      <w:pPr>
        <w:pStyle w:val="0342"/>
        <w:spacing w:line="454" w:lineRule="exact"/>
        <w:ind w:left="1417"/>
      </w:pPr>
      <w:r w:rsidRPr="000A3733">
        <w:rPr>
          <w:rFonts w:hint="eastAsia"/>
        </w:rPr>
        <w:t>原處分機關對於前項復審應先行重新審查原行政處分或不作為是否合法妥當，其認復審為有理由者，得自行撤銷或變更原行政處分、作成行政處分或特定內容之行政處分，並通知權保會。</w:t>
      </w:r>
    </w:p>
    <w:p w14:paraId="2B493BE2" w14:textId="77777777" w:rsidR="000E6EE6" w:rsidRPr="000A3733" w:rsidRDefault="000E6EE6" w:rsidP="0009507E">
      <w:pPr>
        <w:pStyle w:val="0342"/>
        <w:spacing w:line="454" w:lineRule="exact"/>
        <w:ind w:left="1417"/>
      </w:pPr>
      <w:r w:rsidRPr="000A3733">
        <w:rPr>
          <w:rFonts w:hint="eastAsia"/>
        </w:rPr>
        <w:t>原處分機關不依復審人之請求撤銷或變更原行政處分、作成行政處分或特定內容之行政處分者，應自收到復審書之次日起二十日內附具答辯書，並將必要之關係文件，送於權保會。</w:t>
      </w:r>
    </w:p>
    <w:p w14:paraId="338B1B7A" w14:textId="77777777" w:rsidR="000E6EE6" w:rsidRPr="000A3733" w:rsidRDefault="000E6EE6" w:rsidP="00282389">
      <w:pPr>
        <w:pStyle w:val="0342"/>
        <w:spacing w:line="454" w:lineRule="exact"/>
        <w:ind w:left="1417"/>
      </w:pPr>
      <w:r w:rsidRPr="000A3733">
        <w:rPr>
          <w:rFonts w:hint="eastAsia"/>
        </w:rPr>
        <w:lastRenderedPageBreak/>
        <w:t>原處分機關檢卷答辯時，應將前項答辯書抄送復審人。</w:t>
      </w:r>
    </w:p>
    <w:p w14:paraId="7AA9F102" w14:textId="77777777" w:rsidR="000E6EE6" w:rsidRPr="000A3733" w:rsidRDefault="000E6EE6" w:rsidP="00282389">
      <w:pPr>
        <w:pStyle w:val="0342"/>
        <w:spacing w:line="454" w:lineRule="exact"/>
        <w:ind w:left="1417"/>
        <w:rPr>
          <w:highlight w:val="yellow"/>
        </w:rPr>
      </w:pPr>
      <w:r w:rsidRPr="000A3733">
        <w:rPr>
          <w:rFonts w:hint="eastAsia"/>
        </w:rPr>
        <w:t>復審人向權保會提起復審者，權保會應將復審書影本或副本送交原處分機關依第二項至第四項規定辦理。</w:t>
      </w:r>
    </w:p>
    <w:p w14:paraId="648FC3D3" w14:textId="77777777" w:rsidR="000E6EE6" w:rsidRPr="000A3733" w:rsidRDefault="000E6EE6" w:rsidP="00282389">
      <w:pPr>
        <w:pStyle w:val="034"/>
        <w:spacing w:line="454" w:lineRule="exact"/>
        <w:rPr>
          <w:highlight w:val="yellow"/>
        </w:rPr>
      </w:pPr>
      <w:r w:rsidRPr="00D3453C">
        <w:rPr>
          <w:rFonts w:hint="eastAsia"/>
          <w:fitText w:val="1400" w:id="-938703616"/>
        </w:rPr>
        <w:t>第</w:t>
      </w:r>
      <w:r w:rsidRPr="00D3453C">
        <w:rPr>
          <w:rFonts w:hint="eastAsia"/>
          <w:fitText w:val="1400" w:id="-938703616"/>
        </w:rPr>
        <w:t xml:space="preserve"> </w:t>
      </w:r>
      <w:r w:rsidRPr="00D3453C">
        <w:rPr>
          <w:rFonts w:hint="eastAsia"/>
          <w:fitText w:val="1400" w:id="-938703616"/>
        </w:rPr>
        <w:t>十九</w:t>
      </w:r>
      <w:r w:rsidRPr="00D3453C">
        <w:rPr>
          <w:rFonts w:hint="eastAsia"/>
          <w:fitText w:val="1400" w:id="-938703616"/>
        </w:rPr>
        <w:t xml:space="preserve"> </w:t>
      </w:r>
      <w:r w:rsidRPr="00D3453C">
        <w:rPr>
          <w:rFonts w:hint="eastAsia"/>
          <w:fitText w:val="1400" w:id="-938703616"/>
        </w:rPr>
        <w:t>條</w:t>
      </w:r>
      <w:r w:rsidRPr="000A3733">
        <w:rPr>
          <w:rFonts w:hint="eastAsia"/>
        </w:rPr>
        <w:t xml:space="preserve">　　原處分機關未於前條第三項期間內處理者，權保會得依職權或依復審人之請求，通知原處分機關於十五日內檢送相關卷證資料；屆期未檢送者，權保會得逕為決定。</w:t>
      </w:r>
    </w:p>
    <w:p w14:paraId="7A585748" w14:textId="77777777" w:rsidR="000E6EE6" w:rsidRPr="000A3733" w:rsidRDefault="000E6EE6" w:rsidP="00282389">
      <w:pPr>
        <w:pStyle w:val="034"/>
        <w:spacing w:line="454" w:lineRule="exact"/>
      </w:pPr>
      <w:r w:rsidRPr="00D3453C">
        <w:rPr>
          <w:rFonts w:hint="eastAsia"/>
          <w:fitText w:val="1400" w:id="-938703615"/>
        </w:rPr>
        <w:t>第</w:t>
      </w:r>
      <w:r w:rsidRPr="00D3453C">
        <w:rPr>
          <w:rFonts w:hint="eastAsia"/>
          <w:fitText w:val="1400" w:id="-938703615"/>
        </w:rPr>
        <w:t xml:space="preserve"> </w:t>
      </w:r>
      <w:r w:rsidRPr="00D3453C">
        <w:rPr>
          <w:rFonts w:hint="eastAsia"/>
          <w:fitText w:val="1400" w:id="-938703615"/>
        </w:rPr>
        <w:t>二十</w:t>
      </w:r>
      <w:r w:rsidRPr="00D3453C">
        <w:rPr>
          <w:rFonts w:hint="eastAsia"/>
          <w:fitText w:val="1400" w:id="-938703615"/>
        </w:rPr>
        <w:t xml:space="preserve"> </w:t>
      </w:r>
      <w:r w:rsidRPr="00D3453C">
        <w:rPr>
          <w:rFonts w:hint="eastAsia"/>
          <w:fitText w:val="1400" w:id="-938703615"/>
        </w:rPr>
        <w:t>條</w:t>
      </w:r>
      <w:r w:rsidRPr="000A3733">
        <w:rPr>
          <w:rFonts w:hint="eastAsia"/>
        </w:rPr>
        <w:t xml:space="preserve">　　復審人在第十五條第一項所定期間向原處分機關或權保會為不服原行政處分之表示者，視為已在法定期間內提起復審。權保會應依第二十三條規定通知補正。</w:t>
      </w:r>
    </w:p>
    <w:p w14:paraId="2A1958FF" w14:textId="77777777" w:rsidR="000E6EE6" w:rsidRPr="000A3733" w:rsidRDefault="000E6EE6" w:rsidP="00282389">
      <w:pPr>
        <w:pStyle w:val="0342"/>
        <w:spacing w:line="454" w:lineRule="exact"/>
        <w:ind w:left="1417"/>
      </w:pPr>
      <w:r w:rsidRPr="000A3733">
        <w:rPr>
          <w:rFonts w:hint="eastAsia"/>
        </w:rPr>
        <w:t>因原處分機關未告知有管轄權之權保會或告知錯誤，致復審人誤向原處分機關或有管轄權之權保會以外之機關，作不服原行政處分之表示者，視為自始向有管轄權之權保會提起復審。</w:t>
      </w:r>
    </w:p>
    <w:p w14:paraId="29780196" w14:textId="77777777" w:rsidR="000E6EE6" w:rsidRPr="000A3733" w:rsidRDefault="000E6EE6" w:rsidP="00282389">
      <w:pPr>
        <w:pStyle w:val="0342"/>
        <w:spacing w:line="454" w:lineRule="exact"/>
        <w:ind w:left="1417"/>
      </w:pPr>
      <w:r w:rsidRPr="000A3733">
        <w:rPr>
          <w:rFonts w:hint="eastAsia"/>
        </w:rPr>
        <w:t>前項收受之機關應於十日內將該事件移送於有管轄權之權保會，並通知復審人。</w:t>
      </w:r>
    </w:p>
    <w:p w14:paraId="7BE18DE3" w14:textId="77777777" w:rsidR="000E6EE6" w:rsidRPr="000A3733" w:rsidRDefault="000E6EE6" w:rsidP="00282389">
      <w:pPr>
        <w:pStyle w:val="034"/>
        <w:spacing w:line="454" w:lineRule="exact"/>
      </w:pPr>
      <w:r w:rsidRPr="00D3453C">
        <w:rPr>
          <w:rFonts w:hint="eastAsia"/>
          <w:fitText w:val="1400" w:id="-938703614"/>
        </w:rPr>
        <w:t>第二十一條</w:t>
      </w:r>
      <w:r w:rsidRPr="000A3733">
        <w:rPr>
          <w:rFonts w:hint="eastAsia"/>
        </w:rPr>
        <w:t xml:space="preserve">　　復審提起後，於復審決定書送達前，復審人得撤回之。復審經撤回後，不得再提起同一之復審。</w:t>
      </w:r>
    </w:p>
    <w:p w14:paraId="170D38BA" w14:textId="77777777" w:rsidR="000E6EE6" w:rsidRPr="000A3733" w:rsidRDefault="000E6EE6" w:rsidP="00282389">
      <w:pPr>
        <w:pStyle w:val="034"/>
        <w:spacing w:line="454" w:lineRule="exact"/>
      </w:pPr>
      <w:r w:rsidRPr="00D3453C">
        <w:rPr>
          <w:rFonts w:hint="eastAsia"/>
          <w:fitText w:val="1400" w:id="-938703613"/>
        </w:rPr>
        <w:t>第二十二條</w:t>
      </w:r>
      <w:r w:rsidRPr="000A3733">
        <w:rPr>
          <w:rFonts w:hint="eastAsia"/>
        </w:rPr>
        <w:t xml:space="preserve">　　復審提起後，復審人死亡者，由其繼承人或其他依法得繼受原行政處分所涉權利或法律上利益之人承受復審程序。但已無取得復審決定之法律上利益或依其性質不得承受者，不在此限。</w:t>
      </w:r>
    </w:p>
    <w:p w14:paraId="7145E367" w14:textId="77777777" w:rsidR="000E6EE6" w:rsidRPr="000A3733" w:rsidRDefault="000E6EE6" w:rsidP="00282389">
      <w:pPr>
        <w:pStyle w:val="0342"/>
        <w:spacing w:line="454" w:lineRule="exact"/>
        <w:ind w:left="1417"/>
      </w:pPr>
      <w:r w:rsidRPr="000A3733">
        <w:rPr>
          <w:rFonts w:hint="eastAsia"/>
        </w:rPr>
        <w:t>依前項規定承受復審者，應於事實發生之日起三十日內，向權保會檢送繼受權利之證明文件。</w:t>
      </w:r>
    </w:p>
    <w:p w14:paraId="2131CA3A" w14:textId="77777777" w:rsidR="000E6EE6" w:rsidRPr="000A3733" w:rsidRDefault="000E6EE6" w:rsidP="00282389">
      <w:pPr>
        <w:pStyle w:val="0342"/>
        <w:spacing w:line="454" w:lineRule="exact"/>
        <w:ind w:left="1417"/>
      </w:pPr>
      <w:r w:rsidRPr="000A3733">
        <w:rPr>
          <w:rFonts w:hint="eastAsia"/>
        </w:rPr>
        <w:t>依第一項規定得承受復審者未聲明承受復審，權保會於知悉得承受事由時，應通知其承受復審，經通知後未聲明</w:t>
      </w:r>
      <w:r w:rsidRPr="000A3733">
        <w:rPr>
          <w:rFonts w:hint="eastAsia"/>
        </w:rPr>
        <w:lastRenderedPageBreak/>
        <w:t>承受復審者，得命其續行復審。</w:t>
      </w:r>
    </w:p>
    <w:p w14:paraId="0E27C474" w14:textId="77777777" w:rsidR="000E6EE6" w:rsidRPr="000A3733" w:rsidRDefault="000E6EE6" w:rsidP="000E6EE6">
      <w:pPr>
        <w:pStyle w:val="034"/>
      </w:pPr>
      <w:r w:rsidRPr="00D3453C">
        <w:rPr>
          <w:rFonts w:hint="eastAsia"/>
          <w:fitText w:val="1400" w:id="-938703612"/>
        </w:rPr>
        <w:t>第二十三條</w:t>
      </w:r>
      <w:r w:rsidRPr="000A3733">
        <w:rPr>
          <w:rFonts w:hint="eastAsia"/>
        </w:rPr>
        <w:t xml:space="preserve">　　權保會認為復審書不合法定程式，而其情形可補正者，應通知復審人於二十日內補正。</w:t>
      </w:r>
    </w:p>
    <w:p w14:paraId="26A83E27" w14:textId="77777777" w:rsidR="000E6EE6" w:rsidRPr="000A3733" w:rsidRDefault="000E6EE6" w:rsidP="00282389">
      <w:pPr>
        <w:pStyle w:val="0330"/>
        <w:spacing w:beforeLines="50" w:before="120" w:afterLines="50" w:after="120"/>
        <w:ind w:left="3490" w:hanging="561"/>
      </w:pPr>
      <w:r w:rsidRPr="000A3733">
        <w:rPr>
          <w:rFonts w:hint="eastAsia"/>
        </w:rPr>
        <w:t>第二節　復審人</w:t>
      </w:r>
    </w:p>
    <w:p w14:paraId="1F6537DC" w14:textId="77777777" w:rsidR="000E6EE6" w:rsidRPr="000A3733" w:rsidRDefault="000E6EE6" w:rsidP="00282389">
      <w:pPr>
        <w:pStyle w:val="034"/>
        <w:spacing w:line="446" w:lineRule="exact"/>
      </w:pPr>
      <w:r w:rsidRPr="00D3453C">
        <w:rPr>
          <w:rFonts w:hint="eastAsia"/>
          <w:fitText w:val="1400" w:id="-938703611"/>
        </w:rPr>
        <w:t>第二十四條</w:t>
      </w:r>
      <w:r w:rsidRPr="000A3733">
        <w:rPr>
          <w:rFonts w:hint="eastAsia"/>
        </w:rPr>
        <w:t xml:space="preserve">　　能獨立以法律行為負義務者，有復審能力。</w:t>
      </w:r>
    </w:p>
    <w:p w14:paraId="091CB6A9" w14:textId="77777777" w:rsidR="000E6EE6" w:rsidRPr="000A3733" w:rsidRDefault="000E6EE6" w:rsidP="00282389">
      <w:pPr>
        <w:pStyle w:val="0342"/>
        <w:spacing w:line="446" w:lineRule="exact"/>
        <w:ind w:leftChars="0" w:left="1418"/>
      </w:pPr>
      <w:r w:rsidRPr="000A3733">
        <w:rPr>
          <w:rFonts w:hint="eastAsia"/>
        </w:rPr>
        <w:t>無復審能力人應由其法定代理人代為復審行為。</w:t>
      </w:r>
    </w:p>
    <w:p w14:paraId="2D982CAA" w14:textId="77777777" w:rsidR="000E6EE6" w:rsidRPr="000A3733" w:rsidRDefault="000E6EE6" w:rsidP="00282389">
      <w:pPr>
        <w:pStyle w:val="0342"/>
        <w:spacing w:line="446" w:lineRule="exact"/>
        <w:ind w:leftChars="0" w:left="1418"/>
      </w:pPr>
      <w:r w:rsidRPr="000A3733">
        <w:rPr>
          <w:rFonts w:hint="eastAsia"/>
        </w:rPr>
        <w:t>關於復審之法定代理，依民法之規定。</w:t>
      </w:r>
    </w:p>
    <w:p w14:paraId="41F6433C" w14:textId="77777777" w:rsidR="000E6EE6" w:rsidRPr="000A3733" w:rsidRDefault="000E6EE6" w:rsidP="00282389">
      <w:pPr>
        <w:pStyle w:val="034"/>
        <w:spacing w:line="446" w:lineRule="exact"/>
      </w:pPr>
      <w:r w:rsidRPr="00D3453C">
        <w:rPr>
          <w:rFonts w:hint="eastAsia"/>
          <w:fitText w:val="1400" w:id="-938703610"/>
        </w:rPr>
        <w:t>第二十五條</w:t>
      </w:r>
      <w:r w:rsidRPr="000A3733">
        <w:rPr>
          <w:rFonts w:hint="eastAsia"/>
        </w:rPr>
        <w:t xml:space="preserve">　　二人以上得對於同一原因事實之行政處分共同提起復審，並得選定其中一人至三人為代表人；未選定代表人者，權保會得限期通知其選定；屆期未選定者，權保會得依職權指定之。</w:t>
      </w:r>
    </w:p>
    <w:p w14:paraId="1F7E2798" w14:textId="77777777" w:rsidR="000E6EE6" w:rsidRPr="000A3733" w:rsidRDefault="000E6EE6" w:rsidP="00282389">
      <w:pPr>
        <w:pStyle w:val="0342"/>
        <w:spacing w:line="446" w:lineRule="exact"/>
        <w:ind w:leftChars="0" w:left="1418"/>
      </w:pPr>
      <w:r w:rsidRPr="000A3733">
        <w:rPr>
          <w:rFonts w:hint="eastAsia"/>
        </w:rPr>
        <w:t>選定代表人應於最初為復審行為時，向權保會提出文書證明。</w:t>
      </w:r>
    </w:p>
    <w:p w14:paraId="45C1C10B" w14:textId="77777777" w:rsidR="000E6EE6" w:rsidRPr="000A3733" w:rsidRDefault="000E6EE6" w:rsidP="00282389">
      <w:pPr>
        <w:pStyle w:val="0342"/>
        <w:spacing w:line="446" w:lineRule="exact"/>
        <w:ind w:leftChars="0" w:left="1418"/>
      </w:pPr>
      <w:r w:rsidRPr="000A3733">
        <w:rPr>
          <w:rFonts w:hint="eastAsia"/>
        </w:rPr>
        <w:t>代表人經選定或指定後，仍得更換或增減之。</w:t>
      </w:r>
    </w:p>
    <w:p w14:paraId="3517A022" w14:textId="77777777" w:rsidR="000E6EE6" w:rsidRPr="000A3733" w:rsidRDefault="000E6EE6" w:rsidP="00282389">
      <w:pPr>
        <w:pStyle w:val="0342"/>
        <w:spacing w:line="446" w:lineRule="exact"/>
        <w:ind w:leftChars="0" w:left="1418"/>
      </w:pPr>
      <w:r w:rsidRPr="000A3733">
        <w:rPr>
          <w:rFonts w:hint="eastAsia"/>
        </w:rPr>
        <w:t>第一項代表人之選定及前項代表人之更換或增減，非經全體復審人書面通知權保會，不生效力。</w:t>
      </w:r>
    </w:p>
    <w:p w14:paraId="666709B9" w14:textId="77777777" w:rsidR="000E6EE6" w:rsidRPr="000A3733" w:rsidRDefault="000E6EE6" w:rsidP="00282389">
      <w:pPr>
        <w:pStyle w:val="034"/>
        <w:spacing w:line="446" w:lineRule="exact"/>
      </w:pPr>
      <w:r w:rsidRPr="00D3453C">
        <w:rPr>
          <w:rFonts w:hint="eastAsia"/>
          <w:fitText w:val="1400" w:id="-938703360"/>
        </w:rPr>
        <w:t>第二十六條</w:t>
      </w:r>
      <w:r w:rsidRPr="000A3733">
        <w:rPr>
          <w:rFonts w:hint="eastAsia"/>
        </w:rPr>
        <w:t xml:space="preserve">　　代表人經選定或指定後，由其代表全體復審人為復審行為。但撤回復審，非經全體復審人書面同意，不得為之。</w:t>
      </w:r>
    </w:p>
    <w:p w14:paraId="19ECE217" w14:textId="77777777" w:rsidR="000E6EE6" w:rsidRPr="000A3733" w:rsidRDefault="000E6EE6" w:rsidP="00282389">
      <w:pPr>
        <w:pStyle w:val="0342"/>
        <w:spacing w:line="446" w:lineRule="exact"/>
        <w:ind w:leftChars="0" w:left="1418"/>
      </w:pPr>
      <w:r w:rsidRPr="000A3733">
        <w:rPr>
          <w:rFonts w:hint="eastAsia"/>
        </w:rPr>
        <w:t>代表人有二人以上者，均得單獨代表共同復審人為復審行為。</w:t>
      </w:r>
    </w:p>
    <w:p w14:paraId="2FAA44B4" w14:textId="77777777" w:rsidR="000E6EE6" w:rsidRPr="000A3733" w:rsidRDefault="000E6EE6" w:rsidP="00282389">
      <w:pPr>
        <w:pStyle w:val="0342"/>
        <w:spacing w:line="446" w:lineRule="exact"/>
        <w:ind w:leftChars="0" w:left="1418"/>
      </w:pPr>
      <w:r w:rsidRPr="000A3733">
        <w:rPr>
          <w:rFonts w:hint="eastAsia"/>
        </w:rPr>
        <w:t>代表人之代表權不因其他共同復審人死亡、喪失復審能力或法定代理變更而消滅。</w:t>
      </w:r>
    </w:p>
    <w:p w14:paraId="321A77A5" w14:textId="77777777" w:rsidR="000E6EE6" w:rsidRPr="000A3733" w:rsidRDefault="000E6EE6" w:rsidP="00282389">
      <w:pPr>
        <w:pStyle w:val="034"/>
        <w:spacing w:line="446" w:lineRule="exact"/>
      </w:pPr>
      <w:r w:rsidRPr="00D3453C">
        <w:rPr>
          <w:rFonts w:hint="eastAsia"/>
          <w:fitText w:val="1400" w:id="-938703359"/>
        </w:rPr>
        <w:t>第二十七條</w:t>
      </w:r>
      <w:r w:rsidRPr="000A3733">
        <w:rPr>
          <w:rFonts w:hint="eastAsia"/>
        </w:rPr>
        <w:t xml:space="preserve">　　復審人得委任熟諳法律或有專業知識之人為代理人，每一復審人委任者以不超過三人為限，並應於最初為復審代理行為時，向權保會提出委任書。</w:t>
      </w:r>
    </w:p>
    <w:p w14:paraId="3C6CCF01" w14:textId="77777777" w:rsidR="000E6EE6" w:rsidRPr="000A3733" w:rsidRDefault="000E6EE6" w:rsidP="006D1B3C">
      <w:pPr>
        <w:pStyle w:val="0342"/>
        <w:spacing w:line="454" w:lineRule="exact"/>
        <w:ind w:left="1417"/>
      </w:pPr>
      <w:r w:rsidRPr="000A3733">
        <w:rPr>
          <w:rFonts w:hint="eastAsia"/>
        </w:rPr>
        <w:lastRenderedPageBreak/>
        <w:t>前項復審代理人，權保會認為不適當時，得禁止之，並以書面通知復審人。</w:t>
      </w:r>
    </w:p>
    <w:p w14:paraId="354E3FF1" w14:textId="77777777" w:rsidR="000E6EE6" w:rsidRPr="000A3733" w:rsidRDefault="000E6EE6" w:rsidP="006D1B3C">
      <w:pPr>
        <w:pStyle w:val="0342"/>
        <w:spacing w:line="454" w:lineRule="exact"/>
        <w:ind w:left="1417"/>
      </w:pPr>
      <w:r w:rsidRPr="000A3733">
        <w:rPr>
          <w:rFonts w:hint="eastAsia"/>
        </w:rPr>
        <w:t>復審代理人之更換、增減或解除，非以書面通知權保會，不生效力。</w:t>
      </w:r>
    </w:p>
    <w:p w14:paraId="15F7CD94" w14:textId="77777777" w:rsidR="000E6EE6" w:rsidRPr="000A3733" w:rsidRDefault="000E6EE6" w:rsidP="006D1B3C">
      <w:pPr>
        <w:pStyle w:val="0342"/>
        <w:spacing w:line="454" w:lineRule="exact"/>
        <w:ind w:left="1417"/>
      </w:pPr>
      <w:r w:rsidRPr="000A3733">
        <w:rPr>
          <w:rFonts w:hint="eastAsia"/>
        </w:rPr>
        <w:t>復審委任之解除，由復審代理人提出者，自為解除意思表示之日起十五日內，仍應為維護復審人權利或法律上利益之必要行為。</w:t>
      </w:r>
    </w:p>
    <w:p w14:paraId="5E96761D" w14:textId="77777777" w:rsidR="000E6EE6" w:rsidRPr="000A3733" w:rsidRDefault="000E6EE6" w:rsidP="006D1B3C">
      <w:pPr>
        <w:pStyle w:val="034"/>
        <w:spacing w:line="454" w:lineRule="exact"/>
      </w:pPr>
      <w:r w:rsidRPr="00D3453C">
        <w:rPr>
          <w:rFonts w:hint="eastAsia"/>
          <w:fitText w:val="1400" w:id="-938703358"/>
        </w:rPr>
        <w:t>第二十八條</w:t>
      </w:r>
      <w:r w:rsidRPr="000A3733">
        <w:rPr>
          <w:rFonts w:hint="eastAsia"/>
        </w:rPr>
        <w:t xml:space="preserve">　　復審代理人就其受委任之事件，得為一切復審行為。但撤回復審，非受特別委任不得為之。</w:t>
      </w:r>
    </w:p>
    <w:p w14:paraId="4D3E1E16" w14:textId="77777777" w:rsidR="000E6EE6" w:rsidRPr="000A3733" w:rsidRDefault="000E6EE6" w:rsidP="006D1B3C">
      <w:pPr>
        <w:pStyle w:val="0342"/>
        <w:spacing w:line="454" w:lineRule="exact"/>
        <w:ind w:left="1417"/>
      </w:pPr>
      <w:r w:rsidRPr="000A3733">
        <w:rPr>
          <w:rFonts w:hint="eastAsia"/>
        </w:rPr>
        <w:t>復審代理人有二人以上者，均得單獨代理復審人。</w:t>
      </w:r>
    </w:p>
    <w:p w14:paraId="63150CE1" w14:textId="77777777" w:rsidR="000E6EE6" w:rsidRPr="00D3453C" w:rsidRDefault="000E6EE6" w:rsidP="006D1B3C">
      <w:pPr>
        <w:pStyle w:val="0342"/>
        <w:spacing w:line="454" w:lineRule="exact"/>
        <w:ind w:left="1417" w:firstLine="536"/>
        <w:rPr>
          <w:spacing w:val="-6"/>
        </w:rPr>
      </w:pPr>
      <w:r w:rsidRPr="00D3453C">
        <w:rPr>
          <w:rFonts w:hint="eastAsia"/>
          <w:spacing w:val="-6"/>
        </w:rPr>
        <w:t>違反前項規定而為委任者，其復審代理人仍得單獨代理。</w:t>
      </w:r>
    </w:p>
    <w:p w14:paraId="399BFA3E" w14:textId="77777777" w:rsidR="000E6EE6" w:rsidRPr="000A3733" w:rsidRDefault="000E6EE6" w:rsidP="006D1B3C">
      <w:pPr>
        <w:pStyle w:val="0342"/>
        <w:spacing w:line="454" w:lineRule="exact"/>
        <w:ind w:left="1417"/>
      </w:pPr>
      <w:r w:rsidRPr="000A3733">
        <w:rPr>
          <w:rFonts w:hint="eastAsia"/>
        </w:rPr>
        <w:t>復審代理人事實上之陳述，經到場之復審人本人即時撤銷或更正者，不生效力。</w:t>
      </w:r>
    </w:p>
    <w:p w14:paraId="2FDBE295" w14:textId="77777777" w:rsidR="000E6EE6" w:rsidRPr="000A3733" w:rsidRDefault="000E6EE6" w:rsidP="006D1B3C">
      <w:pPr>
        <w:pStyle w:val="0342"/>
        <w:spacing w:line="454" w:lineRule="exact"/>
        <w:ind w:left="1417"/>
      </w:pPr>
      <w:r w:rsidRPr="000A3733">
        <w:rPr>
          <w:rFonts w:hint="eastAsia"/>
        </w:rPr>
        <w:t>復審代理權不因復審人本人死亡、破產、喪失復審能力或法定代理變更而消滅。</w:t>
      </w:r>
    </w:p>
    <w:p w14:paraId="2190419A" w14:textId="77777777" w:rsidR="000E6EE6" w:rsidRPr="000A3733" w:rsidRDefault="000E6EE6" w:rsidP="006D1B3C">
      <w:pPr>
        <w:pStyle w:val="034"/>
        <w:spacing w:line="454" w:lineRule="exact"/>
      </w:pPr>
      <w:r w:rsidRPr="00D3453C">
        <w:rPr>
          <w:rFonts w:hint="eastAsia"/>
          <w:fitText w:val="1400" w:id="-938703357"/>
        </w:rPr>
        <w:t>第二十九條</w:t>
      </w:r>
      <w:r w:rsidRPr="000A3733">
        <w:rPr>
          <w:rFonts w:hint="eastAsia"/>
        </w:rPr>
        <w:t xml:space="preserve">　　復審人或復審代理人經權保會之許可，得於期日偕同輔佐人到場。</w:t>
      </w:r>
    </w:p>
    <w:p w14:paraId="363171C2" w14:textId="77777777" w:rsidR="000E6EE6" w:rsidRPr="000A3733" w:rsidRDefault="000E6EE6" w:rsidP="006D1B3C">
      <w:pPr>
        <w:pStyle w:val="0342"/>
        <w:spacing w:line="454" w:lineRule="exact"/>
        <w:ind w:left="1417"/>
      </w:pPr>
      <w:r w:rsidRPr="000A3733">
        <w:rPr>
          <w:rFonts w:hint="eastAsia"/>
        </w:rPr>
        <w:t>權保會認為必要時，亦得命復審人或復審代理人偕同輔佐人到場。</w:t>
      </w:r>
    </w:p>
    <w:p w14:paraId="21E5FDE3" w14:textId="77777777" w:rsidR="000E6EE6" w:rsidRPr="000A3733" w:rsidRDefault="000E6EE6" w:rsidP="006D1B3C">
      <w:pPr>
        <w:pStyle w:val="0342"/>
        <w:spacing w:line="454" w:lineRule="exact"/>
        <w:ind w:left="1417"/>
      </w:pPr>
      <w:r w:rsidRPr="000A3733">
        <w:rPr>
          <w:rFonts w:hint="eastAsia"/>
        </w:rPr>
        <w:t>前二項輔佐人，權保會認為不適當時，得廢止其許可或禁止其續為輔佐。</w:t>
      </w:r>
    </w:p>
    <w:p w14:paraId="0F49C236" w14:textId="77777777" w:rsidR="000E6EE6" w:rsidRPr="000A3733" w:rsidRDefault="000E6EE6" w:rsidP="006D1B3C">
      <w:pPr>
        <w:pStyle w:val="0342"/>
        <w:spacing w:line="454" w:lineRule="exact"/>
        <w:ind w:left="1417"/>
      </w:pPr>
      <w:r w:rsidRPr="000A3733">
        <w:rPr>
          <w:rFonts w:hint="eastAsia"/>
        </w:rPr>
        <w:t>輔佐人到場所為之陳述，復審人或復審代理人不即時撤銷或更正者，視為其所自為。</w:t>
      </w:r>
    </w:p>
    <w:p w14:paraId="1BAC55CE" w14:textId="77777777" w:rsidR="000E6EE6" w:rsidRPr="000A3733" w:rsidRDefault="000E6EE6" w:rsidP="006D1B3C">
      <w:pPr>
        <w:pStyle w:val="0330"/>
        <w:spacing w:line="454" w:lineRule="exact"/>
        <w:ind w:left="3490" w:hanging="561"/>
        <w:rPr>
          <w:highlight w:val="yellow"/>
        </w:rPr>
      </w:pPr>
      <w:r w:rsidRPr="000A3733">
        <w:rPr>
          <w:rFonts w:hint="eastAsia"/>
        </w:rPr>
        <w:t>第三節　期日及期間</w:t>
      </w:r>
    </w:p>
    <w:p w14:paraId="3D647E8D" w14:textId="77777777" w:rsidR="000E6EE6" w:rsidRPr="000A3733" w:rsidRDefault="000E6EE6" w:rsidP="0097106B">
      <w:pPr>
        <w:pStyle w:val="034"/>
        <w:spacing w:line="454" w:lineRule="exact"/>
      </w:pPr>
      <w:r w:rsidRPr="00D3453C">
        <w:rPr>
          <w:rFonts w:hint="eastAsia"/>
          <w:fitText w:val="1400" w:id="-938703356"/>
        </w:rPr>
        <w:t>第</w:t>
      </w:r>
      <w:r w:rsidRPr="00D3453C">
        <w:rPr>
          <w:rFonts w:hint="eastAsia"/>
          <w:fitText w:val="1400" w:id="-938703356"/>
        </w:rPr>
        <w:t xml:space="preserve"> </w:t>
      </w:r>
      <w:r w:rsidRPr="00D3453C">
        <w:rPr>
          <w:rFonts w:hint="eastAsia"/>
          <w:fitText w:val="1400" w:id="-938703356"/>
        </w:rPr>
        <w:t>三十</w:t>
      </w:r>
      <w:r w:rsidRPr="00D3453C">
        <w:rPr>
          <w:rFonts w:hint="eastAsia"/>
          <w:fitText w:val="1400" w:id="-938703356"/>
        </w:rPr>
        <w:t xml:space="preserve"> </w:t>
      </w:r>
      <w:r w:rsidRPr="00D3453C">
        <w:rPr>
          <w:rFonts w:hint="eastAsia"/>
          <w:fitText w:val="1400" w:id="-938703356"/>
        </w:rPr>
        <w:t>條</w:t>
      </w:r>
      <w:r w:rsidRPr="000A3733">
        <w:rPr>
          <w:rFonts w:hint="eastAsia"/>
        </w:rPr>
        <w:t xml:space="preserve">　　復審人因天災、執行軍事勤務或其他不應歸責於己之</w:t>
      </w:r>
      <w:r w:rsidRPr="000A3733">
        <w:rPr>
          <w:rFonts w:hint="eastAsia"/>
        </w:rPr>
        <w:lastRenderedPageBreak/>
        <w:t>事由，致遲誤第十五條之復審期間者，於其原因消滅後十日內，得以書面敘明理由向權保會申請回復原狀。但遲誤復審期間已逾一年者，不得為之。</w:t>
      </w:r>
    </w:p>
    <w:p w14:paraId="5357C256" w14:textId="77777777" w:rsidR="000E6EE6" w:rsidRPr="000A3733" w:rsidRDefault="000E6EE6" w:rsidP="0097106B">
      <w:pPr>
        <w:pStyle w:val="0342"/>
        <w:spacing w:line="454" w:lineRule="exact"/>
        <w:ind w:left="1417"/>
      </w:pPr>
      <w:r w:rsidRPr="000A3733">
        <w:rPr>
          <w:rFonts w:hint="eastAsia"/>
        </w:rPr>
        <w:t>申請回復原狀，應同時補行期間內應為之復審行為。</w:t>
      </w:r>
    </w:p>
    <w:p w14:paraId="68C73249" w14:textId="77777777" w:rsidR="000E6EE6" w:rsidRPr="000A3733" w:rsidRDefault="000E6EE6" w:rsidP="0097106B">
      <w:pPr>
        <w:pStyle w:val="034"/>
        <w:spacing w:line="454" w:lineRule="exact"/>
      </w:pPr>
      <w:r w:rsidRPr="00D3453C">
        <w:rPr>
          <w:rFonts w:hint="eastAsia"/>
          <w:fitText w:val="1400" w:id="-938703104"/>
        </w:rPr>
        <w:t>第三十一條</w:t>
      </w:r>
      <w:r w:rsidRPr="000A3733">
        <w:rPr>
          <w:rFonts w:hint="eastAsia"/>
        </w:rPr>
        <w:t xml:space="preserve">　　原處分機關告知之復審期間有錯誤時，應由該機關以通知更正之，並自通知送達之次日起算法定期間。</w:t>
      </w:r>
    </w:p>
    <w:p w14:paraId="3CE0FA94" w14:textId="77777777" w:rsidR="000E6EE6" w:rsidRPr="000A3733" w:rsidRDefault="000E6EE6" w:rsidP="0097106B">
      <w:pPr>
        <w:pStyle w:val="0342"/>
        <w:spacing w:line="454" w:lineRule="exact"/>
        <w:ind w:left="1417"/>
      </w:pPr>
      <w:r w:rsidRPr="000A3733">
        <w:rPr>
          <w:rFonts w:hint="eastAsia"/>
        </w:rPr>
        <w:t>原處分機關未告知復審期間，或告知錯誤未通知更正，致受處分人遲誤者，如於處分書送達之次日起一年內提起復審，視為於復審期間內所為。</w:t>
      </w:r>
    </w:p>
    <w:p w14:paraId="1DF9D45D" w14:textId="77777777" w:rsidR="000E6EE6" w:rsidRPr="000A3733" w:rsidRDefault="000E6EE6" w:rsidP="0097106B">
      <w:pPr>
        <w:pStyle w:val="034"/>
        <w:spacing w:line="454" w:lineRule="exact"/>
      </w:pPr>
      <w:r w:rsidRPr="00D3453C">
        <w:rPr>
          <w:rFonts w:hint="eastAsia"/>
          <w:fitText w:val="1400" w:id="-938703103"/>
        </w:rPr>
        <w:t>第三十二條</w:t>
      </w:r>
      <w:r w:rsidRPr="000A3733">
        <w:rPr>
          <w:rFonts w:hint="eastAsia"/>
        </w:rPr>
        <w:t xml:space="preserve">　　下列情形，計算法定期間應扣除其在途期間：</w:t>
      </w:r>
    </w:p>
    <w:p w14:paraId="1454AA09" w14:textId="21DC190C" w:rsidR="000E6EE6" w:rsidRPr="000A3733" w:rsidRDefault="000E6EE6" w:rsidP="0097106B">
      <w:pPr>
        <w:pStyle w:val="035"/>
        <w:spacing w:line="454" w:lineRule="exact"/>
      </w:pPr>
      <w:r w:rsidRPr="000A3733">
        <w:rPr>
          <w:rFonts w:hint="eastAsia"/>
        </w:rPr>
        <w:t>一、</w:t>
      </w:r>
      <w:r w:rsidR="00D3453C">
        <w:tab/>
      </w:r>
      <w:r w:rsidRPr="000A3733">
        <w:rPr>
          <w:rFonts w:hint="eastAsia"/>
        </w:rPr>
        <w:t>復審人向權保會提起復審，且不在權保會所在地住居或服役。</w:t>
      </w:r>
    </w:p>
    <w:p w14:paraId="0F0BE23B" w14:textId="13B992BD" w:rsidR="000E6EE6" w:rsidRPr="000A3733" w:rsidRDefault="000E6EE6" w:rsidP="0097106B">
      <w:pPr>
        <w:pStyle w:val="035"/>
        <w:spacing w:line="454" w:lineRule="exact"/>
      </w:pPr>
      <w:r w:rsidRPr="000A3733">
        <w:rPr>
          <w:rFonts w:hint="eastAsia"/>
        </w:rPr>
        <w:t>二、</w:t>
      </w:r>
      <w:r w:rsidR="00D3453C">
        <w:tab/>
      </w:r>
      <w:r w:rsidRPr="000A3733">
        <w:rPr>
          <w:rFonts w:hint="eastAsia"/>
        </w:rPr>
        <w:t>復審人經由原處分機關向權保會提起復審，且不在原處分機關所在地住居或服役。</w:t>
      </w:r>
    </w:p>
    <w:p w14:paraId="55F2A56F" w14:textId="513F2B09" w:rsidR="000E6EE6" w:rsidRPr="000A3733" w:rsidRDefault="000E6EE6" w:rsidP="0097106B">
      <w:pPr>
        <w:pStyle w:val="035"/>
        <w:spacing w:line="454" w:lineRule="exact"/>
      </w:pPr>
      <w:r w:rsidRPr="000A3733">
        <w:rPr>
          <w:rFonts w:hint="eastAsia"/>
        </w:rPr>
        <w:t>三、</w:t>
      </w:r>
      <w:r w:rsidR="00D3453C">
        <w:tab/>
      </w:r>
      <w:r w:rsidRPr="000A3733">
        <w:rPr>
          <w:rFonts w:hint="eastAsia"/>
        </w:rPr>
        <w:t>復審人因第二十條第二項情形，誤向前二款以外之其他機關提起復審，且不在該其他機關所在地住居或服役。</w:t>
      </w:r>
    </w:p>
    <w:p w14:paraId="58C16F69" w14:textId="77777777" w:rsidR="000E6EE6" w:rsidRPr="000A3733" w:rsidRDefault="000E6EE6" w:rsidP="0097106B">
      <w:pPr>
        <w:pStyle w:val="0342"/>
        <w:spacing w:line="454" w:lineRule="exact"/>
        <w:ind w:left="1417"/>
      </w:pPr>
      <w:r w:rsidRPr="000A3733">
        <w:rPr>
          <w:rFonts w:hint="eastAsia"/>
        </w:rPr>
        <w:t>前項扣除在途期間辦法，由國防部定之。</w:t>
      </w:r>
    </w:p>
    <w:p w14:paraId="0FDBF20E" w14:textId="77777777" w:rsidR="000E6EE6" w:rsidRPr="000A3733" w:rsidRDefault="000E6EE6" w:rsidP="0097106B">
      <w:pPr>
        <w:pStyle w:val="034"/>
        <w:spacing w:line="454" w:lineRule="exact"/>
      </w:pPr>
      <w:r w:rsidRPr="00D3453C">
        <w:rPr>
          <w:rFonts w:hint="eastAsia"/>
          <w:fitText w:val="1400" w:id="-938703102"/>
        </w:rPr>
        <w:t>第三十三條</w:t>
      </w:r>
      <w:r w:rsidRPr="00D3453C">
        <w:rPr>
          <w:rFonts w:hint="eastAsia"/>
          <w:spacing w:val="10"/>
        </w:rPr>
        <w:t xml:space="preserve">　　期間之計算，除法律另有規定外，依行政程序法之規定。</w:t>
      </w:r>
    </w:p>
    <w:p w14:paraId="03E1AD93" w14:textId="77777777" w:rsidR="000E6EE6" w:rsidRPr="000A3733" w:rsidRDefault="000E6EE6" w:rsidP="0097106B">
      <w:pPr>
        <w:pStyle w:val="0330"/>
        <w:spacing w:line="454" w:lineRule="exact"/>
        <w:ind w:left="3490" w:hanging="561"/>
      </w:pPr>
      <w:r w:rsidRPr="000A3733">
        <w:rPr>
          <w:rFonts w:hint="eastAsia"/>
        </w:rPr>
        <w:t>第四節　復審卷宗及文書送達</w:t>
      </w:r>
    </w:p>
    <w:p w14:paraId="03CC9382" w14:textId="77777777" w:rsidR="000E6EE6" w:rsidRPr="000A3733" w:rsidRDefault="000E6EE6" w:rsidP="0097106B">
      <w:pPr>
        <w:pStyle w:val="034"/>
        <w:spacing w:line="454" w:lineRule="exact"/>
      </w:pPr>
      <w:r w:rsidRPr="00D3453C">
        <w:rPr>
          <w:rFonts w:hint="eastAsia"/>
          <w:fitText w:val="1400" w:id="-938703101"/>
        </w:rPr>
        <w:t>第三十四條</w:t>
      </w:r>
      <w:r w:rsidRPr="000A3733">
        <w:rPr>
          <w:rFonts w:hint="eastAsia"/>
        </w:rPr>
        <w:t xml:space="preserve">　　復審事件之審議紀錄、筆錄、決定書及其他相關文書、資料，權保會應指派書記官編為卷宗，並依法保存之。</w:t>
      </w:r>
    </w:p>
    <w:p w14:paraId="5A43910E" w14:textId="77777777" w:rsidR="000E6EE6" w:rsidRPr="000A3733" w:rsidRDefault="000E6EE6" w:rsidP="00464D4A">
      <w:pPr>
        <w:pStyle w:val="0342"/>
        <w:spacing w:line="454" w:lineRule="exact"/>
        <w:ind w:left="1417"/>
      </w:pPr>
      <w:r w:rsidRPr="000A3733">
        <w:rPr>
          <w:rFonts w:hint="eastAsia"/>
        </w:rPr>
        <w:t>復審人或復審代理人得向權保會申請閱覽、抄錄、影印或攝錄卷內文書，或預納費用請求付與繕本、影本、節本、</w:t>
      </w:r>
      <w:r w:rsidRPr="000A3733">
        <w:rPr>
          <w:rFonts w:hint="eastAsia"/>
        </w:rPr>
        <w:lastRenderedPageBreak/>
        <w:t>重製或複製品。</w:t>
      </w:r>
    </w:p>
    <w:p w14:paraId="6D20B414" w14:textId="77777777" w:rsidR="000E6EE6" w:rsidRPr="000A3733" w:rsidRDefault="000E6EE6" w:rsidP="00464D4A">
      <w:pPr>
        <w:pStyle w:val="0342"/>
        <w:spacing w:line="454" w:lineRule="exact"/>
        <w:ind w:left="1417"/>
      </w:pPr>
      <w:r w:rsidRPr="000A3733">
        <w:rPr>
          <w:rFonts w:hint="eastAsia"/>
        </w:rPr>
        <w:t>權保會對前項申請或請求，除有下列情形之一者外，不得拒絕：</w:t>
      </w:r>
    </w:p>
    <w:p w14:paraId="1AA955FC" w14:textId="7F62D1F5" w:rsidR="000E6EE6" w:rsidRPr="000A3733" w:rsidRDefault="000E6EE6" w:rsidP="00464D4A">
      <w:pPr>
        <w:pStyle w:val="035"/>
        <w:spacing w:line="454" w:lineRule="exact"/>
      </w:pPr>
      <w:r w:rsidRPr="000A3733">
        <w:rPr>
          <w:rFonts w:hint="eastAsia"/>
        </w:rPr>
        <w:t>一、</w:t>
      </w:r>
      <w:r w:rsidR="00D3453C">
        <w:tab/>
      </w:r>
      <w:r w:rsidRPr="000A3733">
        <w:rPr>
          <w:rFonts w:hint="eastAsia"/>
        </w:rPr>
        <w:t>復審事件決定擬辦之文稿。</w:t>
      </w:r>
    </w:p>
    <w:p w14:paraId="6D545B9E" w14:textId="0D1D8E1B" w:rsidR="000E6EE6" w:rsidRPr="000A3733" w:rsidRDefault="000E6EE6" w:rsidP="00464D4A">
      <w:pPr>
        <w:pStyle w:val="035"/>
        <w:spacing w:line="454" w:lineRule="exact"/>
      </w:pPr>
      <w:r w:rsidRPr="000A3733">
        <w:rPr>
          <w:rFonts w:hint="eastAsia"/>
        </w:rPr>
        <w:t>二、</w:t>
      </w:r>
      <w:r w:rsidR="00D3453C">
        <w:tab/>
      </w:r>
      <w:r w:rsidRPr="000A3733">
        <w:rPr>
          <w:rFonts w:hint="eastAsia"/>
        </w:rPr>
        <w:t>復審事件決定之準備或審議文件。</w:t>
      </w:r>
    </w:p>
    <w:p w14:paraId="584BA9A5" w14:textId="41E15D14" w:rsidR="000E6EE6" w:rsidRPr="000A3733" w:rsidRDefault="000E6EE6" w:rsidP="00464D4A">
      <w:pPr>
        <w:pStyle w:val="035"/>
        <w:spacing w:line="454" w:lineRule="exact"/>
      </w:pPr>
      <w:r w:rsidRPr="000A3733">
        <w:rPr>
          <w:rFonts w:hint="eastAsia"/>
        </w:rPr>
        <w:t>三、</w:t>
      </w:r>
      <w:r w:rsidR="00D3453C">
        <w:tab/>
      </w:r>
      <w:r w:rsidRPr="000A3733">
        <w:rPr>
          <w:rFonts w:hint="eastAsia"/>
        </w:rPr>
        <w:t>為第三人之正當權益有保密之必要。</w:t>
      </w:r>
    </w:p>
    <w:p w14:paraId="69B7F27C" w14:textId="7DBC95BD" w:rsidR="000E6EE6" w:rsidRPr="000A3733" w:rsidRDefault="000E6EE6" w:rsidP="00464D4A">
      <w:pPr>
        <w:pStyle w:val="035"/>
        <w:spacing w:line="454" w:lineRule="exact"/>
      </w:pPr>
      <w:r w:rsidRPr="000A3733">
        <w:rPr>
          <w:rFonts w:hint="eastAsia"/>
        </w:rPr>
        <w:t>四、</w:t>
      </w:r>
      <w:r w:rsidR="00D3453C">
        <w:tab/>
      </w:r>
      <w:r w:rsidRPr="00D3453C">
        <w:rPr>
          <w:rFonts w:hint="eastAsia"/>
          <w:spacing w:val="6"/>
        </w:rPr>
        <w:t>其他依法律或基於國防、軍事或公益，有保密之必要。</w:t>
      </w:r>
    </w:p>
    <w:p w14:paraId="50DE6D31" w14:textId="77777777" w:rsidR="000E6EE6" w:rsidRPr="000A3733" w:rsidRDefault="000E6EE6" w:rsidP="00464D4A">
      <w:pPr>
        <w:pStyle w:val="0342"/>
        <w:spacing w:line="454" w:lineRule="exact"/>
        <w:ind w:left="1417"/>
      </w:pPr>
      <w:r w:rsidRPr="000A3733">
        <w:rPr>
          <w:rFonts w:hint="eastAsia"/>
        </w:rPr>
        <w:t>第二項卷內文書之閱覽、抄錄、影印或攝錄，權保會應指定日、時、處所。</w:t>
      </w:r>
    </w:p>
    <w:p w14:paraId="000FCB18" w14:textId="77777777" w:rsidR="000E6EE6" w:rsidRPr="000A3733" w:rsidRDefault="000E6EE6" w:rsidP="00464D4A">
      <w:pPr>
        <w:pStyle w:val="0342"/>
        <w:spacing w:line="454" w:lineRule="exact"/>
        <w:ind w:left="1417"/>
      </w:pPr>
      <w:r w:rsidRPr="000A3733">
        <w:rPr>
          <w:rFonts w:hint="eastAsia"/>
        </w:rPr>
        <w:t>第二項之收費標準，由國防部定之。</w:t>
      </w:r>
    </w:p>
    <w:p w14:paraId="78EF0679" w14:textId="77777777" w:rsidR="000E6EE6" w:rsidRPr="000A3733" w:rsidRDefault="000E6EE6" w:rsidP="00464D4A">
      <w:pPr>
        <w:pStyle w:val="034"/>
        <w:spacing w:line="454" w:lineRule="exact"/>
      </w:pPr>
      <w:r w:rsidRPr="00D3453C">
        <w:rPr>
          <w:rFonts w:hint="eastAsia"/>
          <w:fitText w:val="1400" w:id="-938703100"/>
        </w:rPr>
        <w:t>第三十五條</w:t>
      </w:r>
      <w:r w:rsidRPr="000A3733">
        <w:rPr>
          <w:rFonts w:hint="eastAsia"/>
        </w:rPr>
        <w:t xml:space="preserve">　　復審文書之送達，應註明復審人或其代表人、復審代理人住、居所、事務所、營業所或服役單位之駐地，交付郵務機構以復審文書郵務送達證書發送。</w:t>
      </w:r>
    </w:p>
    <w:p w14:paraId="04D836FD" w14:textId="77777777" w:rsidR="000E6EE6" w:rsidRPr="000A3733" w:rsidRDefault="000E6EE6" w:rsidP="00464D4A">
      <w:pPr>
        <w:pStyle w:val="0342"/>
        <w:spacing w:line="454" w:lineRule="exact"/>
        <w:ind w:left="1417"/>
      </w:pPr>
      <w:r w:rsidRPr="000A3733">
        <w:rPr>
          <w:rFonts w:hint="eastAsia"/>
        </w:rPr>
        <w:t>復審文書不能為前項送達時，得由權保會派員或囑託原處分機關、該管警察機關或軍事機關送達，並由執行送達人作成送達證書。</w:t>
      </w:r>
    </w:p>
    <w:p w14:paraId="75C23FBB" w14:textId="77777777" w:rsidR="000E6EE6" w:rsidRPr="000A3733" w:rsidRDefault="000E6EE6" w:rsidP="00464D4A">
      <w:pPr>
        <w:pStyle w:val="0342"/>
        <w:spacing w:line="454" w:lineRule="exact"/>
        <w:ind w:left="1417"/>
      </w:pPr>
      <w:r w:rsidRPr="000A3733">
        <w:rPr>
          <w:rFonts w:hint="eastAsia"/>
        </w:rPr>
        <w:t>復審文書不能依前二項規定送達者，得將文書寄存於送達地之鄉（鎮、市）公所、區公所或村（里）辦公處，並作送達通知書二份，一份黏貼於應受送達人住居所、事務所或營業所門首，一份置於應受送達人之信箱或其他適當之處所，以為送達。由郵務人員為送達人者，得將文書寄存於附近之郵務機構。</w:t>
      </w:r>
    </w:p>
    <w:p w14:paraId="3813CF23" w14:textId="77777777" w:rsidR="000E6EE6" w:rsidRPr="000A3733" w:rsidRDefault="000E6EE6" w:rsidP="00464D4A">
      <w:pPr>
        <w:pStyle w:val="0342"/>
        <w:spacing w:line="454" w:lineRule="exact"/>
        <w:ind w:left="1417"/>
      </w:pPr>
      <w:r w:rsidRPr="000A3733">
        <w:rPr>
          <w:rFonts w:hint="eastAsia"/>
        </w:rPr>
        <w:t>前項寄存送達，自寄存之日起，經十日發生效力。</w:t>
      </w:r>
    </w:p>
    <w:p w14:paraId="6AFE4243" w14:textId="77777777" w:rsidR="000E6EE6" w:rsidRPr="000A3733" w:rsidRDefault="000E6EE6" w:rsidP="00464D4A">
      <w:pPr>
        <w:pStyle w:val="034"/>
        <w:spacing w:line="454" w:lineRule="exact"/>
      </w:pPr>
      <w:r w:rsidRPr="00D3453C">
        <w:rPr>
          <w:rFonts w:hint="eastAsia"/>
          <w:fitText w:val="1400" w:id="-938703099"/>
        </w:rPr>
        <w:t>第三十六條</w:t>
      </w:r>
      <w:r w:rsidRPr="000A3733">
        <w:rPr>
          <w:rFonts w:hint="eastAsia"/>
        </w:rPr>
        <w:t xml:space="preserve">　　復審文書之送達，除前條規定外，依行政程序法相關規</w:t>
      </w:r>
      <w:r w:rsidRPr="000A3733">
        <w:rPr>
          <w:rFonts w:hint="eastAsia"/>
        </w:rPr>
        <w:lastRenderedPageBreak/>
        <w:t>定辦理。</w:t>
      </w:r>
    </w:p>
    <w:p w14:paraId="3740E84C" w14:textId="77777777" w:rsidR="000E6EE6" w:rsidRPr="000A3733" w:rsidRDefault="000E6EE6" w:rsidP="005A0F27">
      <w:pPr>
        <w:pStyle w:val="0330"/>
        <w:spacing w:afterLines="50" w:after="120"/>
        <w:ind w:left="3490" w:hanging="561"/>
      </w:pPr>
      <w:r w:rsidRPr="000A3733">
        <w:rPr>
          <w:rFonts w:hint="eastAsia"/>
        </w:rPr>
        <w:t>第五節　復審審議</w:t>
      </w:r>
    </w:p>
    <w:p w14:paraId="501C6B13" w14:textId="77777777" w:rsidR="000E6EE6" w:rsidRPr="000A3733" w:rsidRDefault="000E6EE6" w:rsidP="005A0F27">
      <w:pPr>
        <w:pStyle w:val="034"/>
        <w:spacing w:line="448" w:lineRule="exact"/>
      </w:pPr>
      <w:r w:rsidRPr="00D3453C">
        <w:rPr>
          <w:rFonts w:hint="eastAsia"/>
          <w:fitText w:val="1400" w:id="-938702848"/>
        </w:rPr>
        <w:t>第三十七條</w:t>
      </w:r>
      <w:r w:rsidRPr="000A3733">
        <w:rPr>
          <w:rFonts w:hint="eastAsia"/>
        </w:rPr>
        <w:t xml:space="preserve">　　復審就書面審查決定之。</w:t>
      </w:r>
    </w:p>
    <w:p w14:paraId="6D448BF8" w14:textId="77777777" w:rsidR="000E6EE6" w:rsidRPr="000A3733" w:rsidRDefault="000E6EE6" w:rsidP="005A0F27">
      <w:pPr>
        <w:pStyle w:val="0342"/>
        <w:spacing w:line="448" w:lineRule="exact"/>
        <w:ind w:left="1417"/>
      </w:pPr>
      <w:r w:rsidRPr="000A3733">
        <w:rPr>
          <w:rFonts w:hint="eastAsia"/>
        </w:rPr>
        <w:t>權保會於必要時，得通知復審人或有關人員到達指定處所陳述意見並接受詢問。</w:t>
      </w:r>
    </w:p>
    <w:p w14:paraId="79BAA1A6" w14:textId="77777777" w:rsidR="000E6EE6" w:rsidRPr="000A3733" w:rsidRDefault="000E6EE6" w:rsidP="005A0F27">
      <w:pPr>
        <w:pStyle w:val="0342"/>
        <w:spacing w:line="448" w:lineRule="exact"/>
        <w:ind w:left="1417"/>
      </w:pPr>
      <w:r w:rsidRPr="000A3733">
        <w:rPr>
          <w:rFonts w:hint="eastAsia"/>
        </w:rPr>
        <w:t>復審人請求陳述意見而有正當理由者，應予到達指定處所陳述意見之機會。</w:t>
      </w:r>
    </w:p>
    <w:p w14:paraId="07D8678D" w14:textId="77777777" w:rsidR="000E6EE6" w:rsidRPr="000A3733" w:rsidRDefault="000E6EE6" w:rsidP="005A0F27">
      <w:pPr>
        <w:pStyle w:val="0342"/>
        <w:spacing w:line="448" w:lineRule="exact"/>
        <w:ind w:left="1417"/>
      </w:pPr>
      <w:r w:rsidRPr="000A3733">
        <w:rPr>
          <w:rFonts w:hint="eastAsia"/>
        </w:rPr>
        <w:t>復審人或有關人員，如有不通曉國語者，由通譯傳譯之；其為聽覺或語言障礙者，除由通譯傳譯之外，並得依其選擇以文字詢問，或請其以文字陳述。</w:t>
      </w:r>
    </w:p>
    <w:p w14:paraId="140944A6" w14:textId="77777777" w:rsidR="000E6EE6" w:rsidRPr="000A3733" w:rsidRDefault="000E6EE6" w:rsidP="005A0F27">
      <w:pPr>
        <w:pStyle w:val="034"/>
        <w:spacing w:line="448" w:lineRule="exact"/>
      </w:pPr>
      <w:r w:rsidRPr="00D3453C">
        <w:rPr>
          <w:rFonts w:hint="eastAsia"/>
          <w:fitText w:val="1400" w:id="-938702847"/>
        </w:rPr>
        <w:t>第三十八條</w:t>
      </w:r>
      <w:r w:rsidRPr="000A3733">
        <w:rPr>
          <w:rFonts w:hint="eastAsia"/>
        </w:rPr>
        <w:t xml:space="preserve">　　權保會於必要時，得依職權或復審人之申請，通知復審人或其代表人、復審代理人、輔佐人及原處分機關派員於指定期日到達指定處所言詞辯論。</w:t>
      </w:r>
    </w:p>
    <w:p w14:paraId="429B3F2A" w14:textId="77777777" w:rsidR="000E6EE6" w:rsidRPr="000A3733" w:rsidRDefault="000E6EE6" w:rsidP="005A0F27">
      <w:pPr>
        <w:pStyle w:val="034"/>
        <w:spacing w:line="448" w:lineRule="exact"/>
      </w:pPr>
      <w:r w:rsidRPr="00D3453C">
        <w:rPr>
          <w:rFonts w:hint="eastAsia"/>
          <w:fitText w:val="1400" w:id="-938702846"/>
        </w:rPr>
        <w:t>第三十九條</w:t>
      </w:r>
      <w:r w:rsidRPr="000A3733">
        <w:rPr>
          <w:rFonts w:hint="eastAsia"/>
        </w:rPr>
        <w:t xml:space="preserve">　　言詞辯論由資深之專任權保委員主持，程序如下：</w:t>
      </w:r>
    </w:p>
    <w:p w14:paraId="58D30433" w14:textId="46C96CD2" w:rsidR="000E6EE6" w:rsidRPr="000A3733" w:rsidRDefault="000E6EE6" w:rsidP="005A0F27">
      <w:pPr>
        <w:pStyle w:val="035"/>
        <w:spacing w:line="448" w:lineRule="exact"/>
      </w:pPr>
      <w:r w:rsidRPr="000A3733">
        <w:rPr>
          <w:rFonts w:hint="eastAsia"/>
        </w:rPr>
        <w:t>一、</w:t>
      </w:r>
      <w:r w:rsidR="00D3453C">
        <w:tab/>
      </w:r>
      <w:r w:rsidRPr="000A3733">
        <w:rPr>
          <w:rFonts w:hint="eastAsia"/>
        </w:rPr>
        <w:t>書記官陳述事件要旨。</w:t>
      </w:r>
    </w:p>
    <w:p w14:paraId="3254FF7B" w14:textId="38608330" w:rsidR="000E6EE6" w:rsidRPr="000A3733" w:rsidRDefault="000E6EE6" w:rsidP="005A0F27">
      <w:pPr>
        <w:pStyle w:val="035"/>
        <w:spacing w:line="448" w:lineRule="exact"/>
      </w:pPr>
      <w:r w:rsidRPr="000A3733">
        <w:rPr>
          <w:rFonts w:hint="eastAsia"/>
        </w:rPr>
        <w:t>二、</w:t>
      </w:r>
      <w:r w:rsidR="00D3453C">
        <w:tab/>
      </w:r>
      <w:r w:rsidRPr="000A3733">
        <w:rPr>
          <w:rFonts w:hint="eastAsia"/>
        </w:rPr>
        <w:t>復審人或復審代理人就事件為事實上及法律上之陳述。</w:t>
      </w:r>
    </w:p>
    <w:p w14:paraId="01D9DB31" w14:textId="6995AC8A" w:rsidR="000E6EE6" w:rsidRPr="000A3733" w:rsidRDefault="000E6EE6" w:rsidP="005A0F27">
      <w:pPr>
        <w:pStyle w:val="035"/>
        <w:spacing w:line="448" w:lineRule="exact"/>
      </w:pPr>
      <w:r w:rsidRPr="000A3733">
        <w:rPr>
          <w:rFonts w:hint="eastAsia"/>
        </w:rPr>
        <w:t>三、</w:t>
      </w:r>
      <w:r w:rsidR="00D3453C">
        <w:tab/>
      </w:r>
      <w:r w:rsidRPr="000A3733">
        <w:rPr>
          <w:rFonts w:hint="eastAsia"/>
        </w:rPr>
        <w:t>原處分機關就事件為事實上及法律上之陳述。</w:t>
      </w:r>
    </w:p>
    <w:p w14:paraId="1DBAA18C" w14:textId="2E091DC0" w:rsidR="000E6EE6" w:rsidRPr="000A3733" w:rsidRDefault="000E6EE6" w:rsidP="005A0F27">
      <w:pPr>
        <w:pStyle w:val="035"/>
        <w:spacing w:line="448" w:lineRule="exact"/>
      </w:pPr>
      <w:r w:rsidRPr="000A3733">
        <w:rPr>
          <w:rFonts w:hint="eastAsia"/>
        </w:rPr>
        <w:t>四、</w:t>
      </w:r>
      <w:r w:rsidR="00D3453C">
        <w:tab/>
      </w:r>
      <w:r w:rsidRPr="000A3733">
        <w:rPr>
          <w:rFonts w:hint="eastAsia"/>
        </w:rPr>
        <w:t>有關機關或人員之陳述。</w:t>
      </w:r>
    </w:p>
    <w:p w14:paraId="1BD43AED" w14:textId="4276267A" w:rsidR="000E6EE6" w:rsidRPr="000A3733" w:rsidRDefault="000E6EE6" w:rsidP="005A0F27">
      <w:pPr>
        <w:pStyle w:val="035"/>
        <w:spacing w:line="448" w:lineRule="exact"/>
      </w:pPr>
      <w:r w:rsidRPr="000A3733">
        <w:rPr>
          <w:rFonts w:hint="eastAsia"/>
        </w:rPr>
        <w:t>五、</w:t>
      </w:r>
      <w:r w:rsidR="00D3453C">
        <w:tab/>
      </w:r>
      <w:r w:rsidRPr="000A3733">
        <w:rPr>
          <w:rFonts w:hint="eastAsia"/>
        </w:rPr>
        <w:t>復審人、復審代理人或原處分機關對他方之陳述或答辯，為再答辯。</w:t>
      </w:r>
    </w:p>
    <w:p w14:paraId="37E55005" w14:textId="2377B562" w:rsidR="000E6EE6" w:rsidRPr="000A3733" w:rsidRDefault="000E6EE6" w:rsidP="005A0F27">
      <w:pPr>
        <w:pStyle w:val="035"/>
        <w:spacing w:line="448" w:lineRule="exact"/>
      </w:pPr>
      <w:r w:rsidRPr="000A3733">
        <w:rPr>
          <w:rFonts w:hint="eastAsia"/>
        </w:rPr>
        <w:t>六、</w:t>
      </w:r>
      <w:r w:rsidR="00D3453C">
        <w:tab/>
      </w:r>
      <w:r w:rsidRPr="000A3733">
        <w:rPr>
          <w:rFonts w:hint="eastAsia"/>
        </w:rPr>
        <w:t>權保會對復審人、復審代理人及原處分機關或有關人員提出詢問。</w:t>
      </w:r>
    </w:p>
    <w:p w14:paraId="733B92F3" w14:textId="77777777" w:rsidR="000E6EE6" w:rsidRPr="000A3733" w:rsidRDefault="000E6EE6" w:rsidP="005A0F27">
      <w:pPr>
        <w:pStyle w:val="035"/>
        <w:spacing w:line="448" w:lineRule="exact"/>
      </w:pPr>
      <w:r w:rsidRPr="000A3733">
        <w:rPr>
          <w:rFonts w:hint="eastAsia"/>
        </w:rPr>
        <w:t>七、復審人之最後陳述。</w:t>
      </w:r>
    </w:p>
    <w:p w14:paraId="4F816AE3" w14:textId="77777777" w:rsidR="000E6EE6" w:rsidRPr="000A3733" w:rsidRDefault="000E6EE6" w:rsidP="005A0F27">
      <w:pPr>
        <w:pStyle w:val="0342"/>
        <w:spacing w:line="448" w:lineRule="exact"/>
        <w:ind w:left="1417"/>
        <w:rPr>
          <w:highlight w:val="yellow"/>
        </w:rPr>
      </w:pPr>
      <w:r w:rsidRPr="000A3733">
        <w:rPr>
          <w:rFonts w:hint="eastAsia"/>
        </w:rPr>
        <w:t>前項言詞辯論未完備者，得再為辯論。</w:t>
      </w:r>
    </w:p>
    <w:p w14:paraId="32EE74FC" w14:textId="77777777" w:rsidR="000E6EE6" w:rsidRPr="000A3733" w:rsidRDefault="000E6EE6" w:rsidP="00C51288">
      <w:pPr>
        <w:pStyle w:val="034"/>
        <w:spacing w:line="454" w:lineRule="exact"/>
      </w:pPr>
      <w:r w:rsidRPr="00D3453C">
        <w:rPr>
          <w:rFonts w:hint="eastAsia"/>
          <w:fitText w:val="1400" w:id="-938702845"/>
        </w:rPr>
        <w:lastRenderedPageBreak/>
        <w:t>第</w:t>
      </w:r>
      <w:r w:rsidRPr="00D3453C">
        <w:rPr>
          <w:rFonts w:hint="eastAsia"/>
          <w:fitText w:val="1400" w:id="-938702845"/>
        </w:rPr>
        <w:t xml:space="preserve"> </w:t>
      </w:r>
      <w:r w:rsidRPr="00D3453C">
        <w:rPr>
          <w:rFonts w:hint="eastAsia"/>
          <w:fitText w:val="1400" w:id="-938702845"/>
        </w:rPr>
        <w:t>四十</w:t>
      </w:r>
      <w:r w:rsidRPr="00D3453C">
        <w:rPr>
          <w:rFonts w:hint="eastAsia"/>
          <w:fitText w:val="1400" w:id="-938702845"/>
        </w:rPr>
        <w:t xml:space="preserve"> </w:t>
      </w:r>
      <w:r w:rsidRPr="00D3453C">
        <w:rPr>
          <w:rFonts w:hint="eastAsia"/>
          <w:fitText w:val="1400" w:id="-938702845"/>
        </w:rPr>
        <w:t>條</w:t>
      </w:r>
      <w:r w:rsidRPr="000A3733">
        <w:rPr>
          <w:rFonts w:hint="eastAsia"/>
        </w:rPr>
        <w:t xml:space="preserve">　　權保會審議復審事件，應指定書記官製作審議紀錄附卷。權保委員於審議中所持與決議不同之意見，經其請求者，應列入紀錄。</w:t>
      </w:r>
    </w:p>
    <w:p w14:paraId="010ABE51" w14:textId="77777777" w:rsidR="000E6EE6" w:rsidRPr="000A3733" w:rsidRDefault="000E6EE6" w:rsidP="00C51288">
      <w:pPr>
        <w:pStyle w:val="0342"/>
        <w:spacing w:line="454" w:lineRule="exact"/>
        <w:ind w:leftChars="0" w:left="1418"/>
      </w:pPr>
      <w:r w:rsidRPr="000A3733">
        <w:rPr>
          <w:rFonts w:hint="eastAsia"/>
        </w:rPr>
        <w:t>前項紀錄得以錄音或錄影輔助之；復審審議經言詞辯論者，應另行製作筆錄，編為前項紀錄之附件，並準用民事訴訟法第二百十二條至第二百十九條之規定。</w:t>
      </w:r>
    </w:p>
    <w:p w14:paraId="1433E9F1" w14:textId="77777777" w:rsidR="000E6EE6" w:rsidRPr="000A3733" w:rsidRDefault="000E6EE6" w:rsidP="00C51288">
      <w:pPr>
        <w:pStyle w:val="034"/>
        <w:spacing w:line="454" w:lineRule="exact"/>
      </w:pPr>
      <w:r w:rsidRPr="00D3453C">
        <w:rPr>
          <w:rFonts w:hint="eastAsia"/>
          <w:fitText w:val="1400" w:id="-938702844"/>
        </w:rPr>
        <w:t>第四十一條</w:t>
      </w:r>
      <w:r w:rsidRPr="000A3733">
        <w:rPr>
          <w:rFonts w:hint="eastAsia"/>
        </w:rPr>
        <w:t xml:space="preserve">　　復審人得提出證據書類、證物或其他證據方法。權保會限定於一定期間內提出者，應於該期間內提出。</w:t>
      </w:r>
    </w:p>
    <w:p w14:paraId="26A28517" w14:textId="77777777" w:rsidR="000E6EE6" w:rsidRPr="000A3733" w:rsidRDefault="000E6EE6" w:rsidP="00C51288">
      <w:pPr>
        <w:pStyle w:val="034"/>
        <w:spacing w:line="454" w:lineRule="exact"/>
      </w:pPr>
      <w:r w:rsidRPr="00D3453C">
        <w:rPr>
          <w:rFonts w:hint="eastAsia"/>
          <w:fitText w:val="1400" w:id="-938702843"/>
        </w:rPr>
        <w:t>第四十二條</w:t>
      </w:r>
      <w:r w:rsidRPr="000A3733">
        <w:rPr>
          <w:rFonts w:hint="eastAsia"/>
        </w:rPr>
        <w:t xml:space="preserve">　　權保會得依職權或依復審人之申請，命文書或其他物件之持有人提出該物件，並得留置之。</w:t>
      </w:r>
    </w:p>
    <w:p w14:paraId="43D88DB9" w14:textId="77777777" w:rsidR="000E6EE6" w:rsidRPr="00D3453C" w:rsidRDefault="000E6EE6" w:rsidP="00C51288">
      <w:pPr>
        <w:pStyle w:val="0342"/>
        <w:spacing w:line="454" w:lineRule="exact"/>
        <w:ind w:leftChars="0" w:left="1418" w:firstLine="592"/>
        <w:rPr>
          <w:spacing w:val="8"/>
        </w:rPr>
      </w:pPr>
      <w:r w:rsidRPr="00D3453C">
        <w:rPr>
          <w:rFonts w:hint="eastAsia"/>
          <w:spacing w:val="8"/>
        </w:rPr>
        <w:t>公務員或機關掌管之文書或其他物件，權保會得調閱之。</w:t>
      </w:r>
    </w:p>
    <w:p w14:paraId="65C1C38A" w14:textId="77777777" w:rsidR="000E6EE6" w:rsidRPr="000A3733" w:rsidRDefault="000E6EE6" w:rsidP="00C51288">
      <w:pPr>
        <w:pStyle w:val="0342"/>
        <w:spacing w:line="454" w:lineRule="exact"/>
        <w:ind w:leftChars="0" w:left="1418"/>
      </w:pPr>
      <w:r w:rsidRPr="000A3733">
        <w:rPr>
          <w:rFonts w:hint="eastAsia"/>
        </w:rPr>
        <w:t>前項情形，除有妨害國家機密或法律另有規定外，該公務員或機關不得拒絕。</w:t>
      </w:r>
    </w:p>
    <w:p w14:paraId="557778AC" w14:textId="77777777" w:rsidR="000E6EE6" w:rsidRPr="000A3733" w:rsidRDefault="000E6EE6" w:rsidP="00C51288">
      <w:pPr>
        <w:pStyle w:val="034"/>
        <w:spacing w:line="454" w:lineRule="exact"/>
      </w:pPr>
      <w:r w:rsidRPr="00D3453C">
        <w:rPr>
          <w:rFonts w:hint="eastAsia"/>
          <w:fitText w:val="1400" w:id="-938702842"/>
        </w:rPr>
        <w:t>第四十三條</w:t>
      </w:r>
      <w:r w:rsidRPr="000A3733">
        <w:rPr>
          <w:rFonts w:hint="eastAsia"/>
        </w:rPr>
        <w:t xml:space="preserve">　　權保會得依職權或囑託有關機關（構）、學校、法人、團體或具專門知識經驗者，就必要之物件、證據，實施檢驗、勘驗或鑑定。鑑定人由權保會指定之。</w:t>
      </w:r>
    </w:p>
    <w:p w14:paraId="635D3BC5" w14:textId="77777777" w:rsidR="000E6EE6" w:rsidRPr="000A3733" w:rsidRDefault="000E6EE6" w:rsidP="00C51288">
      <w:pPr>
        <w:pStyle w:val="0342"/>
        <w:spacing w:line="454" w:lineRule="exact"/>
        <w:ind w:leftChars="0" w:left="1418"/>
      </w:pPr>
      <w:r w:rsidRPr="000A3733">
        <w:rPr>
          <w:rFonts w:hint="eastAsia"/>
        </w:rPr>
        <w:t>權保會依前項規定實施勘驗時，應將日、時、處所通知復審人及有關人員到場。</w:t>
      </w:r>
    </w:p>
    <w:p w14:paraId="0ACAD3E1" w14:textId="77777777" w:rsidR="000E6EE6" w:rsidRPr="000A3733" w:rsidRDefault="000E6EE6" w:rsidP="00C51288">
      <w:pPr>
        <w:pStyle w:val="0342"/>
        <w:spacing w:line="454" w:lineRule="exact"/>
        <w:ind w:leftChars="0" w:left="1418"/>
      </w:pPr>
      <w:r w:rsidRPr="000A3733">
        <w:rPr>
          <w:rFonts w:hint="eastAsia"/>
        </w:rPr>
        <w:t>第一項所需費用，由權保會負擔；權保會得依鑑定人之請求預行酌給之。</w:t>
      </w:r>
    </w:p>
    <w:p w14:paraId="222F1404" w14:textId="77777777" w:rsidR="000E6EE6" w:rsidRPr="00D3453C" w:rsidRDefault="000E6EE6" w:rsidP="00C51288">
      <w:pPr>
        <w:pStyle w:val="0342"/>
        <w:spacing w:line="454" w:lineRule="exact"/>
        <w:ind w:leftChars="0" w:left="1418" w:firstLine="584"/>
        <w:rPr>
          <w:spacing w:val="6"/>
        </w:rPr>
      </w:pPr>
      <w:r w:rsidRPr="00D3453C">
        <w:rPr>
          <w:rFonts w:hint="eastAsia"/>
          <w:spacing w:val="6"/>
        </w:rPr>
        <w:t>權保會依第一項檢驗、勘驗或鑑定之結果，非經賦予復審人表示意見之機會，不得採為對其不利之復審決定之基礎。</w:t>
      </w:r>
    </w:p>
    <w:p w14:paraId="031F968D" w14:textId="77777777" w:rsidR="000E6EE6" w:rsidRPr="000A3733" w:rsidRDefault="000E6EE6" w:rsidP="007D251B">
      <w:pPr>
        <w:pStyle w:val="0342"/>
        <w:spacing w:line="450" w:lineRule="exact"/>
        <w:ind w:leftChars="0" w:left="1418"/>
      </w:pPr>
      <w:r w:rsidRPr="000A3733">
        <w:rPr>
          <w:rFonts w:hint="eastAsia"/>
        </w:rPr>
        <w:t>權保會認無實施檢驗、勘驗或鑑定之必要，而復審人願</w:t>
      </w:r>
      <w:r w:rsidRPr="000A3733">
        <w:rPr>
          <w:rFonts w:hint="eastAsia"/>
        </w:rPr>
        <w:lastRenderedPageBreak/>
        <w:t>自行負擔費用，請求依第一項規定實施檢驗、勘驗或鑑定時，權保會非有正當理由不得拒絕。</w:t>
      </w:r>
    </w:p>
    <w:p w14:paraId="6DDF626E" w14:textId="77777777" w:rsidR="000E6EE6" w:rsidRPr="000A3733" w:rsidRDefault="000E6EE6" w:rsidP="007D251B">
      <w:pPr>
        <w:pStyle w:val="0342"/>
        <w:spacing w:line="450" w:lineRule="exact"/>
        <w:ind w:left="1417"/>
      </w:pPr>
      <w:r w:rsidRPr="000A3733">
        <w:rPr>
          <w:rFonts w:hint="eastAsia"/>
        </w:rPr>
        <w:t>依前項規定檢驗、勘驗或鑑定所得結果，據為有利於復審人之決定或裁判時，復審人得於復審或行政訴訟確定後三十日內，請求權保會償還必要之費用。</w:t>
      </w:r>
    </w:p>
    <w:p w14:paraId="2DD0138B" w14:textId="77777777" w:rsidR="000E6EE6" w:rsidRPr="000A3733" w:rsidRDefault="000E6EE6" w:rsidP="007D251B">
      <w:pPr>
        <w:pStyle w:val="034"/>
        <w:spacing w:line="450" w:lineRule="exact"/>
      </w:pPr>
      <w:r w:rsidRPr="00D3453C">
        <w:rPr>
          <w:rFonts w:hint="eastAsia"/>
          <w:fitText w:val="1400" w:id="-938702592"/>
        </w:rPr>
        <w:t>第四十四條</w:t>
      </w:r>
      <w:r w:rsidRPr="000A3733">
        <w:rPr>
          <w:rFonts w:hint="eastAsia"/>
        </w:rPr>
        <w:t xml:space="preserve">　　鑑定人依前條所為之鑑定，應具鑑定書陳述意見。必要時，權保會得請其到達指定處所說明。</w:t>
      </w:r>
    </w:p>
    <w:p w14:paraId="228A9689" w14:textId="77777777" w:rsidR="000E6EE6" w:rsidRPr="000A3733" w:rsidRDefault="000E6EE6" w:rsidP="007D251B">
      <w:pPr>
        <w:pStyle w:val="0342"/>
        <w:spacing w:line="450" w:lineRule="exact"/>
        <w:ind w:left="1417"/>
      </w:pPr>
      <w:r w:rsidRPr="000A3733">
        <w:rPr>
          <w:rFonts w:hint="eastAsia"/>
        </w:rPr>
        <w:t>鑑定人有數人時，得共同陳述意見。但意見不同者，權保會應使其分別陳述意見。</w:t>
      </w:r>
    </w:p>
    <w:p w14:paraId="39BDD3D8" w14:textId="77777777" w:rsidR="000E6EE6" w:rsidRPr="000A3733" w:rsidRDefault="000E6EE6" w:rsidP="007D251B">
      <w:pPr>
        <w:pStyle w:val="0342"/>
        <w:spacing w:line="450" w:lineRule="exact"/>
        <w:ind w:left="1417"/>
      </w:pPr>
      <w:r w:rsidRPr="000A3733">
        <w:rPr>
          <w:rFonts w:hint="eastAsia"/>
        </w:rPr>
        <w:t>鑑定所需資料在原處分機關或權保會者，權保會應告知鑑定人准其利用。但其利用之範圍及方法得限制之。</w:t>
      </w:r>
    </w:p>
    <w:p w14:paraId="4274E9A6" w14:textId="77777777" w:rsidR="000E6EE6" w:rsidRPr="000A3733" w:rsidRDefault="000E6EE6" w:rsidP="007D251B">
      <w:pPr>
        <w:pStyle w:val="0342"/>
        <w:spacing w:line="450" w:lineRule="exact"/>
        <w:ind w:left="1417"/>
      </w:pPr>
      <w:r w:rsidRPr="000A3733">
        <w:rPr>
          <w:rFonts w:hint="eastAsia"/>
        </w:rPr>
        <w:t>鑑定人因行鑑定得請求權保會調查證據。</w:t>
      </w:r>
    </w:p>
    <w:p w14:paraId="1A345987" w14:textId="77777777" w:rsidR="000E6EE6" w:rsidRPr="000A3733" w:rsidRDefault="000E6EE6" w:rsidP="007D251B">
      <w:pPr>
        <w:pStyle w:val="034"/>
        <w:spacing w:line="450" w:lineRule="exact"/>
      </w:pPr>
      <w:r w:rsidRPr="00D3453C">
        <w:rPr>
          <w:rFonts w:hint="eastAsia"/>
          <w:fitText w:val="1400" w:id="-938702591"/>
        </w:rPr>
        <w:t>第四十五條</w:t>
      </w:r>
      <w:r w:rsidRPr="000A3733">
        <w:rPr>
          <w:rFonts w:hint="eastAsia"/>
        </w:rPr>
        <w:t xml:space="preserve">　　復審人對權保會於復審程序進行中所為之程序上處理不服者，應併同復審決定提起行政訴訟。</w:t>
      </w:r>
    </w:p>
    <w:p w14:paraId="655B49D0" w14:textId="77777777" w:rsidR="000E6EE6" w:rsidRPr="000A3733" w:rsidRDefault="000E6EE6" w:rsidP="007D251B">
      <w:pPr>
        <w:pStyle w:val="0330"/>
        <w:spacing w:beforeLines="50" w:before="120" w:afterLines="50" w:after="120"/>
        <w:ind w:left="3490" w:hanging="561"/>
      </w:pPr>
      <w:r w:rsidRPr="000A3733">
        <w:rPr>
          <w:rFonts w:hint="eastAsia"/>
        </w:rPr>
        <w:t>第六節　復審決定</w:t>
      </w:r>
    </w:p>
    <w:p w14:paraId="7A2B8C1F" w14:textId="77777777" w:rsidR="000E6EE6" w:rsidRPr="000A3733" w:rsidRDefault="000E6EE6" w:rsidP="000E6EE6">
      <w:pPr>
        <w:pStyle w:val="034"/>
      </w:pPr>
      <w:r w:rsidRPr="00D3453C">
        <w:rPr>
          <w:rFonts w:hint="eastAsia"/>
          <w:fitText w:val="1400" w:id="-938702590"/>
        </w:rPr>
        <w:t>第四十六條</w:t>
      </w:r>
      <w:r w:rsidRPr="000A3733">
        <w:rPr>
          <w:rFonts w:hint="eastAsia"/>
        </w:rPr>
        <w:t xml:space="preserve">　　復審事件有下列各款情形之一者，應為不受理決定：</w:t>
      </w:r>
    </w:p>
    <w:p w14:paraId="73AB801D" w14:textId="49AEE0CC" w:rsidR="000E6EE6" w:rsidRPr="000A3733" w:rsidRDefault="000E6EE6" w:rsidP="000E6EE6">
      <w:pPr>
        <w:pStyle w:val="035"/>
      </w:pPr>
      <w:r w:rsidRPr="000A3733">
        <w:rPr>
          <w:rFonts w:hint="eastAsia"/>
        </w:rPr>
        <w:t>一、</w:t>
      </w:r>
      <w:r w:rsidR="00D3453C">
        <w:tab/>
      </w:r>
      <w:r w:rsidRPr="000A3733">
        <w:rPr>
          <w:rFonts w:hint="eastAsia"/>
        </w:rPr>
        <w:t>復審書不合法定程式不能補正或經通知限期補正屆期未補正。</w:t>
      </w:r>
    </w:p>
    <w:p w14:paraId="155EC64F" w14:textId="54F2E114" w:rsidR="000E6EE6" w:rsidRPr="000A3733" w:rsidRDefault="000E6EE6" w:rsidP="000E6EE6">
      <w:pPr>
        <w:pStyle w:val="035"/>
      </w:pPr>
      <w:r w:rsidRPr="000A3733">
        <w:rPr>
          <w:rFonts w:hint="eastAsia"/>
        </w:rPr>
        <w:t>二、</w:t>
      </w:r>
      <w:r w:rsidR="00D3453C">
        <w:tab/>
      </w:r>
      <w:r w:rsidRPr="000A3733">
        <w:rPr>
          <w:rFonts w:hint="eastAsia"/>
        </w:rPr>
        <w:t>提起復審逾法定期間。</w:t>
      </w:r>
    </w:p>
    <w:p w14:paraId="6FEA7C38" w14:textId="04B1967C" w:rsidR="000E6EE6" w:rsidRPr="000A3733" w:rsidRDefault="000E6EE6" w:rsidP="000E6EE6">
      <w:pPr>
        <w:pStyle w:val="035"/>
      </w:pPr>
      <w:r w:rsidRPr="000A3733">
        <w:rPr>
          <w:rFonts w:hint="eastAsia"/>
        </w:rPr>
        <w:t>三、</w:t>
      </w:r>
      <w:r w:rsidR="00D3453C">
        <w:tab/>
      </w:r>
      <w:r w:rsidRPr="000A3733">
        <w:rPr>
          <w:rFonts w:hint="eastAsia"/>
        </w:rPr>
        <w:t>復審人無復審能力而未由法定代理人代為復審行為，經通知限期補正屆期未補正。</w:t>
      </w:r>
    </w:p>
    <w:p w14:paraId="11AC610A" w14:textId="2BE6BAD6" w:rsidR="000E6EE6" w:rsidRPr="000A3733" w:rsidRDefault="000E6EE6" w:rsidP="000E6EE6">
      <w:pPr>
        <w:pStyle w:val="035"/>
      </w:pPr>
      <w:r w:rsidRPr="000A3733">
        <w:rPr>
          <w:rFonts w:hint="eastAsia"/>
        </w:rPr>
        <w:t>四、</w:t>
      </w:r>
      <w:r w:rsidR="00D3453C">
        <w:tab/>
      </w:r>
      <w:r w:rsidRPr="000A3733">
        <w:rPr>
          <w:rFonts w:hint="eastAsia"/>
        </w:rPr>
        <w:t>復審人不適格。</w:t>
      </w:r>
    </w:p>
    <w:p w14:paraId="1D13774E" w14:textId="4D9A6887" w:rsidR="000E6EE6" w:rsidRPr="000A3733" w:rsidRDefault="000E6EE6" w:rsidP="000E6EE6">
      <w:pPr>
        <w:pStyle w:val="035"/>
      </w:pPr>
      <w:r w:rsidRPr="000A3733">
        <w:rPr>
          <w:rFonts w:hint="eastAsia"/>
        </w:rPr>
        <w:t>五、</w:t>
      </w:r>
      <w:r w:rsidR="00D3453C">
        <w:tab/>
      </w:r>
      <w:r w:rsidRPr="00D3453C">
        <w:rPr>
          <w:rFonts w:hint="eastAsia"/>
          <w:spacing w:val="8"/>
        </w:rPr>
        <w:t>原行政處分已不存在、已執行而無回復原狀可能且提起復審無實益，或行政處分因其他事由而消滅。</w:t>
      </w:r>
    </w:p>
    <w:p w14:paraId="0ED4A76F" w14:textId="37A8D324" w:rsidR="000E6EE6" w:rsidRPr="000A3733" w:rsidRDefault="000E6EE6" w:rsidP="00B119D7">
      <w:pPr>
        <w:pStyle w:val="035"/>
        <w:spacing w:line="454" w:lineRule="exact"/>
      </w:pPr>
      <w:r w:rsidRPr="000A3733">
        <w:rPr>
          <w:rFonts w:hint="eastAsia"/>
        </w:rPr>
        <w:lastRenderedPageBreak/>
        <w:t>六、</w:t>
      </w:r>
      <w:r w:rsidR="00D3453C">
        <w:tab/>
      </w:r>
      <w:r w:rsidRPr="000A3733">
        <w:rPr>
          <w:rFonts w:hint="eastAsia"/>
        </w:rPr>
        <w:t>依第十三條第二項提起之復審，應作為之權責機關已為行政處分。</w:t>
      </w:r>
    </w:p>
    <w:p w14:paraId="0F27F45D" w14:textId="62B8EC95" w:rsidR="000E6EE6" w:rsidRPr="000A3733" w:rsidRDefault="000E6EE6" w:rsidP="00B119D7">
      <w:pPr>
        <w:pStyle w:val="035"/>
        <w:spacing w:line="454" w:lineRule="exact"/>
      </w:pPr>
      <w:r w:rsidRPr="000A3733">
        <w:rPr>
          <w:rFonts w:hint="eastAsia"/>
        </w:rPr>
        <w:t>七、</w:t>
      </w:r>
      <w:r w:rsidR="00D3453C">
        <w:tab/>
      </w:r>
      <w:r w:rsidRPr="000A3733">
        <w:rPr>
          <w:rFonts w:hint="eastAsia"/>
        </w:rPr>
        <w:t>對已決定或已撤回之復審事件重行提起復審。</w:t>
      </w:r>
    </w:p>
    <w:p w14:paraId="0AD65F9E" w14:textId="77777777" w:rsidR="000E6EE6" w:rsidRPr="000A3733" w:rsidRDefault="000E6EE6" w:rsidP="00B119D7">
      <w:pPr>
        <w:pStyle w:val="035"/>
        <w:spacing w:line="454" w:lineRule="exact"/>
      </w:pPr>
      <w:r w:rsidRPr="000A3733">
        <w:rPr>
          <w:rFonts w:hint="eastAsia"/>
        </w:rPr>
        <w:t>八、對不屬復審救濟範圍內之事項，提起復審。</w:t>
      </w:r>
    </w:p>
    <w:p w14:paraId="5D1EDCFB" w14:textId="77777777" w:rsidR="000E6EE6" w:rsidRPr="000A3733" w:rsidRDefault="000E6EE6" w:rsidP="00B119D7">
      <w:pPr>
        <w:pStyle w:val="035"/>
        <w:spacing w:line="454" w:lineRule="exact"/>
      </w:pPr>
      <w:r w:rsidRPr="000A3733">
        <w:rPr>
          <w:rFonts w:hint="eastAsia"/>
        </w:rPr>
        <w:t>九、提起復審不備其他法定要件。</w:t>
      </w:r>
    </w:p>
    <w:p w14:paraId="041065F3" w14:textId="77777777" w:rsidR="000E6EE6" w:rsidRPr="00D3453C" w:rsidRDefault="000E6EE6" w:rsidP="00B119D7">
      <w:pPr>
        <w:pStyle w:val="0342"/>
        <w:spacing w:line="454" w:lineRule="exact"/>
        <w:ind w:left="1417" w:firstLine="584"/>
        <w:rPr>
          <w:spacing w:val="6"/>
        </w:rPr>
      </w:pPr>
      <w:r w:rsidRPr="00D3453C">
        <w:rPr>
          <w:rFonts w:hint="eastAsia"/>
          <w:spacing w:val="6"/>
        </w:rPr>
        <w:t>復審人對前項第六款之行政處分不服者，應另提起復審。</w:t>
      </w:r>
    </w:p>
    <w:p w14:paraId="0423C9D0" w14:textId="77777777" w:rsidR="000E6EE6" w:rsidRPr="000A3733" w:rsidRDefault="000E6EE6" w:rsidP="00B119D7">
      <w:pPr>
        <w:pStyle w:val="0342"/>
        <w:spacing w:line="454" w:lineRule="exact"/>
        <w:ind w:left="1417"/>
      </w:pPr>
      <w:r w:rsidRPr="000A3733">
        <w:rPr>
          <w:rFonts w:hint="eastAsia"/>
        </w:rPr>
        <w:t>第一項第八款情形，如屬應提起申訴而誤提復審者，權保會應移送申訴管轄機關依申訴程序處理，並通知該誤提復審之人，不得逕為不受理決定。</w:t>
      </w:r>
    </w:p>
    <w:p w14:paraId="6C01DC51" w14:textId="77777777" w:rsidR="000E6EE6" w:rsidRPr="000A3733" w:rsidRDefault="000E6EE6" w:rsidP="00B119D7">
      <w:pPr>
        <w:pStyle w:val="034"/>
        <w:spacing w:line="454" w:lineRule="exact"/>
      </w:pPr>
      <w:r w:rsidRPr="00D61438">
        <w:rPr>
          <w:rFonts w:hint="eastAsia"/>
          <w:fitText w:val="1400" w:id="-938702589"/>
        </w:rPr>
        <w:t>第四十七條</w:t>
      </w:r>
      <w:r w:rsidRPr="000A3733">
        <w:rPr>
          <w:rFonts w:hint="eastAsia"/>
        </w:rPr>
        <w:t xml:space="preserve">　　復審無理由者，權保會應以決定駁回之。</w:t>
      </w:r>
    </w:p>
    <w:p w14:paraId="1E6E12A1" w14:textId="77777777" w:rsidR="000E6EE6" w:rsidRPr="000A3733" w:rsidRDefault="000E6EE6" w:rsidP="00B119D7">
      <w:pPr>
        <w:pStyle w:val="0342"/>
        <w:spacing w:line="454" w:lineRule="exact"/>
        <w:ind w:left="1417"/>
      </w:pPr>
      <w:r w:rsidRPr="000A3733">
        <w:rPr>
          <w:rFonts w:hint="eastAsia"/>
        </w:rPr>
        <w:t>原行政處分所憑理由雖屬不當，而權保會依其他理由認原行政處分為正當，並經給予復審人表示意見之機會者，得以復審為無理由。</w:t>
      </w:r>
    </w:p>
    <w:p w14:paraId="7FCD600F" w14:textId="77777777" w:rsidR="000E6EE6" w:rsidRPr="00D61438" w:rsidRDefault="000E6EE6" w:rsidP="00B119D7">
      <w:pPr>
        <w:pStyle w:val="0342"/>
        <w:spacing w:line="454" w:lineRule="exact"/>
        <w:ind w:left="1417" w:firstLine="584"/>
        <w:rPr>
          <w:spacing w:val="6"/>
        </w:rPr>
      </w:pPr>
      <w:r w:rsidRPr="00D61438">
        <w:rPr>
          <w:rFonts w:hint="eastAsia"/>
          <w:spacing w:val="6"/>
        </w:rPr>
        <w:t>提起復審因逾法定期間為不受理決定，而原行政處分顯屬違法或顯然不當者，權保會得於決定理由中併予指明之。</w:t>
      </w:r>
    </w:p>
    <w:p w14:paraId="04EB1AC9" w14:textId="77777777" w:rsidR="000E6EE6" w:rsidRPr="000A3733" w:rsidRDefault="000E6EE6" w:rsidP="00B119D7">
      <w:pPr>
        <w:pStyle w:val="034"/>
        <w:spacing w:line="454" w:lineRule="exact"/>
      </w:pPr>
      <w:r w:rsidRPr="00D61438">
        <w:rPr>
          <w:rFonts w:hint="eastAsia"/>
          <w:fitText w:val="1400" w:id="-938702336"/>
        </w:rPr>
        <w:t>第四十八條</w:t>
      </w:r>
      <w:r w:rsidRPr="000A3733">
        <w:rPr>
          <w:rFonts w:hint="eastAsia"/>
        </w:rPr>
        <w:t xml:space="preserve">　　依第十三條第一項規定提起之復審有理由者，權保會應以決定撤銷原行政處分之全部或一部。</w:t>
      </w:r>
    </w:p>
    <w:p w14:paraId="4A6F43E5" w14:textId="77777777" w:rsidR="000E6EE6" w:rsidRPr="000A3733" w:rsidRDefault="000E6EE6" w:rsidP="00B119D7">
      <w:pPr>
        <w:pStyle w:val="034"/>
        <w:spacing w:line="454" w:lineRule="exact"/>
      </w:pPr>
      <w:r w:rsidRPr="00D61438">
        <w:rPr>
          <w:rFonts w:hint="eastAsia"/>
          <w:fitText w:val="1400" w:id="-938702335"/>
        </w:rPr>
        <w:t>第四十九條</w:t>
      </w:r>
      <w:r w:rsidRPr="000A3733">
        <w:rPr>
          <w:rFonts w:hint="eastAsia"/>
        </w:rPr>
        <w:t xml:space="preserve">　　依第十三條第二項規定，對權責機關之不作為提起之復審有理由者，權保會應以決定指定相當期間，命應為行政處分之權責機關速為一定之行政處分。</w:t>
      </w:r>
    </w:p>
    <w:p w14:paraId="298C8ED8" w14:textId="77777777" w:rsidR="000E6EE6" w:rsidRPr="000A3733" w:rsidRDefault="000E6EE6" w:rsidP="00B119D7">
      <w:pPr>
        <w:pStyle w:val="0342"/>
        <w:spacing w:line="454" w:lineRule="exact"/>
        <w:ind w:left="1417"/>
        <w:rPr>
          <w:highlight w:val="yellow"/>
        </w:rPr>
      </w:pPr>
      <w:r w:rsidRPr="000A3733">
        <w:rPr>
          <w:rFonts w:hint="eastAsia"/>
        </w:rPr>
        <w:t>依第十三條第二項規定對駁回之行政處分提起之復審有理由者，權保會應以決定撤銷原駁回行政處分之全部或一部，並發回原處分機關，命其於指定之期間內另為處分。</w:t>
      </w:r>
    </w:p>
    <w:p w14:paraId="1050C877" w14:textId="77777777" w:rsidR="000E6EE6" w:rsidRPr="000A3733" w:rsidRDefault="000E6EE6" w:rsidP="00B119D7">
      <w:pPr>
        <w:pStyle w:val="034"/>
        <w:spacing w:line="454" w:lineRule="exact"/>
      </w:pPr>
      <w:r w:rsidRPr="00D61438">
        <w:rPr>
          <w:rFonts w:hint="eastAsia"/>
          <w:fitText w:val="1400" w:id="-938702334"/>
        </w:rPr>
        <w:lastRenderedPageBreak/>
        <w:t>第</w:t>
      </w:r>
      <w:r w:rsidRPr="00D61438">
        <w:rPr>
          <w:rFonts w:hint="eastAsia"/>
          <w:fitText w:val="1400" w:id="-938702334"/>
        </w:rPr>
        <w:t xml:space="preserve"> </w:t>
      </w:r>
      <w:r w:rsidRPr="00D61438">
        <w:rPr>
          <w:rFonts w:hint="eastAsia"/>
          <w:fitText w:val="1400" w:id="-938702334"/>
        </w:rPr>
        <w:t>五十</w:t>
      </w:r>
      <w:r w:rsidRPr="00D61438">
        <w:rPr>
          <w:rFonts w:hint="eastAsia"/>
          <w:fitText w:val="1400" w:id="-938702334"/>
        </w:rPr>
        <w:t xml:space="preserve"> </w:t>
      </w:r>
      <w:r w:rsidRPr="00D61438">
        <w:rPr>
          <w:rFonts w:hint="eastAsia"/>
          <w:fitText w:val="1400" w:id="-938702334"/>
        </w:rPr>
        <w:t>條</w:t>
      </w:r>
      <w:r w:rsidRPr="000A3733">
        <w:rPr>
          <w:rFonts w:hint="eastAsia"/>
        </w:rPr>
        <w:t xml:space="preserve">　　權保會發現原行政處分雖屬違法或顯然不當，但其撤銷或變更於公益有重大損害，經斟酌復審人所受損害、賠償程度、防止方法及其他一切情事，認原行政處分之撤銷或變更顯與公益相違背時，得駁回其復審。</w:t>
      </w:r>
    </w:p>
    <w:p w14:paraId="06274876" w14:textId="77777777" w:rsidR="000E6EE6" w:rsidRPr="000A3733" w:rsidRDefault="000E6EE6" w:rsidP="00B119D7">
      <w:pPr>
        <w:pStyle w:val="0342"/>
        <w:spacing w:line="454" w:lineRule="exact"/>
        <w:ind w:leftChars="0" w:left="1418"/>
      </w:pPr>
      <w:r w:rsidRPr="000A3733">
        <w:rPr>
          <w:rFonts w:hint="eastAsia"/>
        </w:rPr>
        <w:t>前項情形，應於決定主文中載明原行政處分違法或顯然不當。</w:t>
      </w:r>
    </w:p>
    <w:p w14:paraId="2C13986E" w14:textId="77777777" w:rsidR="000E6EE6" w:rsidRPr="000A3733" w:rsidRDefault="000E6EE6" w:rsidP="00B119D7">
      <w:pPr>
        <w:pStyle w:val="034"/>
        <w:spacing w:line="454" w:lineRule="exact"/>
      </w:pPr>
      <w:r w:rsidRPr="00D61438">
        <w:rPr>
          <w:rFonts w:hint="eastAsia"/>
          <w:fitText w:val="1400" w:id="-938702333"/>
        </w:rPr>
        <w:t>第五十一條</w:t>
      </w:r>
      <w:r w:rsidRPr="000A3733">
        <w:rPr>
          <w:rFonts w:hint="eastAsia"/>
        </w:rPr>
        <w:t xml:space="preserve">　　權保會為前條決定時，得斟酌復審人因違法或顯然不當行政處分所受損害，於決定理由中載明由原處分機關與復審人進行賠償協議。</w:t>
      </w:r>
    </w:p>
    <w:p w14:paraId="06CB8B55" w14:textId="77777777" w:rsidR="000E6EE6" w:rsidRPr="000A3733" w:rsidRDefault="000E6EE6" w:rsidP="00B119D7">
      <w:pPr>
        <w:pStyle w:val="0342"/>
        <w:spacing w:line="454" w:lineRule="exact"/>
        <w:ind w:leftChars="0" w:left="1418"/>
      </w:pPr>
      <w:r w:rsidRPr="000A3733">
        <w:rPr>
          <w:rFonts w:hint="eastAsia"/>
        </w:rPr>
        <w:t>前項協議，與國家賠償法之協議有同一之效力。</w:t>
      </w:r>
    </w:p>
    <w:p w14:paraId="49ACE769" w14:textId="77777777" w:rsidR="000E6EE6" w:rsidRPr="000A3733" w:rsidRDefault="000E6EE6" w:rsidP="00B119D7">
      <w:pPr>
        <w:pStyle w:val="034"/>
        <w:spacing w:line="454" w:lineRule="exact"/>
      </w:pPr>
      <w:r w:rsidRPr="00D61438">
        <w:rPr>
          <w:rFonts w:hint="eastAsia"/>
          <w:fitText w:val="1400" w:id="-938702332"/>
        </w:rPr>
        <w:t>第五十二條</w:t>
      </w:r>
      <w:r w:rsidRPr="000A3733">
        <w:rPr>
          <w:rFonts w:hint="eastAsia"/>
        </w:rPr>
        <w:t xml:space="preserve">　　復審決定，應於權保會收受原處分機關檢卷答辯之次日起三個月內為之。依第二十三條規定通知補正者，自補正之次日起算；未為補正者，自補正期間屆滿之次日起算。</w:t>
      </w:r>
    </w:p>
    <w:p w14:paraId="09369571" w14:textId="77777777" w:rsidR="000E6EE6" w:rsidRPr="000A3733" w:rsidRDefault="000E6EE6" w:rsidP="00B119D7">
      <w:pPr>
        <w:pStyle w:val="0342"/>
        <w:spacing w:line="454" w:lineRule="exact"/>
        <w:ind w:leftChars="0" w:left="1418"/>
      </w:pPr>
      <w:r w:rsidRPr="000A3733">
        <w:rPr>
          <w:rFonts w:hint="eastAsia"/>
        </w:rPr>
        <w:t>復審人於復審決定期間內續補具理由者，復審決定期間自權保會收受最後補具理由之次日起算。</w:t>
      </w:r>
    </w:p>
    <w:p w14:paraId="0E0FD1EB" w14:textId="77777777" w:rsidR="000E6EE6" w:rsidRPr="000A3733" w:rsidRDefault="000E6EE6" w:rsidP="00B119D7">
      <w:pPr>
        <w:pStyle w:val="0342"/>
        <w:spacing w:line="454" w:lineRule="exact"/>
        <w:ind w:leftChars="0" w:left="1418"/>
      </w:pPr>
      <w:r w:rsidRPr="000A3733">
        <w:rPr>
          <w:rFonts w:hint="eastAsia"/>
        </w:rPr>
        <w:t>復審事件不能於前二項期間內決定者，得予延長，並通知復審人。延長以一次為限，最長不得逾二個月。</w:t>
      </w:r>
    </w:p>
    <w:p w14:paraId="0FF4CAE3" w14:textId="77777777" w:rsidR="000E6EE6" w:rsidRPr="000A3733" w:rsidRDefault="000E6EE6" w:rsidP="00B119D7">
      <w:pPr>
        <w:pStyle w:val="0342"/>
        <w:spacing w:line="454" w:lineRule="exact"/>
        <w:ind w:leftChars="0" w:left="1418"/>
      </w:pPr>
      <w:r w:rsidRPr="000A3733">
        <w:rPr>
          <w:rFonts w:hint="eastAsia"/>
        </w:rPr>
        <w:t>復審人於延長決定期間後再補具理由者，復審決定期間自權保會收受補具理由之次日起算，不得逾二個月。</w:t>
      </w:r>
    </w:p>
    <w:p w14:paraId="3D1827E1" w14:textId="77777777" w:rsidR="000E6EE6" w:rsidRPr="000A3733" w:rsidRDefault="000E6EE6" w:rsidP="00B119D7">
      <w:pPr>
        <w:pStyle w:val="034"/>
        <w:spacing w:line="454" w:lineRule="exact"/>
      </w:pPr>
      <w:r w:rsidRPr="00D61438">
        <w:rPr>
          <w:rFonts w:hint="eastAsia"/>
          <w:fitText w:val="1400" w:id="-938702331"/>
        </w:rPr>
        <w:t>第五十三條</w:t>
      </w:r>
      <w:r w:rsidRPr="000A3733">
        <w:rPr>
          <w:rFonts w:hint="eastAsia"/>
        </w:rPr>
        <w:t xml:space="preserve">　　復審人死亡者，復審程序於得承受復審之人承受復審前，當然停止。</w:t>
      </w:r>
    </w:p>
    <w:p w14:paraId="62BEAC2B" w14:textId="77777777" w:rsidR="000E6EE6" w:rsidRPr="000A3733" w:rsidRDefault="000E6EE6" w:rsidP="00B119D7">
      <w:pPr>
        <w:pStyle w:val="0342"/>
        <w:spacing w:line="454" w:lineRule="exact"/>
        <w:ind w:leftChars="0" w:left="1418"/>
      </w:pPr>
      <w:r w:rsidRPr="000A3733">
        <w:rPr>
          <w:rFonts w:hint="eastAsia"/>
        </w:rPr>
        <w:t>復審之決定以他法律關係是否成立為準據，而該法律關係在訴訟或其他救濟程序進行中者，於該法律關係確定前，權保會得停止復審程序之進行，並即通知復審人。</w:t>
      </w:r>
    </w:p>
    <w:p w14:paraId="47DFC7C2" w14:textId="77777777" w:rsidR="000E6EE6" w:rsidRPr="000A3733" w:rsidRDefault="000E6EE6" w:rsidP="00B56654">
      <w:pPr>
        <w:pStyle w:val="0342"/>
        <w:spacing w:line="454" w:lineRule="exact"/>
        <w:ind w:leftChars="0" w:left="1418"/>
      </w:pPr>
      <w:r w:rsidRPr="000A3733">
        <w:rPr>
          <w:rFonts w:hint="eastAsia"/>
        </w:rPr>
        <w:t>依前二項規定停止復審程序之進行者，前條所定復審</w:t>
      </w:r>
      <w:r w:rsidRPr="000A3733">
        <w:rPr>
          <w:rFonts w:hint="eastAsia"/>
        </w:rPr>
        <w:lastRenderedPageBreak/>
        <w:t>決定期間，自得承受復審之人承受復審或續行復審程序之日起，重行起算。</w:t>
      </w:r>
    </w:p>
    <w:p w14:paraId="6EFF4B05" w14:textId="77777777" w:rsidR="000E6EE6" w:rsidRPr="000A3733" w:rsidRDefault="000E6EE6" w:rsidP="00B56654">
      <w:pPr>
        <w:pStyle w:val="034"/>
        <w:spacing w:line="454" w:lineRule="exact"/>
      </w:pPr>
      <w:r w:rsidRPr="00D61438">
        <w:rPr>
          <w:rFonts w:hint="eastAsia"/>
          <w:fitText w:val="1400" w:id="-938702330"/>
        </w:rPr>
        <w:t>第五十四條</w:t>
      </w:r>
      <w:r w:rsidRPr="000A3733">
        <w:rPr>
          <w:rFonts w:hint="eastAsia"/>
        </w:rPr>
        <w:t xml:space="preserve">　　復審決定書，應載明下列事項：</w:t>
      </w:r>
    </w:p>
    <w:p w14:paraId="52EDEE16" w14:textId="3351884B" w:rsidR="000E6EE6" w:rsidRPr="000A3733" w:rsidRDefault="000E6EE6" w:rsidP="00B56654">
      <w:pPr>
        <w:pStyle w:val="035"/>
        <w:spacing w:line="454" w:lineRule="exact"/>
      </w:pPr>
      <w:r w:rsidRPr="000A3733">
        <w:rPr>
          <w:rFonts w:hint="eastAsia"/>
        </w:rPr>
        <w:t>一、</w:t>
      </w:r>
      <w:r w:rsidR="00D61438">
        <w:tab/>
      </w:r>
      <w:r w:rsidRPr="000A3733">
        <w:rPr>
          <w:rFonts w:hint="eastAsia"/>
        </w:rPr>
        <w:t>復審人姓名、服役單位、職階或職業、住居所或服役單位之駐地。</w:t>
      </w:r>
    </w:p>
    <w:p w14:paraId="0CD391CB" w14:textId="59E665E8" w:rsidR="000E6EE6" w:rsidRPr="000A3733" w:rsidRDefault="000E6EE6" w:rsidP="00B56654">
      <w:pPr>
        <w:pStyle w:val="035"/>
        <w:spacing w:line="454" w:lineRule="exact"/>
      </w:pPr>
      <w:r w:rsidRPr="000A3733">
        <w:rPr>
          <w:rFonts w:hint="eastAsia"/>
        </w:rPr>
        <w:t>二、</w:t>
      </w:r>
      <w:r w:rsidR="00D61438">
        <w:tab/>
      </w:r>
      <w:r w:rsidRPr="000A3733">
        <w:rPr>
          <w:rFonts w:hint="eastAsia"/>
        </w:rPr>
        <w:t>有法定代理人或復審代理人者，其姓名、職業、住居所或事務所。</w:t>
      </w:r>
    </w:p>
    <w:p w14:paraId="2B8CDD62" w14:textId="76E06C1D" w:rsidR="000E6EE6" w:rsidRPr="000A3733" w:rsidRDefault="000E6EE6" w:rsidP="00B56654">
      <w:pPr>
        <w:pStyle w:val="035"/>
        <w:spacing w:line="454" w:lineRule="exact"/>
      </w:pPr>
      <w:r w:rsidRPr="000A3733">
        <w:rPr>
          <w:rFonts w:hint="eastAsia"/>
        </w:rPr>
        <w:t>三、</w:t>
      </w:r>
      <w:r w:rsidR="00D61438">
        <w:tab/>
      </w:r>
      <w:r w:rsidRPr="000A3733">
        <w:rPr>
          <w:rFonts w:hint="eastAsia"/>
        </w:rPr>
        <w:t>主文、事實及理由；其係不受理決定者，得不記載事實。</w:t>
      </w:r>
    </w:p>
    <w:p w14:paraId="5615BAC3" w14:textId="1AA097E3" w:rsidR="000E6EE6" w:rsidRPr="000A3733" w:rsidRDefault="000E6EE6" w:rsidP="00B56654">
      <w:pPr>
        <w:pStyle w:val="035"/>
        <w:spacing w:line="454" w:lineRule="exact"/>
      </w:pPr>
      <w:r w:rsidRPr="000A3733">
        <w:rPr>
          <w:rFonts w:hint="eastAsia"/>
        </w:rPr>
        <w:t>四、</w:t>
      </w:r>
      <w:r w:rsidR="00D61438">
        <w:tab/>
      </w:r>
      <w:r w:rsidRPr="000A3733">
        <w:rPr>
          <w:rFonts w:hint="eastAsia"/>
        </w:rPr>
        <w:t>參與決定之權保委員姓名。</w:t>
      </w:r>
    </w:p>
    <w:p w14:paraId="1AAAB398" w14:textId="1DEFA2FA" w:rsidR="000E6EE6" w:rsidRPr="000A3733" w:rsidRDefault="000E6EE6" w:rsidP="00B56654">
      <w:pPr>
        <w:pStyle w:val="035"/>
        <w:spacing w:line="454" w:lineRule="exact"/>
      </w:pPr>
      <w:r w:rsidRPr="000A3733">
        <w:rPr>
          <w:rFonts w:hint="eastAsia"/>
        </w:rPr>
        <w:t>五、</w:t>
      </w:r>
      <w:r w:rsidR="00D61438">
        <w:tab/>
      </w:r>
      <w:r w:rsidRPr="000A3733">
        <w:rPr>
          <w:rFonts w:hint="eastAsia"/>
        </w:rPr>
        <w:t>年、月、日。</w:t>
      </w:r>
    </w:p>
    <w:p w14:paraId="21B87F26" w14:textId="77777777" w:rsidR="000E6EE6" w:rsidRPr="000A3733" w:rsidRDefault="000E6EE6" w:rsidP="00B56654">
      <w:pPr>
        <w:pStyle w:val="0342"/>
        <w:spacing w:line="454" w:lineRule="exact"/>
        <w:ind w:left="1417"/>
      </w:pPr>
      <w:r w:rsidRPr="000A3733">
        <w:rPr>
          <w:rFonts w:hint="eastAsia"/>
        </w:rPr>
        <w:t>復審決定書之正本，應於決定後十五日內送達復審人及原處分機關。</w:t>
      </w:r>
    </w:p>
    <w:p w14:paraId="3DF29FBC" w14:textId="77777777" w:rsidR="000E6EE6" w:rsidRPr="000A3733" w:rsidRDefault="000E6EE6" w:rsidP="00B56654">
      <w:pPr>
        <w:pStyle w:val="034"/>
        <w:spacing w:line="454" w:lineRule="exact"/>
      </w:pPr>
      <w:r w:rsidRPr="00D61438">
        <w:rPr>
          <w:rFonts w:hint="eastAsia"/>
          <w:fitText w:val="1400" w:id="-938702080"/>
        </w:rPr>
        <w:t>第五十五條</w:t>
      </w:r>
      <w:r w:rsidRPr="000A3733">
        <w:rPr>
          <w:rFonts w:hint="eastAsia"/>
        </w:rPr>
        <w:t xml:space="preserve">　　復審人不服復審決定者，得於復審決定送達之次日起二個月內，向原處分機關所在地之勤務法庭提起行政訴訟。但復審決定於艦艇航行期間送達者，其二個月期間自艦艇返抵國內港口之次日起算。</w:t>
      </w:r>
    </w:p>
    <w:p w14:paraId="1FE6BB5A" w14:textId="77777777" w:rsidR="000E6EE6" w:rsidRPr="00D61438" w:rsidRDefault="000E6EE6" w:rsidP="00B56654">
      <w:pPr>
        <w:pStyle w:val="0342"/>
        <w:spacing w:line="454" w:lineRule="exact"/>
        <w:ind w:left="1417" w:firstLine="584"/>
        <w:rPr>
          <w:spacing w:val="6"/>
        </w:rPr>
      </w:pPr>
      <w:r w:rsidRPr="00D61438">
        <w:rPr>
          <w:rFonts w:hint="eastAsia"/>
          <w:spacing w:val="6"/>
        </w:rPr>
        <w:t>原處分機關未依第四十九條規定，於權保會指定期間內作成行政處分者，復審人得於指定期間屆滿日之次日起二個月內，逕向原處分機關所在地之勤務法庭提起行政訴訟。</w:t>
      </w:r>
    </w:p>
    <w:p w14:paraId="71AE2D2E" w14:textId="77777777" w:rsidR="000E6EE6" w:rsidRPr="000A3733" w:rsidRDefault="000E6EE6" w:rsidP="00B56654">
      <w:pPr>
        <w:pStyle w:val="0342"/>
        <w:spacing w:line="454" w:lineRule="exact"/>
        <w:ind w:left="1417"/>
      </w:pPr>
      <w:r w:rsidRPr="000A3733">
        <w:rPr>
          <w:rFonts w:hint="eastAsia"/>
        </w:rPr>
        <w:t>原處分機關依第四十九條規定再作成之行政處分，復審人仍有不服者，得逕向原處分機關所在地之勤務法庭提起行政訴訟；其提起行政訴訟期間，準用第一項規定。</w:t>
      </w:r>
    </w:p>
    <w:p w14:paraId="42083479" w14:textId="77777777" w:rsidR="000E6EE6" w:rsidRPr="000A3733" w:rsidRDefault="000E6EE6" w:rsidP="00B56654">
      <w:pPr>
        <w:pStyle w:val="0342"/>
        <w:spacing w:line="454" w:lineRule="exact"/>
        <w:ind w:left="1417"/>
      </w:pPr>
      <w:r w:rsidRPr="000A3733">
        <w:rPr>
          <w:rFonts w:hint="eastAsia"/>
        </w:rPr>
        <w:t>不服依第九條第三項規定合併審議之復審決定者，復</w:t>
      </w:r>
      <w:r w:rsidRPr="000A3733">
        <w:rPr>
          <w:rFonts w:hint="eastAsia"/>
        </w:rPr>
        <w:lastRenderedPageBreak/>
        <w:t>審人得向該審議之權保會所在地之勤務法庭合併提起行政訴訟。</w:t>
      </w:r>
    </w:p>
    <w:p w14:paraId="4FD1DC0D" w14:textId="77777777" w:rsidR="000E6EE6" w:rsidRPr="000A3733" w:rsidRDefault="000E6EE6" w:rsidP="000E6EE6">
      <w:pPr>
        <w:pStyle w:val="0342"/>
        <w:ind w:left="1417"/>
      </w:pPr>
      <w:r w:rsidRPr="000A3733">
        <w:rPr>
          <w:rFonts w:hint="eastAsia"/>
        </w:rPr>
        <w:t>前四項訴訟，除記過、申誡及標的金額或價額在新臺幣五十萬元以下關於公法上財產關係之訴訟，由勤務法庭準用行政訴訟法簡易訴訟程序審理外，應由勤務法庭準用行政訴訟法通常訴訟程序審理。</w:t>
      </w:r>
    </w:p>
    <w:p w14:paraId="40F3AD3F" w14:textId="77777777" w:rsidR="000E6EE6" w:rsidRPr="000A3733" w:rsidRDefault="000E6EE6" w:rsidP="000E6EE6">
      <w:pPr>
        <w:pStyle w:val="034"/>
      </w:pPr>
      <w:r w:rsidRPr="00D61438">
        <w:rPr>
          <w:rFonts w:hint="eastAsia"/>
          <w:fitText w:val="1400" w:id="-938702079"/>
        </w:rPr>
        <w:t>第五十六條</w:t>
      </w:r>
      <w:r w:rsidRPr="000A3733">
        <w:rPr>
          <w:rFonts w:hint="eastAsia"/>
        </w:rPr>
        <w:t xml:space="preserve">　　復審決定書應附記，如不服決定，得於前條第一項所定二個月期間內，向原處分機關或合併審議之權保會所在地之勤務法庭提起行政訴訟。</w:t>
      </w:r>
    </w:p>
    <w:p w14:paraId="5F4A3183" w14:textId="77777777" w:rsidR="000E6EE6" w:rsidRPr="000A3733" w:rsidRDefault="000E6EE6" w:rsidP="000E6EE6">
      <w:pPr>
        <w:pStyle w:val="0342"/>
        <w:ind w:left="1417"/>
      </w:pPr>
      <w:r w:rsidRPr="000A3733">
        <w:rPr>
          <w:rFonts w:hint="eastAsia"/>
        </w:rPr>
        <w:t>前項提起行政訴訟之期間附記錯誤時，應由權保會通知更正之，並自更正通知送達之次日起，計算法定期間。</w:t>
      </w:r>
    </w:p>
    <w:p w14:paraId="3C5A5072" w14:textId="77777777" w:rsidR="000E6EE6" w:rsidRPr="000A3733" w:rsidRDefault="000E6EE6" w:rsidP="000E6EE6">
      <w:pPr>
        <w:pStyle w:val="0342"/>
        <w:ind w:left="1417"/>
      </w:pPr>
      <w:r w:rsidRPr="000A3733">
        <w:rPr>
          <w:rFonts w:hint="eastAsia"/>
        </w:rPr>
        <w:t>權保會未依第一項規定附記期間，或附記錯誤而未依前項規定通知更正，致原提起行政訴訟之人遲誤行政訴訟期間者，如於復審決定書送達之次日起一年內提起行政訴訟，視為於法定期間內提起。</w:t>
      </w:r>
    </w:p>
    <w:p w14:paraId="6FCD07CB" w14:textId="77777777" w:rsidR="000E6EE6" w:rsidRPr="000A3733" w:rsidRDefault="000E6EE6" w:rsidP="00B56654">
      <w:pPr>
        <w:pStyle w:val="033"/>
        <w:spacing w:beforeLines="50" w:before="120" w:afterLines="50" w:after="120"/>
        <w:ind w:left="3570" w:hanging="641"/>
      </w:pPr>
      <w:r w:rsidRPr="000A3733">
        <w:rPr>
          <w:rFonts w:hint="eastAsia"/>
        </w:rPr>
        <w:t>第四章　申訴及再申訴</w:t>
      </w:r>
    </w:p>
    <w:p w14:paraId="27B0E38B" w14:textId="77777777" w:rsidR="000E6EE6" w:rsidRPr="000A3733" w:rsidRDefault="000E6EE6" w:rsidP="00B56654">
      <w:pPr>
        <w:pStyle w:val="0330"/>
        <w:spacing w:afterLines="50" w:after="120"/>
        <w:ind w:left="3490" w:hanging="561"/>
      </w:pPr>
      <w:r w:rsidRPr="000A3733">
        <w:rPr>
          <w:rFonts w:hint="eastAsia"/>
        </w:rPr>
        <w:t>第一節　申訴程序及處理</w:t>
      </w:r>
    </w:p>
    <w:p w14:paraId="48161B72" w14:textId="77777777" w:rsidR="000E6EE6" w:rsidRPr="000A3733" w:rsidRDefault="000E6EE6" w:rsidP="000E6EE6">
      <w:pPr>
        <w:pStyle w:val="034"/>
      </w:pPr>
      <w:r w:rsidRPr="00D61438">
        <w:rPr>
          <w:rFonts w:hint="eastAsia"/>
          <w:fitText w:val="1400" w:id="-938702078"/>
        </w:rPr>
        <w:t>第五十七條</w:t>
      </w:r>
      <w:r w:rsidRPr="000A3733">
        <w:rPr>
          <w:rFonts w:hint="eastAsia"/>
        </w:rPr>
        <w:t xml:space="preserve">　　軍人對於權責機關所為復審事件以外之行政處分或管理措施，認為違法或不當，致影響其權益者，得依本法向申訴管轄機關提起申訴。</w:t>
      </w:r>
    </w:p>
    <w:p w14:paraId="1327B6FD" w14:textId="77777777" w:rsidR="000E6EE6" w:rsidRPr="000A3733" w:rsidRDefault="000E6EE6" w:rsidP="000E6EE6">
      <w:pPr>
        <w:pStyle w:val="0342"/>
        <w:ind w:left="1417"/>
      </w:pPr>
      <w:r w:rsidRPr="000A3733">
        <w:rPr>
          <w:rFonts w:hint="eastAsia"/>
        </w:rPr>
        <w:t>軍人不服檢束、禁足、罰勤、罰站、人事晉任或遷調之行政處分，應依前項規定提起申訴。</w:t>
      </w:r>
    </w:p>
    <w:p w14:paraId="75A3C1D4" w14:textId="77777777" w:rsidR="000E6EE6" w:rsidRPr="000A3733" w:rsidRDefault="000E6EE6" w:rsidP="000E6EE6">
      <w:pPr>
        <w:pStyle w:val="0342"/>
        <w:ind w:left="1417"/>
      </w:pPr>
      <w:r w:rsidRPr="000A3733">
        <w:rPr>
          <w:rFonts w:hint="eastAsia"/>
        </w:rPr>
        <w:t>軍人於喪失現役軍人身分後，接獲前二項行政處分或管理措施者，亦得依第一項規定提起申訴。</w:t>
      </w:r>
    </w:p>
    <w:p w14:paraId="264FCB84" w14:textId="77777777" w:rsidR="000E6EE6" w:rsidRPr="000A3733" w:rsidRDefault="000E6EE6" w:rsidP="00D402D6">
      <w:pPr>
        <w:pStyle w:val="034"/>
        <w:spacing w:line="438" w:lineRule="exact"/>
      </w:pPr>
      <w:r w:rsidRPr="00D61438">
        <w:rPr>
          <w:rFonts w:hint="eastAsia"/>
          <w:fitText w:val="1400" w:id="-938702077"/>
        </w:rPr>
        <w:t>第五十八條</w:t>
      </w:r>
      <w:r w:rsidRPr="000A3733">
        <w:rPr>
          <w:rFonts w:hint="eastAsia"/>
        </w:rPr>
        <w:t xml:space="preserve">　　申訴之提起，應於行政處分或管理措施送達之次日起</w:t>
      </w:r>
      <w:r w:rsidRPr="000A3733">
        <w:rPr>
          <w:rFonts w:hint="eastAsia"/>
        </w:rPr>
        <w:lastRenderedPageBreak/>
        <w:t>三十日內，以言詞、書面或其他適當方法向申訴管轄機關提出。但行政處分或管理措施於艦艇航行期間送達者，其三十日期間自艦艇返抵國內港口之次日起算。</w:t>
      </w:r>
    </w:p>
    <w:p w14:paraId="5E3F5733" w14:textId="77777777" w:rsidR="000E6EE6" w:rsidRPr="000A3733" w:rsidRDefault="000E6EE6" w:rsidP="00D402D6">
      <w:pPr>
        <w:pStyle w:val="0342"/>
        <w:spacing w:line="438" w:lineRule="exact"/>
        <w:ind w:left="1417"/>
      </w:pPr>
      <w:r w:rsidRPr="000A3733">
        <w:rPr>
          <w:rFonts w:hint="eastAsia"/>
        </w:rPr>
        <w:t>前項行政處分或管理措施以書面以外方式作成者，經受處分或措施之人請求作成書面時，原處分機關或原措施機關不得拒絕；受處分或措施之人當場表示不服並陳述理由者，該機關應依其請求，將不服之理由製作紀錄交付之。</w:t>
      </w:r>
    </w:p>
    <w:p w14:paraId="3F012DF9" w14:textId="77777777" w:rsidR="000E6EE6" w:rsidRPr="000A3733" w:rsidRDefault="000E6EE6" w:rsidP="00D402D6">
      <w:pPr>
        <w:pStyle w:val="034"/>
        <w:spacing w:line="438" w:lineRule="exact"/>
      </w:pPr>
      <w:r w:rsidRPr="007A73A6">
        <w:rPr>
          <w:rFonts w:hint="eastAsia"/>
          <w:fitText w:val="1400" w:id="-938702076"/>
        </w:rPr>
        <w:t>第五十九條</w:t>
      </w:r>
      <w:r w:rsidRPr="000A3733">
        <w:rPr>
          <w:rFonts w:hint="eastAsia"/>
        </w:rPr>
        <w:t xml:space="preserve">　　申訴管轄機關對於申訴事件，應於收受申訴之次日起三十日內，就請求事項予以妥適之處理；必要時得延長十日，並通知申訴人。屆期未處理者，申訴人得逕提再申訴。</w:t>
      </w:r>
    </w:p>
    <w:p w14:paraId="2B4D7942" w14:textId="77777777" w:rsidR="000E6EE6" w:rsidRPr="000A3733" w:rsidRDefault="000E6EE6" w:rsidP="00D402D6">
      <w:pPr>
        <w:pStyle w:val="0342"/>
        <w:spacing w:line="438" w:lineRule="exact"/>
        <w:ind w:left="1417"/>
      </w:pPr>
      <w:r w:rsidRPr="000A3733">
        <w:rPr>
          <w:rFonts w:hint="eastAsia"/>
        </w:rPr>
        <w:t>申訴處理以書面為之者，應附記如不服處理者，得於第六十二條第二項所定二十日期間內向權保會提起再申訴；以書面以外方式作成者，經申訴人請求作成書面時，申訴管轄機關不得拒絕。</w:t>
      </w:r>
    </w:p>
    <w:p w14:paraId="56319D9C" w14:textId="77777777" w:rsidR="000E6EE6" w:rsidRPr="000A3733" w:rsidRDefault="000E6EE6" w:rsidP="00D402D6">
      <w:pPr>
        <w:pStyle w:val="0342"/>
        <w:spacing w:line="438" w:lineRule="exact"/>
        <w:ind w:left="1417"/>
        <w:rPr>
          <w:highlight w:val="yellow"/>
        </w:rPr>
      </w:pPr>
      <w:r w:rsidRPr="000A3733">
        <w:rPr>
          <w:rFonts w:hint="eastAsia"/>
        </w:rPr>
        <w:t>申訴事件之管轄機關、權責劃分、處理程序及其他相關事項之辦法，由國防部及其他軍文併用機關定之。</w:t>
      </w:r>
    </w:p>
    <w:p w14:paraId="48785232" w14:textId="77777777" w:rsidR="000E6EE6" w:rsidRPr="000A3733" w:rsidRDefault="000E6EE6" w:rsidP="00D402D6">
      <w:pPr>
        <w:pStyle w:val="034"/>
        <w:spacing w:line="438" w:lineRule="exact"/>
      </w:pPr>
      <w:r w:rsidRPr="00D61438">
        <w:rPr>
          <w:rFonts w:hint="eastAsia"/>
          <w:fitText w:val="1400" w:id="-938702075"/>
        </w:rPr>
        <w:t>第</w:t>
      </w:r>
      <w:r w:rsidRPr="00D61438">
        <w:rPr>
          <w:rFonts w:hint="eastAsia"/>
          <w:fitText w:val="1400" w:id="-938702075"/>
        </w:rPr>
        <w:t xml:space="preserve"> </w:t>
      </w:r>
      <w:r w:rsidRPr="00D61438">
        <w:rPr>
          <w:rFonts w:hint="eastAsia"/>
          <w:fitText w:val="1400" w:id="-938702075"/>
        </w:rPr>
        <w:t>六十</w:t>
      </w:r>
      <w:r w:rsidRPr="00D61438">
        <w:rPr>
          <w:rFonts w:hint="eastAsia"/>
          <w:fitText w:val="1400" w:id="-938702075"/>
        </w:rPr>
        <w:t xml:space="preserve"> </w:t>
      </w:r>
      <w:r w:rsidRPr="00D61438">
        <w:rPr>
          <w:rFonts w:hint="eastAsia"/>
          <w:fitText w:val="1400" w:id="-938702075"/>
        </w:rPr>
        <w:t>條</w:t>
      </w:r>
      <w:r w:rsidRPr="000A3733">
        <w:rPr>
          <w:rFonts w:hint="eastAsia"/>
        </w:rPr>
        <w:t xml:space="preserve">　　申訴事件有下列情形之一者，得不予處理：</w:t>
      </w:r>
    </w:p>
    <w:p w14:paraId="4AF630EA" w14:textId="0D4C1D8D" w:rsidR="000E6EE6" w:rsidRPr="000A3733" w:rsidRDefault="000E6EE6" w:rsidP="00D402D6">
      <w:pPr>
        <w:pStyle w:val="035"/>
        <w:spacing w:line="438" w:lineRule="exact"/>
      </w:pPr>
      <w:r w:rsidRPr="000A3733">
        <w:rPr>
          <w:rFonts w:hint="eastAsia"/>
        </w:rPr>
        <w:t>一、</w:t>
      </w:r>
      <w:r w:rsidR="00D61438">
        <w:tab/>
      </w:r>
      <w:r w:rsidRPr="000A3733">
        <w:rPr>
          <w:rFonts w:hint="eastAsia"/>
        </w:rPr>
        <w:t>提起申訴逾第五十八條第一項所定法定期間。</w:t>
      </w:r>
    </w:p>
    <w:p w14:paraId="61BF584C" w14:textId="3C165DB3" w:rsidR="000E6EE6" w:rsidRPr="000A3733" w:rsidRDefault="000E6EE6" w:rsidP="00D402D6">
      <w:pPr>
        <w:pStyle w:val="035"/>
        <w:spacing w:line="438" w:lineRule="exact"/>
      </w:pPr>
      <w:r w:rsidRPr="000A3733">
        <w:rPr>
          <w:rFonts w:hint="eastAsia"/>
        </w:rPr>
        <w:t>二、</w:t>
      </w:r>
      <w:r w:rsidR="00D61438">
        <w:tab/>
      </w:r>
      <w:r w:rsidRPr="000A3733">
        <w:rPr>
          <w:rFonts w:hint="eastAsia"/>
        </w:rPr>
        <w:t>無具體之事實內容，或未具真實姓名、服役單位、住址或其他聯絡方式。</w:t>
      </w:r>
    </w:p>
    <w:p w14:paraId="04AB4CE8" w14:textId="41156DB3" w:rsidR="000E6EE6" w:rsidRPr="000A3733" w:rsidRDefault="000E6EE6" w:rsidP="00D402D6">
      <w:pPr>
        <w:pStyle w:val="035"/>
        <w:spacing w:line="438" w:lineRule="exact"/>
      </w:pPr>
      <w:r w:rsidRPr="000A3733">
        <w:rPr>
          <w:rFonts w:hint="eastAsia"/>
        </w:rPr>
        <w:t>三、</w:t>
      </w:r>
      <w:r w:rsidR="00D61438">
        <w:tab/>
      </w:r>
      <w:r w:rsidRPr="000A3733">
        <w:rPr>
          <w:rFonts w:hint="eastAsia"/>
        </w:rPr>
        <w:t>同一事由，已提起復審、申訴或行政訴訟，而仍一再提起。</w:t>
      </w:r>
    </w:p>
    <w:p w14:paraId="3AB205F9" w14:textId="6E1E456A" w:rsidR="000E6EE6" w:rsidRPr="000A3733" w:rsidRDefault="000E6EE6" w:rsidP="00D402D6">
      <w:pPr>
        <w:pStyle w:val="035"/>
        <w:spacing w:line="438" w:lineRule="exact"/>
      </w:pPr>
      <w:r w:rsidRPr="000A3733">
        <w:rPr>
          <w:rFonts w:hint="eastAsia"/>
        </w:rPr>
        <w:t>四、</w:t>
      </w:r>
      <w:r w:rsidR="00D61438">
        <w:tab/>
      </w:r>
      <w:r w:rsidRPr="000A3733">
        <w:rPr>
          <w:rFonts w:hint="eastAsia"/>
        </w:rPr>
        <w:t>非申訴管轄機關，接獲申訴人以同一事由分向各機關申訴。</w:t>
      </w:r>
    </w:p>
    <w:p w14:paraId="5A9BE2F1" w14:textId="77777777" w:rsidR="000E6EE6" w:rsidRPr="000A3733" w:rsidRDefault="000E6EE6" w:rsidP="00D402D6">
      <w:pPr>
        <w:pStyle w:val="034"/>
        <w:spacing w:line="438" w:lineRule="exact"/>
      </w:pPr>
      <w:r w:rsidRPr="00D61438">
        <w:rPr>
          <w:rFonts w:hint="eastAsia"/>
          <w:fitText w:val="1400" w:id="-938702074"/>
        </w:rPr>
        <w:t>第六十一條</w:t>
      </w:r>
      <w:r w:rsidRPr="000A3733">
        <w:rPr>
          <w:rFonts w:hint="eastAsia"/>
        </w:rPr>
        <w:t xml:space="preserve">　　應提起復審之事件誤提申訴者，申訴管轄機關應移由原處分機關依復審程序處理，並通知該誤提申訴之人。</w:t>
      </w:r>
    </w:p>
    <w:p w14:paraId="295E2E50" w14:textId="77777777" w:rsidR="000E6EE6" w:rsidRPr="000A3733" w:rsidRDefault="000E6EE6" w:rsidP="005C4AD2">
      <w:pPr>
        <w:pStyle w:val="0330"/>
        <w:spacing w:beforeLines="50" w:before="120" w:afterLines="50" w:after="120"/>
        <w:ind w:left="3490" w:hanging="561"/>
      </w:pPr>
      <w:r w:rsidRPr="000A3733">
        <w:rPr>
          <w:rFonts w:hint="eastAsia"/>
        </w:rPr>
        <w:lastRenderedPageBreak/>
        <w:t>第二節　再申訴程序及處理</w:t>
      </w:r>
    </w:p>
    <w:p w14:paraId="1D238915" w14:textId="77777777" w:rsidR="000E6EE6" w:rsidRPr="000A3733" w:rsidRDefault="000E6EE6" w:rsidP="00D402D6">
      <w:pPr>
        <w:pStyle w:val="034"/>
        <w:spacing w:line="450" w:lineRule="exact"/>
      </w:pPr>
      <w:r w:rsidRPr="00D402D6">
        <w:rPr>
          <w:rFonts w:hint="eastAsia"/>
          <w:fitText w:val="1400" w:id="-938702073"/>
        </w:rPr>
        <w:t>第六十二條</w:t>
      </w:r>
      <w:r w:rsidRPr="000A3733">
        <w:rPr>
          <w:rFonts w:hint="eastAsia"/>
        </w:rPr>
        <w:t xml:space="preserve">　　不服申訴管轄機關之申訴處理者，得依本法向權保會提起再申訴。</w:t>
      </w:r>
    </w:p>
    <w:p w14:paraId="774EB22F" w14:textId="77777777" w:rsidR="000E6EE6" w:rsidRPr="000A3733" w:rsidRDefault="000E6EE6" w:rsidP="00D402D6">
      <w:pPr>
        <w:pStyle w:val="0342"/>
        <w:spacing w:line="450" w:lineRule="exact"/>
        <w:ind w:left="1417"/>
      </w:pPr>
      <w:r w:rsidRPr="000A3733">
        <w:rPr>
          <w:rFonts w:hint="eastAsia"/>
        </w:rPr>
        <w:t>申訴人不服申訴處理者，得於申訴處理送達之次日起二十日內，向權保會提起再申訴。但申訴處理於艦艇航行期間送達者，其二十日期間自艦艇返抵國內港口之次日起算。</w:t>
      </w:r>
    </w:p>
    <w:p w14:paraId="2116A0D3" w14:textId="77777777" w:rsidR="000E6EE6" w:rsidRPr="000A3733" w:rsidRDefault="000E6EE6" w:rsidP="00D402D6">
      <w:pPr>
        <w:pStyle w:val="034"/>
        <w:spacing w:line="450" w:lineRule="exact"/>
      </w:pPr>
      <w:r w:rsidRPr="00D61438">
        <w:rPr>
          <w:rFonts w:hint="eastAsia"/>
          <w:fitText w:val="1400" w:id="-938702072"/>
        </w:rPr>
        <w:t>第六十三條</w:t>
      </w:r>
      <w:r w:rsidRPr="000A3733">
        <w:rPr>
          <w:rFonts w:hint="eastAsia"/>
        </w:rPr>
        <w:t xml:space="preserve">　　提起再申訴應具再申訴書，載明下列事項：</w:t>
      </w:r>
    </w:p>
    <w:p w14:paraId="7C2479EB" w14:textId="1A59E819" w:rsidR="000E6EE6" w:rsidRPr="000A3733" w:rsidRDefault="000E6EE6" w:rsidP="00D402D6">
      <w:pPr>
        <w:pStyle w:val="035"/>
        <w:spacing w:line="450" w:lineRule="exact"/>
      </w:pPr>
      <w:r w:rsidRPr="000A3733">
        <w:rPr>
          <w:rFonts w:hint="eastAsia"/>
        </w:rPr>
        <w:t>一、</w:t>
      </w:r>
      <w:r w:rsidR="00D61438">
        <w:tab/>
      </w:r>
      <w:r w:rsidRPr="004939C2">
        <w:rPr>
          <w:rFonts w:hint="eastAsia"/>
          <w:spacing w:val="4"/>
        </w:rPr>
        <w:t>再申訴人姓名、出生年月日、服役單位、職階或職業、住居所或服役單位之駐地、身分證明文件字號。</w:t>
      </w:r>
    </w:p>
    <w:p w14:paraId="1E662036" w14:textId="749D5D13" w:rsidR="000E6EE6" w:rsidRPr="000A3733" w:rsidRDefault="000E6EE6" w:rsidP="00D402D6">
      <w:pPr>
        <w:pStyle w:val="035"/>
        <w:spacing w:line="450" w:lineRule="exact"/>
      </w:pPr>
      <w:r w:rsidRPr="000A3733">
        <w:rPr>
          <w:rFonts w:hint="eastAsia"/>
        </w:rPr>
        <w:t>二、</w:t>
      </w:r>
      <w:r w:rsidR="00D61438">
        <w:tab/>
      </w:r>
      <w:r w:rsidRPr="000A3733">
        <w:rPr>
          <w:rFonts w:hint="eastAsia"/>
        </w:rPr>
        <w:t>有法定代理人或再申訴代理人者，其姓名、出生年月日、職業、住居所或事務所、身分證明文件字號。</w:t>
      </w:r>
    </w:p>
    <w:p w14:paraId="4EEE8A90" w14:textId="5408A241" w:rsidR="000E6EE6" w:rsidRPr="000A3733" w:rsidRDefault="000E6EE6" w:rsidP="00D402D6">
      <w:pPr>
        <w:pStyle w:val="035"/>
        <w:spacing w:line="450" w:lineRule="exact"/>
      </w:pPr>
      <w:r w:rsidRPr="000A3733">
        <w:rPr>
          <w:rFonts w:hint="eastAsia"/>
        </w:rPr>
        <w:t>三、</w:t>
      </w:r>
      <w:r w:rsidR="00D61438">
        <w:tab/>
      </w:r>
      <w:r w:rsidRPr="000A3733">
        <w:rPr>
          <w:rFonts w:hint="eastAsia"/>
        </w:rPr>
        <w:t>請求事項。</w:t>
      </w:r>
    </w:p>
    <w:p w14:paraId="30469313" w14:textId="6A45774B" w:rsidR="000E6EE6" w:rsidRPr="000A3733" w:rsidRDefault="000E6EE6" w:rsidP="00D402D6">
      <w:pPr>
        <w:pStyle w:val="035"/>
        <w:spacing w:line="450" w:lineRule="exact"/>
      </w:pPr>
      <w:r w:rsidRPr="000A3733">
        <w:rPr>
          <w:rFonts w:hint="eastAsia"/>
        </w:rPr>
        <w:t>四、</w:t>
      </w:r>
      <w:r w:rsidR="00D61438">
        <w:tab/>
      </w:r>
      <w:r w:rsidRPr="000A3733">
        <w:rPr>
          <w:rFonts w:hint="eastAsia"/>
        </w:rPr>
        <w:t>再申訴之事實及理由。</w:t>
      </w:r>
    </w:p>
    <w:p w14:paraId="1E8514CC" w14:textId="05FE76BB" w:rsidR="000E6EE6" w:rsidRPr="000A3733" w:rsidRDefault="000E6EE6" w:rsidP="00D402D6">
      <w:pPr>
        <w:pStyle w:val="035"/>
        <w:spacing w:line="450" w:lineRule="exact"/>
      </w:pPr>
      <w:r w:rsidRPr="000A3733">
        <w:rPr>
          <w:rFonts w:hint="eastAsia"/>
        </w:rPr>
        <w:t>五、</w:t>
      </w:r>
      <w:r w:rsidR="00D61438">
        <w:tab/>
      </w:r>
      <w:r w:rsidRPr="000A3733">
        <w:rPr>
          <w:rFonts w:hint="eastAsia"/>
        </w:rPr>
        <w:t>證據。</w:t>
      </w:r>
    </w:p>
    <w:p w14:paraId="727BA83A" w14:textId="0E1D886D" w:rsidR="000E6EE6" w:rsidRPr="000A3733" w:rsidRDefault="000E6EE6" w:rsidP="00D402D6">
      <w:pPr>
        <w:pStyle w:val="035"/>
        <w:spacing w:line="450" w:lineRule="exact"/>
      </w:pPr>
      <w:r w:rsidRPr="000A3733">
        <w:rPr>
          <w:rFonts w:hint="eastAsia"/>
        </w:rPr>
        <w:t>六、</w:t>
      </w:r>
      <w:r w:rsidR="00D61438">
        <w:tab/>
      </w:r>
      <w:r w:rsidRPr="000A3733">
        <w:rPr>
          <w:rFonts w:hint="eastAsia"/>
        </w:rPr>
        <w:t>原行政處分或原管理措施及申訴處理送達之年、月、日。</w:t>
      </w:r>
    </w:p>
    <w:p w14:paraId="0CF1BC46" w14:textId="1E0782AF" w:rsidR="000E6EE6" w:rsidRPr="000A3733" w:rsidRDefault="000E6EE6" w:rsidP="00D402D6">
      <w:pPr>
        <w:pStyle w:val="035"/>
        <w:spacing w:line="450" w:lineRule="exact"/>
      </w:pPr>
      <w:r w:rsidRPr="000A3733">
        <w:rPr>
          <w:rFonts w:hint="eastAsia"/>
        </w:rPr>
        <w:t>七、</w:t>
      </w:r>
      <w:r w:rsidR="00D61438">
        <w:tab/>
      </w:r>
      <w:r w:rsidRPr="000A3733">
        <w:rPr>
          <w:rFonts w:hint="eastAsia"/>
        </w:rPr>
        <w:t>提起再申訴之年、月、日。</w:t>
      </w:r>
    </w:p>
    <w:p w14:paraId="30D07F01" w14:textId="77777777" w:rsidR="000E6EE6" w:rsidRPr="000A3733" w:rsidRDefault="000E6EE6" w:rsidP="00D402D6">
      <w:pPr>
        <w:pStyle w:val="0342"/>
        <w:spacing w:line="450" w:lineRule="exact"/>
        <w:ind w:left="1417"/>
      </w:pPr>
      <w:r w:rsidRPr="000A3733">
        <w:rPr>
          <w:rFonts w:hint="eastAsia"/>
        </w:rPr>
        <w:t>再申訴書應由再申訴人及法定代理人簽名或蓋章。但委任再申訴代理人者，應由再申訴代理人簽名或蓋章。</w:t>
      </w:r>
    </w:p>
    <w:p w14:paraId="49A51E55" w14:textId="77777777" w:rsidR="000E6EE6" w:rsidRPr="000A3733" w:rsidRDefault="000E6EE6" w:rsidP="00D402D6">
      <w:pPr>
        <w:pStyle w:val="034"/>
        <w:spacing w:line="450" w:lineRule="exact"/>
      </w:pPr>
      <w:r w:rsidRPr="00D61438">
        <w:rPr>
          <w:rFonts w:hint="eastAsia"/>
          <w:fitText w:val="1400" w:id="-938701824"/>
        </w:rPr>
        <w:t>第六十四條</w:t>
      </w:r>
      <w:r w:rsidRPr="000A3733">
        <w:rPr>
          <w:rFonts w:hint="eastAsia"/>
        </w:rPr>
        <w:t xml:space="preserve">　　再申訴決定應於收受再申訴書之次日起三個月內為之；必要時得延長一個月，並通知再申訴人。</w:t>
      </w:r>
    </w:p>
    <w:p w14:paraId="5E897BF8" w14:textId="77777777" w:rsidR="000E6EE6" w:rsidRPr="000A3733" w:rsidRDefault="000E6EE6" w:rsidP="00D402D6">
      <w:pPr>
        <w:pStyle w:val="034"/>
        <w:spacing w:line="450" w:lineRule="exact"/>
      </w:pPr>
      <w:r w:rsidRPr="00D61438">
        <w:rPr>
          <w:rFonts w:hint="eastAsia"/>
          <w:fitText w:val="1400" w:id="-938701823"/>
        </w:rPr>
        <w:t>第六十五條</w:t>
      </w:r>
      <w:r w:rsidRPr="000A3733">
        <w:rPr>
          <w:rFonts w:hint="eastAsia"/>
        </w:rPr>
        <w:t xml:space="preserve">　　原處分機關、原措施機關或申訴管轄機關對於權保會函詢之再申訴事件，應於二十日內將事實、理由及處理意見，並附有關資料，回復權保會。</w:t>
      </w:r>
    </w:p>
    <w:p w14:paraId="5B65B1CF" w14:textId="77777777" w:rsidR="000E6EE6" w:rsidRPr="000A3733" w:rsidRDefault="000E6EE6" w:rsidP="00963A10">
      <w:pPr>
        <w:pStyle w:val="0342"/>
        <w:spacing w:line="454" w:lineRule="exact"/>
        <w:ind w:leftChars="0" w:left="1418"/>
      </w:pPr>
      <w:r w:rsidRPr="000A3733">
        <w:rPr>
          <w:rFonts w:hint="eastAsia"/>
        </w:rPr>
        <w:lastRenderedPageBreak/>
        <w:t>前項被函詢之機關對於再申訴事件未於前項規定期間內回復者，權保會得逕為決定。</w:t>
      </w:r>
    </w:p>
    <w:p w14:paraId="67632E6F" w14:textId="77777777" w:rsidR="000E6EE6" w:rsidRPr="000A3733" w:rsidRDefault="000E6EE6" w:rsidP="00963A10">
      <w:pPr>
        <w:pStyle w:val="034"/>
        <w:spacing w:line="454" w:lineRule="exact"/>
      </w:pPr>
      <w:r w:rsidRPr="00D61438">
        <w:rPr>
          <w:rFonts w:hint="eastAsia"/>
          <w:fitText w:val="1400" w:id="-938701822"/>
        </w:rPr>
        <w:t>第六十六條</w:t>
      </w:r>
      <w:r w:rsidRPr="000A3733">
        <w:rPr>
          <w:rFonts w:hint="eastAsia"/>
        </w:rPr>
        <w:t xml:space="preserve">　　對第五十七條第二項所定之檢束、禁足、罰勤、罰站行政處分，提起再申訴有理由者，如該行政處分已經執行完畢，權保會應為確認違法之決定。</w:t>
      </w:r>
    </w:p>
    <w:p w14:paraId="62F9492A" w14:textId="77777777" w:rsidR="000E6EE6" w:rsidRPr="000A3733" w:rsidRDefault="000E6EE6" w:rsidP="00963A10">
      <w:pPr>
        <w:pStyle w:val="0342"/>
        <w:spacing w:line="454" w:lineRule="exact"/>
        <w:ind w:leftChars="0" w:left="1418"/>
      </w:pPr>
      <w:r w:rsidRPr="000A3733">
        <w:rPr>
          <w:rFonts w:hint="eastAsia"/>
        </w:rPr>
        <w:t>權保會為前項決定時，準用第五十一條規定。</w:t>
      </w:r>
    </w:p>
    <w:p w14:paraId="1078BF3B" w14:textId="77777777" w:rsidR="000E6EE6" w:rsidRPr="000A3733" w:rsidRDefault="000E6EE6" w:rsidP="00963A10">
      <w:pPr>
        <w:pStyle w:val="034"/>
        <w:spacing w:line="454" w:lineRule="exact"/>
      </w:pPr>
      <w:r w:rsidRPr="00D61438">
        <w:rPr>
          <w:rFonts w:hint="eastAsia"/>
          <w:fitText w:val="1400" w:id="-938701821"/>
        </w:rPr>
        <w:t>第六十七條</w:t>
      </w:r>
      <w:r w:rsidRPr="000A3733">
        <w:rPr>
          <w:rFonts w:hint="eastAsia"/>
        </w:rPr>
        <w:t xml:space="preserve">　　應提起復審或申訴之事件，誤向權保會提起再申訴者，權保會應通知原處分機關或申訴管轄機關依復審或申訴程序處理，並通知該誤提再申訴之人。</w:t>
      </w:r>
    </w:p>
    <w:p w14:paraId="034CEE4A" w14:textId="77777777" w:rsidR="000E6EE6" w:rsidRPr="000A3733" w:rsidRDefault="000E6EE6" w:rsidP="00963A10">
      <w:pPr>
        <w:pStyle w:val="034"/>
        <w:spacing w:line="454" w:lineRule="exact"/>
      </w:pPr>
      <w:r w:rsidRPr="00D61438">
        <w:rPr>
          <w:rFonts w:hint="eastAsia"/>
          <w:fitText w:val="1400" w:id="-938701820"/>
        </w:rPr>
        <w:t>第六十八條</w:t>
      </w:r>
      <w:r w:rsidRPr="000A3733">
        <w:rPr>
          <w:rFonts w:hint="eastAsia"/>
        </w:rPr>
        <w:t xml:space="preserve">　　再申訴除本節另有規定外，準用本法復審之規定。</w:t>
      </w:r>
    </w:p>
    <w:p w14:paraId="395E34AC" w14:textId="77777777" w:rsidR="000E6EE6" w:rsidRPr="000A3733" w:rsidRDefault="000E6EE6" w:rsidP="00963A10">
      <w:pPr>
        <w:pStyle w:val="034"/>
        <w:spacing w:line="454" w:lineRule="exact"/>
      </w:pPr>
      <w:r w:rsidRPr="00D61438">
        <w:rPr>
          <w:rFonts w:hint="eastAsia"/>
          <w:fitText w:val="1400" w:id="-938701819"/>
        </w:rPr>
        <w:t>第六十九條</w:t>
      </w:r>
      <w:r w:rsidRPr="000A3733">
        <w:rPr>
          <w:rFonts w:hint="eastAsia"/>
        </w:rPr>
        <w:t xml:space="preserve">　　再申訴人不服再申訴決定者，除原行政處分或原管理措施屬顯然輕微之干預外，得於再申訴決定送達之次日起一個月內，向原處分機關或原措施機關所在地之勤務法庭提起行政訴訟。但再申訴決定於艦艇航行期間送達者，其一個月期間自艦艇返抵國內港口之次日起算。</w:t>
      </w:r>
    </w:p>
    <w:p w14:paraId="6E176F45" w14:textId="77777777" w:rsidR="000E6EE6" w:rsidRPr="00890944" w:rsidRDefault="000E6EE6" w:rsidP="00963A10">
      <w:pPr>
        <w:pStyle w:val="0342"/>
        <w:spacing w:line="454" w:lineRule="exact"/>
        <w:ind w:leftChars="0" w:left="1418" w:firstLine="576"/>
        <w:rPr>
          <w:spacing w:val="4"/>
        </w:rPr>
      </w:pPr>
      <w:r w:rsidRPr="00890944">
        <w:rPr>
          <w:rFonts w:hint="eastAsia"/>
          <w:spacing w:val="4"/>
        </w:rPr>
        <w:t>原處分機關或原措施機關未依第六十八條準用第四十九條規定，於權保會指定期間內作成行政處分或管理措施者，再申訴人得於指定期間屆滿日之次日起一個月內，逕向原處分機關或原措施機關所在地之勤務法庭提起行政訴訟。</w:t>
      </w:r>
    </w:p>
    <w:p w14:paraId="1414912C" w14:textId="77777777" w:rsidR="000E6EE6" w:rsidRPr="000A3733" w:rsidRDefault="000E6EE6" w:rsidP="00963A10">
      <w:pPr>
        <w:pStyle w:val="0342"/>
        <w:spacing w:line="454" w:lineRule="exact"/>
        <w:ind w:leftChars="0" w:left="1418"/>
      </w:pPr>
      <w:r w:rsidRPr="000A3733">
        <w:rPr>
          <w:rFonts w:hint="eastAsia"/>
        </w:rPr>
        <w:t>原處分機關或原措施機關依第六十八條準用第四十九條規定再作成之行政處分或管理措施，再申訴人仍有不服者，得逕向原處分機關或原措施機關所在地之勤務法庭提起行政訴訟；其提起行政訴訟期間，準用第一項規定。</w:t>
      </w:r>
    </w:p>
    <w:p w14:paraId="7411F60F" w14:textId="77777777" w:rsidR="000E6EE6" w:rsidRPr="000A3733" w:rsidRDefault="000E6EE6" w:rsidP="00D402D6">
      <w:pPr>
        <w:pStyle w:val="0342"/>
        <w:spacing w:line="444" w:lineRule="exact"/>
        <w:ind w:left="1417"/>
      </w:pPr>
      <w:r w:rsidRPr="000A3733">
        <w:rPr>
          <w:rFonts w:hint="eastAsia"/>
        </w:rPr>
        <w:t>不服依第九條第三項合併審議之再申訴決定者，再申</w:t>
      </w:r>
      <w:r w:rsidRPr="000A3733">
        <w:rPr>
          <w:rFonts w:hint="eastAsia"/>
        </w:rPr>
        <w:lastRenderedPageBreak/>
        <w:t>訴人得向該合併審議之權保會所在地之勤務法庭合併提起行政訴訟。</w:t>
      </w:r>
    </w:p>
    <w:p w14:paraId="70199CAD" w14:textId="77777777" w:rsidR="000E6EE6" w:rsidRPr="000A3733" w:rsidRDefault="000E6EE6" w:rsidP="00D402D6">
      <w:pPr>
        <w:pStyle w:val="0342"/>
        <w:spacing w:line="444" w:lineRule="exact"/>
        <w:ind w:left="1417"/>
      </w:pPr>
      <w:r w:rsidRPr="000A3733">
        <w:rPr>
          <w:rFonts w:hint="eastAsia"/>
        </w:rPr>
        <w:t>前四項訴訟，由勤務法庭準用行政訴訟法簡易訴訟程序審理。</w:t>
      </w:r>
    </w:p>
    <w:p w14:paraId="219C832C" w14:textId="77777777" w:rsidR="000E6EE6" w:rsidRPr="000A3733" w:rsidRDefault="000E6EE6" w:rsidP="00D402D6">
      <w:pPr>
        <w:pStyle w:val="033"/>
        <w:spacing w:afterLines="50" w:after="120" w:line="444" w:lineRule="exact"/>
        <w:ind w:left="3570" w:hanging="641"/>
        <w:rPr>
          <w:highlight w:val="yellow"/>
        </w:rPr>
      </w:pPr>
      <w:r w:rsidRPr="000A3733">
        <w:rPr>
          <w:rFonts w:hint="eastAsia"/>
        </w:rPr>
        <w:t>第五章　高等軍事法院勤務法庭</w:t>
      </w:r>
    </w:p>
    <w:p w14:paraId="0C60FF3C" w14:textId="77777777" w:rsidR="000E6EE6" w:rsidRPr="000A3733" w:rsidRDefault="000E6EE6" w:rsidP="00D402D6">
      <w:pPr>
        <w:pStyle w:val="034"/>
        <w:spacing w:line="444" w:lineRule="exact"/>
      </w:pPr>
      <w:r w:rsidRPr="00D61438">
        <w:rPr>
          <w:rFonts w:hint="eastAsia"/>
          <w:fitText w:val="1400" w:id="-938701818"/>
        </w:rPr>
        <w:t>第</w:t>
      </w:r>
      <w:r w:rsidRPr="00D61438">
        <w:rPr>
          <w:rFonts w:hint="eastAsia"/>
          <w:fitText w:val="1400" w:id="-938701818"/>
        </w:rPr>
        <w:t xml:space="preserve"> </w:t>
      </w:r>
      <w:r w:rsidRPr="00D61438">
        <w:rPr>
          <w:rFonts w:hint="eastAsia"/>
          <w:fitText w:val="1400" w:id="-938701818"/>
        </w:rPr>
        <w:t>七十</w:t>
      </w:r>
      <w:r w:rsidRPr="00D61438">
        <w:rPr>
          <w:rFonts w:hint="eastAsia"/>
          <w:fitText w:val="1400" w:id="-938701818"/>
        </w:rPr>
        <w:t xml:space="preserve"> </w:t>
      </w:r>
      <w:r w:rsidRPr="00D61438">
        <w:rPr>
          <w:rFonts w:hint="eastAsia"/>
          <w:fitText w:val="1400" w:id="-938701818"/>
        </w:rPr>
        <w:t>條</w:t>
      </w:r>
      <w:r w:rsidRPr="000A3733">
        <w:rPr>
          <w:rFonts w:hint="eastAsia"/>
        </w:rPr>
        <w:t xml:space="preserve">　　復審人及再申訴人不服權保會所為之復審或再申訴決定者，以勤務法庭為行政訴訟管轄法院。第二條所定權益爭議事件，得逕依行政訴訟法提起行政訴訟者，亦同。</w:t>
      </w:r>
    </w:p>
    <w:p w14:paraId="002C68E2" w14:textId="77777777" w:rsidR="000E6EE6" w:rsidRPr="000A3733" w:rsidRDefault="000E6EE6" w:rsidP="00D402D6">
      <w:pPr>
        <w:pStyle w:val="0342"/>
        <w:spacing w:line="444" w:lineRule="exact"/>
        <w:ind w:leftChars="0" w:left="1418"/>
      </w:pPr>
      <w:r w:rsidRPr="000A3733">
        <w:rPr>
          <w:rFonts w:hint="eastAsia"/>
        </w:rPr>
        <w:t>勤務法庭審理前項事件，除本法另有規定外，準用行政訴訟法之規定。</w:t>
      </w:r>
    </w:p>
    <w:p w14:paraId="42C04F89" w14:textId="77777777" w:rsidR="000E6EE6" w:rsidRPr="000A3733" w:rsidRDefault="000E6EE6" w:rsidP="00D402D6">
      <w:pPr>
        <w:pStyle w:val="0342"/>
        <w:spacing w:line="444" w:lineRule="exact"/>
        <w:ind w:leftChars="0" w:left="1418"/>
      </w:pPr>
      <w:r w:rsidRPr="000A3733">
        <w:rPr>
          <w:rFonts w:hint="eastAsia"/>
        </w:rPr>
        <w:t>勤務法庭及其他法院間審判權爭議之處理，準用法院組織法之規定。</w:t>
      </w:r>
    </w:p>
    <w:p w14:paraId="66B825C4" w14:textId="77777777" w:rsidR="000E6EE6" w:rsidRPr="000A3733" w:rsidRDefault="000E6EE6" w:rsidP="00D402D6">
      <w:pPr>
        <w:pStyle w:val="0342"/>
        <w:spacing w:line="444" w:lineRule="exact"/>
        <w:ind w:leftChars="0" w:left="1418"/>
      </w:pPr>
      <w:r w:rsidRPr="000A3733">
        <w:rPr>
          <w:rFonts w:hint="eastAsia"/>
        </w:rPr>
        <w:t>勤務法庭應妥速審理，其細則由國防部定之。</w:t>
      </w:r>
    </w:p>
    <w:p w14:paraId="418DC71D" w14:textId="77777777" w:rsidR="000E6EE6" w:rsidRPr="000A3733" w:rsidRDefault="000E6EE6" w:rsidP="00D402D6">
      <w:pPr>
        <w:pStyle w:val="034"/>
        <w:spacing w:line="444" w:lineRule="exact"/>
      </w:pPr>
      <w:r w:rsidRPr="00D61438">
        <w:rPr>
          <w:rFonts w:hint="eastAsia"/>
          <w:fitText w:val="1400" w:id="-938701817"/>
        </w:rPr>
        <w:t>第七十一條</w:t>
      </w:r>
      <w:r w:rsidRPr="000A3733">
        <w:rPr>
          <w:rFonts w:hint="eastAsia"/>
        </w:rPr>
        <w:t xml:space="preserve">　　勤務法庭，由軍事審判官三人合議審理之。但簡易訴訟程序，得由軍事審判官一人獨任審理之。</w:t>
      </w:r>
    </w:p>
    <w:p w14:paraId="771C877D" w14:textId="77777777" w:rsidR="000E6EE6" w:rsidRPr="000A3733" w:rsidRDefault="000E6EE6" w:rsidP="00D402D6">
      <w:pPr>
        <w:pStyle w:val="0342"/>
        <w:spacing w:line="444" w:lineRule="exact"/>
        <w:ind w:leftChars="0" w:left="1418"/>
      </w:pPr>
      <w:r w:rsidRPr="000A3733">
        <w:rPr>
          <w:rFonts w:hint="eastAsia"/>
        </w:rPr>
        <w:t>前項合議審判以庭長充任審判長，無庭長或庭長有事故時，以庭員中階高資深者充任之。</w:t>
      </w:r>
    </w:p>
    <w:p w14:paraId="1C86AC17" w14:textId="77777777" w:rsidR="000E6EE6" w:rsidRPr="000A3733" w:rsidRDefault="000E6EE6" w:rsidP="00D402D6">
      <w:pPr>
        <w:pStyle w:val="034"/>
        <w:spacing w:line="444" w:lineRule="exact"/>
      </w:pPr>
      <w:r w:rsidRPr="00D61438">
        <w:rPr>
          <w:rFonts w:hint="eastAsia"/>
          <w:fitText w:val="1400" w:id="-938701816"/>
        </w:rPr>
        <w:t>第七十二條</w:t>
      </w:r>
      <w:r w:rsidRPr="000A3733">
        <w:rPr>
          <w:rFonts w:hint="eastAsia"/>
        </w:rPr>
        <w:t xml:space="preserve">　　合議庭之組織，因軍事審判官迴避或其他原因致員額不足時，得由地方軍事法院調充之。</w:t>
      </w:r>
    </w:p>
    <w:p w14:paraId="7584B48F" w14:textId="77777777" w:rsidR="000E6EE6" w:rsidRPr="000A3733" w:rsidRDefault="000E6EE6" w:rsidP="00D402D6">
      <w:pPr>
        <w:pStyle w:val="034"/>
        <w:spacing w:line="444" w:lineRule="exact"/>
      </w:pPr>
      <w:r w:rsidRPr="00D61438">
        <w:rPr>
          <w:rFonts w:hint="eastAsia"/>
          <w:fitText w:val="1400" w:id="-938701568"/>
        </w:rPr>
        <w:t>第七十三條</w:t>
      </w:r>
      <w:r w:rsidRPr="000A3733">
        <w:rPr>
          <w:rFonts w:hint="eastAsia"/>
        </w:rPr>
        <w:t xml:space="preserve">　　勤務法庭受理行政訴訟事件免徵裁判費。但依行政訴訟法第九十八條之六第一項第一款規定徵收者，不在此限。</w:t>
      </w:r>
    </w:p>
    <w:p w14:paraId="7F0FD9B7" w14:textId="77777777" w:rsidR="000E6EE6" w:rsidRPr="000A3733" w:rsidRDefault="000E6EE6" w:rsidP="00D402D6">
      <w:pPr>
        <w:pStyle w:val="034"/>
        <w:spacing w:line="444" w:lineRule="exact"/>
      </w:pPr>
      <w:r w:rsidRPr="00D61438">
        <w:rPr>
          <w:rFonts w:hint="eastAsia"/>
          <w:fitText w:val="1400" w:id="-938701567"/>
        </w:rPr>
        <w:t>第七十四條</w:t>
      </w:r>
      <w:r w:rsidRPr="000A3733">
        <w:rPr>
          <w:rFonts w:hint="eastAsia"/>
        </w:rPr>
        <w:t xml:space="preserve">　　對於勤務法庭之裁判，得依行政訴訟法第三編或第四編規定，上訴或抗告於勤務法庭所在地之高等行政法院。</w:t>
      </w:r>
    </w:p>
    <w:p w14:paraId="1E2046C8" w14:textId="77777777" w:rsidR="000E6EE6" w:rsidRPr="000A3733" w:rsidRDefault="000E6EE6" w:rsidP="00D402D6">
      <w:pPr>
        <w:pStyle w:val="033"/>
        <w:spacing w:beforeLines="50" w:before="120" w:line="444" w:lineRule="exact"/>
        <w:ind w:left="3570" w:hanging="641"/>
      </w:pPr>
      <w:r w:rsidRPr="000A3733">
        <w:rPr>
          <w:rFonts w:hint="eastAsia"/>
        </w:rPr>
        <w:t>第六章　附　　則</w:t>
      </w:r>
    </w:p>
    <w:p w14:paraId="57481F87" w14:textId="77777777" w:rsidR="000E6EE6" w:rsidRPr="000A3733" w:rsidRDefault="000E6EE6" w:rsidP="00D402D6">
      <w:pPr>
        <w:pStyle w:val="034"/>
        <w:spacing w:line="444" w:lineRule="exact"/>
      </w:pPr>
      <w:r w:rsidRPr="00D61438">
        <w:rPr>
          <w:rFonts w:hint="eastAsia"/>
          <w:fitText w:val="1400" w:id="-938701566"/>
        </w:rPr>
        <w:t>第七十五條</w:t>
      </w:r>
      <w:r w:rsidRPr="000A3733">
        <w:rPr>
          <w:rFonts w:hint="eastAsia"/>
        </w:rPr>
        <w:t xml:space="preserve">　　本法規定於戰時、戒嚴或動員實施階段，有一部或全部</w:t>
      </w:r>
      <w:r w:rsidRPr="000A3733">
        <w:rPr>
          <w:rFonts w:hint="eastAsia"/>
        </w:rPr>
        <w:lastRenderedPageBreak/>
        <w:t>暫停適用之必要者，其暫停適用之範圍或地域，由國防部以命令定之。</w:t>
      </w:r>
    </w:p>
    <w:p w14:paraId="04EE52B7" w14:textId="77777777" w:rsidR="000E6EE6" w:rsidRPr="000A3733" w:rsidRDefault="000E6EE6" w:rsidP="000A3DF8">
      <w:pPr>
        <w:pStyle w:val="0342"/>
        <w:spacing w:line="460" w:lineRule="exact"/>
        <w:ind w:leftChars="0" w:left="1418"/>
      </w:pPr>
      <w:r w:rsidRPr="000A3733">
        <w:rPr>
          <w:rFonts w:hint="eastAsia"/>
        </w:rPr>
        <w:t>前項情形，本法所定期間停止進行，自恢復適用之次日起，重行起算。</w:t>
      </w:r>
    </w:p>
    <w:p w14:paraId="45E7F3B2" w14:textId="77777777" w:rsidR="000E6EE6" w:rsidRPr="000A3733" w:rsidRDefault="000E6EE6" w:rsidP="000A3DF8">
      <w:pPr>
        <w:pStyle w:val="034"/>
        <w:spacing w:line="460" w:lineRule="exact"/>
      </w:pPr>
      <w:r w:rsidRPr="00D61438">
        <w:rPr>
          <w:rFonts w:hint="eastAsia"/>
          <w:fitText w:val="1400" w:id="-938701565"/>
        </w:rPr>
        <w:t>第七十六條</w:t>
      </w:r>
      <w:r w:rsidRPr="000A3733">
        <w:rPr>
          <w:rFonts w:hint="eastAsia"/>
        </w:rPr>
        <w:t xml:space="preserve">　　受軍事教育條例第五條第一項第四款軍事養成教育，且不具軍人身分之學生，於基礎教育期間對於權責機關所為行政處分或管理措施不服之救濟，準用本法之規定。</w:t>
      </w:r>
    </w:p>
    <w:p w14:paraId="6E7CDCDC" w14:textId="77777777" w:rsidR="000E6EE6" w:rsidRPr="000A3733" w:rsidRDefault="000E6EE6" w:rsidP="000A3DF8">
      <w:pPr>
        <w:pStyle w:val="034"/>
        <w:spacing w:line="460" w:lineRule="exact"/>
      </w:pPr>
      <w:r w:rsidRPr="00D61438">
        <w:rPr>
          <w:rFonts w:hint="eastAsia"/>
          <w:fitText w:val="1400" w:id="-938701564"/>
        </w:rPr>
        <w:t>第七十七條</w:t>
      </w:r>
      <w:r w:rsidRPr="000A3733">
        <w:rPr>
          <w:rFonts w:hint="eastAsia"/>
        </w:rPr>
        <w:t xml:space="preserve">　　本法施行前，已依其他法令提起救濟而尚未終結之事件，除已繫屬於行政法院之事件依原訴訟程序規定審理外，應依本法所定程序終結之。但已依法定程序進行之行為，效力不受影響。</w:t>
      </w:r>
    </w:p>
    <w:p w14:paraId="7628DC4F" w14:textId="5AEC4E78" w:rsidR="00C30AAE" w:rsidRDefault="000E6EE6" w:rsidP="000A3DF8">
      <w:pPr>
        <w:pStyle w:val="034"/>
        <w:spacing w:afterLines="150" w:after="360" w:line="460" w:lineRule="exact"/>
      </w:pPr>
      <w:r w:rsidRPr="00D61438">
        <w:rPr>
          <w:rFonts w:hint="eastAsia"/>
          <w:fitText w:val="1400" w:id="-938701563"/>
        </w:rPr>
        <w:t>第七十八條</w:t>
      </w:r>
      <w:r w:rsidRPr="000A3733">
        <w:rPr>
          <w:rFonts w:hint="eastAsia"/>
        </w:rPr>
        <w:t xml:space="preserve">　　本法施行日期，由行政院定之。</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F72659" w14:paraId="30E41910" w14:textId="77777777" w:rsidTr="00842768">
        <w:trPr>
          <w:trHeight w:hRule="exact" w:val="851"/>
        </w:trPr>
        <w:tc>
          <w:tcPr>
            <w:tcW w:w="1988" w:type="dxa"/>
            <w:vAlign w:val="center"/>
          </w:tcPr>
          <w:p w14:paraId="1E3E1C82" w14:textId="77777777" w:rsidR="00F72659" w:rsidRPr="00026BD0" w:rsidRDefault="00F72659" w:rsidP="00842768">
            <w:pPr>
              <w:pStyle w:val="022"/>
            </w:pPr>
            <w:r>
              <w:rPr>
                <w:rFonts w:hint="eastAsia"/>
              </w:rPr>
              <w:t>總統令</w:t>
            </w:r>
          </w:p>
        </w:tc>
        <w:tc>
          <w:tcPr>
            <w:tcW w:w="4759" w:type="dxa"/>
            <w:vAlign w:val="center"/>
          </w:tcPr>
          <w:p w14:paraId="4FD85E39" w14:textId="77777777" w:rsidR="00F72659" w:rsidRPr="0079273A" w:rsidRDefault="00F72659" w:rsidP="00842768">
            <w:pPr>
              <w:pStyle w:val="0220"/>
            </w:pPr>
            <w:r>
              <w:rPr>
                <w:rFonts w:hint="eastAsia"/>
              </w:rPr>
              <w:t>中華民國</w:t>
            </w:r>
            <w:r>
              <w:rPr>
                <w:rFonts w:hint="eastAsia"/>
              </w:rPr>
              <w:t>113</w:t>
            </w:r>
            <w:r w:rsidRPr="0079273A">
              <w:rPr>
                <w:rFonts w:hint="eastAsia"/>
              </w:rPr>
              <w:t>年</w:t>
            </w:r>
            <w:r>
              <w:rPr>
                <w:rFonts w:hint="eastAsia"/>
              </w:rPr>
              <w:t>8</w:t>
            </w:r>
            <w:r w:rsidRPr="0079273A">
              <w:rPr>
                <w:rFonts w:hint="eastAsia"/>
              </w:rPr>
              <w:t>月</w:t>
            </w:r>
            <w:r>
              <w:rPr>
                <w:rFonts w:hint="eastAsia"/>
              </w:rPr>
              <w:t>7</w:t>
            </w:r>
            <w:r w:rsidRPr="0079273A">
              <w:rPr>
                <w:rFonts w:hint="eastAsia"/>
              </w:rPr>
              <w:t>日</w:t>
            </w:r>
          </w:p>
          <w:p w14:paraId="3AA396FC" w14:textId="68A89925" w:rsidR="00F72659" w:rsidRDefault="00F72659" w:rsidP="00842768">
            <w:pPr>
              <w:pStyle w:val="0220"/>
              <w:rPr>
                <w:spacing w:val="-8"/>
              </w:rPr>
            </w:pPr>
            <w:r>
              <w:rPr>
                <w:rFonts w:hint="eastAsia"/>
              </w:rPr>
              <w:t>華總一義</w:t>
            </w:r>
            <w:r w:rsidRPr="0079273A">
              <w:rPr>
                <w:rFonts w:hint="eastAsia"/>
              </w:rPr>
              <w:t>字第</w:t>
            </w:r>
            <w:r>
              <w:rPr>
                <w:rFonts w:hint="eastAsia"/>
              </w:rPr>
              <w:t>11300070451</w:t>
            </w:r>
            <w:r w:rsidRPr="0079273A">
              <w:rPr>
                <w:rFonts w:hint="eastAsia"/>
              </w:rPr>
              <w:t>號</w:t>
            </w:r>
          </w:p>
        </w:tc>
      </w:tr>
    </w:tbl>
    <w:p w14:paraId="39A25AA6" w14:textId="3976B5FE" w:rsidR="00F72659" w:rsidRPr="003F2E9A" w:rsidRDefault="00F72659" w:rsidP="00F72659">
      <w:pPr>
        <w:pStyle w:val="024"/>
        <w:rPr>
          <w:spacing w:val="10"/>
        </w:rPr>
      </w:pPr>
      <w:r w:rsidRPr="003F2E9A">
        <w:rPr>
          <w:rFonts w:hint="eastAsia"/>
          <w:spacing w:val="10"/>
        </w:rPr>
        <w:t>茲</w:t>
      </w:r>
      <w:r>
        <w:rPr>
          <w:rFonts w:hint="eastAsia"/>
          <w:spacing w:val="10"/>
        </w:rPr>
        <w:t>制定植物診療師法</w:t>
      </w:r>
      <w:r w:rsidRPr="003F2E9A">
        <w:rPr>
          <w:rFonts w:hint="eastAsia"/>
          <w:spacing w:val="10"/>
        </w:rPr>
        <w:t>，公布之。</w:t>
      </w:r>
    </w:p>
    <w:p w14:paraId="2EDCA463" w14:textId="36A15C66" w:rsidR="00E4215D" w:rsidRPr="00E4215D" w:rsidRDefault="00E4215D" w:rsidP="00E926CB">
      <w:pPr>
        <w:pStyle w:val="025"/>
        <w:spacing w:afterLines="50" w:after="120"/>
        <w:rPr>
          <w:color w:val="000000" w:themeColor="text1"/>
        </w:rPr>
      </w:pPr>
      <w:r w:rsidRPr="00E4215D">
        <w:rPr>
          <w:rFonts w:hint="eastAsia"/>
          <w:color w:val="000000" w:themeColor="text1"/>
        </w:rPr>
        <w:t>總　　　統　賴清德</w:t>
      </w:r>
      <w:r w:rsidRPr="00E4215D">
        <w:rPr>
          <w:color w:val="000000" w:themeColor="text1"/>
        </w:rPr>
        <w:br/>
      </w:r>
      <w:r w:rsidRPr="00E4215D">
        <w:rPr>
          <w:rFonts w:hint="eastAsia"/>
          <w:color w:val="000000" w:themeColor="text1"/>
        </w:rPr>
        <w:t>行政院院長　卓榮泰</w:t>
      </w:r>
      <w:r w:rsidRPr="00E4215D">
        <w:rPr>
          <w:color w:val="000000" w:themeColor="text1"/>
        </w:rPr>
        <w:br/>
      </w:r>
      <w:r w:rsidRPr="00E4215D">
        <w:rPr>
          <w:rFonts w:hint="eastAsia"/>
          <w:color w:val="000000" w:themeColor="text1"/>
        </w:rPr>
        <w:t>農業部部長　陳駿季</w:t>
      </w:r>
    </w:p>
    <w:p w14:paraId="5062663F" w14:textId="1FE562F1" w:rsidR="00F72659" w:rsidRPr="00D86001" w:rsidRDefault="00E4215D" w:rsidP="00E926CB">
      <w:pPr>
        <w:pStyle w:val="031"/>
        <w:spacing w:beforeLines="50" w:before="120"/>
      </w:pPr>
      <w:r w:rsidRPr="00E4215D">
        <w:rPr>
          <w:rFonts w:hint="eastAsia"/>
        </w:rPr>
        <w:t>植物診療師法</w:t>
      </w:r>
    </w:p>
    <w:p w14:paraId="368B3121" w14:textId="37577C2D" w:rsidR="00F72659" w:rsidRDefault="00F72659" w:rsidP="00F72659">
      <w:pPr>
        <w:pStyle w:val="034"/>
        <w:spacing w:afterLines="150" w:after="360" w:line="460" w:lineRule="exact"/>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Pr>
          <w:rFonts w:hint="eastAsia"/>
        </w:rPr>
        <w:t>8</w:t>
      </w:r>
      <w:r w:rsidRPr="00D86001">
        <w:rPr>
          <w:rFonts w:hint="eastAsia"/>
        </w:rPr>
        <w:t>月</w:t>
      </w:r>
      <w:r>
        <w:rPr>
          <w:rFonts w:hint="eastAsia"/>
        </w:rPr>
        <w:t>7</w:t>
      </w:r>
      <w:r w:rsidRPr="00D86001">
        <w:t>日公布</w:t>
      </w:r>
    </w:p>
    <w:p w14:paraId="02B597D5" w14:textId="77777777" w:rsidR="00E926CB" w:rsidRPr="00D27C4A" w:rsidRDefault="00E926CB" w:rsidP="00E926CB">
      <w:pPr>
        <w:pStyle w:val="033"/>
        <w:ind w:left="3570" w:hanging="641"/>
      </w:pPr>
      <w:r w:rsidRPr="00D27C4A">
        <w:rPr>
          <w:rFonts w:hint="eastAsia"/>
        </w:rPr>
        <w:t>第一章　總　　則</w:t>
      </w:r>
    </w:p>
    <w:p w14:paraId="0B8E83F9" w14:textId="77777777" w:rsidR="00E926CB" w:rsidRPr="00E926CB" w:rsidRDefault="00E926CB" w:rsidP="00D402D6">
      <w:pPr>
        <w:pStyle w:val="034"/>
        <w:spacing w:line="450" w:lineRule="exact"/>
        <w:rPr>
          <w:spacing w:val="6"/>
        </w:rPr>
      </w:pPr>
      <w:r w:rsidRPr="00E926CB">
        <w:rPr>
          <w:rFonts w:hint="eastAsia"/>
          <w:fitText w:val="1400" w:id="-938217728"/>
        </w:rPr>
        <w:t>第　一　條</w:t>
      </w:r>
      <w:r w:rsidRPr="00D27C4A">
        <w:rPr>
          <w:rFonts w:hint="eastAsia"/>
        </w:rPr>
        <w:t xml:space="preserve">　</w:t>
      </w:r>
      <w:r w:rsidRPr="00E926CB">
        <w:rPr>
          <w:rFonts w:hint="eastAsia"/>
          <w:spacing w:val="6"/>
        </w:rPr>
        <w:t xml:space="preserve">　為提升植物保護水準，強化植物防疫檢疫及高風險農藥之使用管理，建立植物診療師專業服務體系，特制定</w:t>
      </w:r>
      <w:r w:rsidRPr="00E926CB">
        <w:rPr>
          <w:rFonts w:hint="eastAsia"/>
          <w:spacing w:val="6"/>
        </w:rPr>
        <w:lastRenderedPageBreak/>
        <w:t>本法。</w:t>
      </w:r>
    </w:p>
    <w:p w14:paraId="7569A6C5" w14:textId="77777777" w:rsidR="00E926CB" w:rsidRPr="00D27C4A" w:rsidRDefault="00E926CB" w:rsidP="00E926CB">
      <w:pPr>
        <w:pStyle w:val="034"/>
        <w:spacing w:line="444" w:lineRule="exact"/>
      </w:pPr>
      <w:r w:rsidRPr="00E926CB">
        <w:rPr>
          <w:rFonts w:hint="eastAsia"/>
          <w:fitText w:val="1400" w:id="-938217472"/>
        </w:rPr>
        <w:t>第　二　條</w:t>
      </w:r>
      <w:r w:rsidRPr="00D27C4A">
        <w:rPr>
          <w:rFonts w:hint="eastAsia"/>
        </w:rPr>
        <w:t xml:space="preserve">　　本法所稱主管機關：在中央為農業部；在直轄市為直轄市政府；在縣（市）為縣（市）政府。</w:t>
      </w:r>
    </w:p>
    <w:p w14:paraId="712FD70E" w14:textId="77777777" w:rsidR="00E926CB" w:rsidRPr="00D27C4A" w:rsidRDefault="00E926CB" w:rsidP="00E926CB">
      <w:pPr>
        <w:pStyle w:val="034"/>
        <w:spacing w:line="444" w:lineRule="exact"/>
      </w:pPr>
      <w:r w:rsidRPr="00E926CB">
        <w:rPr>
          <w:rFonts w:hint="eastAsia"/>
          <w:fitText w:val="1400" w:id="-938217471"/>
        </w:rPr>
        <w:t>第　三　條</w:t>
      </w:r>
      <w:r w:rsidRPr="00D27C4A">
        <w:rPr>
          <w:rFonts w:hint="eastAsia"/>
        </w:rPr>
        <w:t xml:space="preserve">　　中華民國國民經植物診療師考試及格，並領有植物診療師證書者，得充任植物診療師。</w:t>
      </w:r>
    </w:p>
    <w:p w14:paraId="535A1C9C" w14:textId="77777777" w:rsidR="00E926CB" w:rsidRPr="00D27C4A" w:rsidRDefault="00E926CB" w:rsidP="00E926CB">
      <w:pPr>
        <w:pStyle w:val="034"/>
        <w:spacing w:line="444" w:lineRule="exact"/>
      </w:pPr>
      <w:r w:rsidRPr="00E926CB">
        <w:rPr>
          <w:rFonts w:hint="eastAsia"/>
          <w:fitText w:val="1400" w:id="-938217470"/>
        </w:rPr>
        <w:t>第　四　條</w:t>
      </w:r>
      <w:r w:rsidRPr="00D27C4A">
        <w:rPr>
          <w:rFonts w:hint="eastAsia"/>
        </w:rPr>
        <w:t xml:space="preserve">　　請領植物診療師證書，應填具申請書並檢附資格證明文件，送請中央主管機關核發之。</w:t>
      </w:r>
    </w:p>
    <w:p w14:paraId="4308757F" w14:textId="77777777" w:rsidR="00E926CB" w:rsidRPr="00D27C4A" w:rsidRDefault="00E926CB" w:rsidP="00E926CB">
      <w:pPr>
        <w:pStyle w:val="034"/>
        <w:spacing w:line="444" w:lineRule="exact"/>
      </w:pPr>
      <w:r w:rsidRPr="00E926CB">
        <w:rPr>
          <w:rFonts w:hint="eastAsia"/>
          <w:fitText w:val="1400" w:id="-938217469"/>
        </w:rPr>
        <w:t>第　五　條</w:t>
      </w:r>
      <w:r w:rsidRPr="00D27C4A">
        <w:rPr>
          <w:rFonts w:hint="eastAsia"/>
        </w:rPr>
        <w:t xml:space="preserve">　　有下列情形之一者，不得充任植物診療師；已充任者，撤銷或廢止其植物診療師證書：</w:t>
      </w:r>
    </w:p>
    <w:p w14:paraId="36906766" w14:textId="75F3E033" w:rsidR="00E926CB" w:rsidRPr="00D27C4A" w:rsidRDefault="00E926CB" w:rsidP="00E926CB">
      <w:pPr>
        <w:pStyle w:val="035"/>
        <w:spacing w:line="444" w:lineRule="exact"/>
      </w:pPr>
      <w:r w:rsidRPr="00D27C4A">
        <w:rPr>
          <w:rFonts w:hint="eastAsia"/>
        </w:rPr>
        <w:t>一、</w:t>
      </w:r>
      <w:r>
        <w:tab/>
      </w:r>
      <w:r w:rsidRPr="00D27C4A">
        <w:rPr>
          <w:rFonts w:hint="eastAsia"/>
        </w:rPr>
        <w:t>依專門職業及技術人員考試法規定，經撤銷植物診療師考試及格資格尚未屆滿三年。</w:t>
      </w:r>
    </w:p>
    <w:p w14:paraId="5CDB7ADC" w14:textId="27ED0A0D" w:rsidR="00E926CB" w:rsidRPr="00D27C4A" w:rsidRDefault="00E926CB" w:rsidP="00E926CB">
      <w:pPr>
        <w:pStyle w:val="035"/>
        <w:spacing w:line="444" w:lineRule="exact"/>
      </w:pPr>
      <w:r w:rsidRPr="00D27C4A">
        <w:rPr>
          <w:rFonts w:hint="eastAsia"/>
        </w:rPr>
        <w:t>二、</w:t>
      </w:r>
      <w:r>
        <w:tab/>
      </w:r>
      <w:r w:rsidRPr="00D27C4A">
        <w:rPr>
          <w:rFonts w:hint="eastAsia"/>
        </w:rPr>
        <w:t>因執行植物診療業務上有關之故意犯罪行為，受一年有期徒刑以上刑之判決確定，而未受緩刑之宣告。但於刑之執行完畢或赦免後已滿二年者，不在此限。</w:t>
      </w:r>
    </w:p>
    <w:p w14:paraId="6B053CB6" w14:textId="4BA76293" w:rsidR="00E926CB" w:rsidRPr="00D27C4A" w:rsidRDefault="00E926CB" w:rsidP="00E926CB">
      <w:pPr>
        <w:pStyle w:val="035"/>
        <w:spacing w:line="444" w:lineRule="exact"/>
      </w:pPr>
      <w:r w:rsidRPr="00D27C4A">
        <w:rPr>
          <w:rFonts w:hint="eastAsia"/>
        </w:rPr>
        <w:t>三、</w:t>
      </w:r>
      <w:r>
        <w:tab/>
      </w:r>
      <w:r w:rsidRPr="00D27C4A">
        <w:rPr>
          <w:rFonts w:hint="eastAsia"/>
        </w:rPr>
        <w:t>曾經撤銷或廢止植物診療師證書，自處分確定日起尚未屆滿二年。</w:t>
      </w:r>
    </w:p>
    <w:p w14:paraId="42F6F672" w14:textId="77777777" w:rsidR="00E926CB" w:rsidRPr="00D27C4A" w:rsidRDefault="00E926CB" w:rsidP="00E926CB">
      <w:pPr>
        <w:pStyle w:val="034"/>
        <w:spacing w:line="444" w:lineRule="exact"/>
      </w:pPr>
      <w:r w:rsidRPr="00E926CB">
        <w:rPr>
          <w:rFonts w:hint="eastAsia"/>
          <w:fitText w:val="1400" w:id="-938217468"/>
        </w:rPr>
        <w:t>第　六　條</w:t>
      </w:r>
      <w:r w:rsidRPr="00D27C4A">
        <w:rPr>
          <w:rFonts w:hint="eastAsia"/>
        </w:rPr>
        <w:t xml:space="preserve">　　非領有植物診療師證書者，不得使用植物診療師或易使人誤認為植物診療師之名稱。</w:t>
      </w:r>
    </w:p>
    <w:p w14:paraId="175955A6" w14:textId="77777777" w:rsidR="00E926CB" w:rsidRPr="00D27C4A" w:rsidRDefault="00E926CB" w:rsidP="00E926CB">
      <w:pPr>
        <w:pStyle w:val="033"/>
        <w:spacing w:beforeLines="50" w:before="120" w:afterLines="50" w:after="120" w:line="444" w:lineRule="exact"/>
        <w:ind w:left="3570" w:hanging="641"/>
      </w:pPr>
      <w:r w:rsidRPr="00D27C4A">
        <w:rPr>
          <w:rFonts w:hint="eastAsia"/>
        </w:rPr>
        <w:t>第二章　執　　業</w:t>
      </w:r>
    </w:p>
    <w:p w14:paraId="593779CD" w14:textId="77777777" w:rsidR="00E926CB" w:rsidRPr="00D27C4A" w:rsidRDefault="00E926CB" w:rsidP="00E926CB">
      <w:pPr>
        <w:pStyle w:val="034"/>
        <w:spacing w:line="444" w:lineRule="exact"/>
      </w:pPr>
      <w:r w:rsidRPr="00D27C4A">
        <w:rPr>
          <w:rFonts w:hint="eastAsia"/>
        </w:rPr>
        <w:t>第　七　條　　非領有植物診療師證書者，不得執行植物有害生物鑑定報告、植物疫病蟲害之診斷書、防治意見書及相關植物健康證明文件之簽證業務。但機關（構）依法規執行前開文件之簽證者，不在此限。</w:t>
      </w:r>
    </w:p>
    <w:p w14:paraId="404885AA" w14:textId="77777777" w:rsidR="00E926CB" w:rsidRPr="007E4A72" w:rsidRDefault="00E926CB" w:rsidP="00D402D6">
      <w:pPr>
        <w:pStyle w:val="0342"/>
        <w:spacing w:line="454" w:lineRule="exact"/>
        <w:ind w:left="1417" w:firstLine="584"/>
        <w:rPr>
          <w:spacing w:val="6"/>
        </w:rPr>
      </w:pPr>
      <w:r w:rsidRPr="007E4A72">
        <w:rPr>
          <w:rFonts w:hint="eastAsia"/>
          <w:spacing w:val="6"/>
        </w:rPr>
        <w:t>植物診療師除執行前項簽證業務外，並得辦理下列</w:t>
      </w:r>
      <w:r w:rsidRPr="007E4A72">
        <w:rPr>
          <w:rFonts w:hint="eastAsia"/>
          <w:spacing w:val="6"/>
        </w:rPr>
        <w:lastRenderedPageBreak/>
        <w:t>事項：</w:t>
      </w:r>
    </w:p>
    <w:p w14:paraId="393C9C95" w14:textId="30A86666" w:rsidR="00E926CB" w:rsidRPr="00D27C4A" w:rsidRDefault="00E926CB" w:rsidP="00D402D6">
      <w:pPr>
        <w:pStyle w:val="035"/>
        <w:spacing w:line="454" w:lineRule="exact"/>
      </w:pPr>
      <w:r w:rsidRPr="00D27C4A">
        <w:rPr>
          <w:rFonts w:hint="eastAsia"/>
        </w:rPr>
        <w:t>一、</w:t>
      </w:r>
      <w:r w:rsidR="007E4A72">
        <w:tab/>
      </w:r>
      <w:r w:rsidRPr="00D27C4A">
        <w:rPr>
          <w:rFonts w:hint="eastAsia"/>
        </w:rPr>
        <w:t>植物有害生物之診斷及鑑定。</w:t>
      </w:r>
    </w:p>
    <w:p w14:paraId="654FC117" w14:textId="476D346A" w:rsidR="00E926CB" w:rsidRPr="00D27C4A" w:rsidRDefault="00E926CB" w:rsidP="00D402D6">
      <w:pPr>
        <w:pStyle w:val="035"/>
        <w:spacing w:line="454" w:lineRule="exact"/>
      </w:pPr>
      <w:r w:rsidRPr="00D27C4A">
        <w:rPr>
          <w:rFonts w:hint="eastAsia"/>
        </w:rPr>
        <w:t>二、</w:t>
      </w:r>
      <w:r w:rsidR="007E4A72">
        <w:tab/>
      </w:r>
      <w:r w:rsidRPr="00D27C4A">
        <w:rPr>
          <w:rFonts w:hint="eastAsia"/>
        </w:rPr>
        <w:t>植物特定有害生物之監測及調查。</w:t>
      </w:r>
    </w:p>
    <w:p w14:paraId="3FAF7BB4" w14:textId="4380ACC9" w:rsidR="00E926CB" w:rsidRPr="00D27C4A" w:rsidRDefault="00E926CB" w:rsidP="00D402D6">
      <w:pPr>
        <w:pStyle w:val="035"/>
        <w:spacing w:line="454" w:lineRule="exact"/>
      </w:pPr>
      <w:r w:rsidRPr="00D27C4A">
        <w:rPr>
          <w:rFonts w:hint="eastAsia"/>
        </w:rPr>
        <w:t>三、</w:t>
      </w:r>
      <w:r w:rsidR="007E4A72">
        <w:tab/>
      </w:r>
      <w:r w:rsidRPr="00D27C4A">
        <w:rPr>
          <w:rFonts w:hint="eastAsia"/>
        </w:rPr>
        <w:t>植物有害生物綜合防治技術、藥劑與資材使用之指導及推廣。</w:t>
      </w:r>
    </w:p>
    <w:p w14:paraId="4A2974E4" w14:textId="3A717289" w:rsidR="00E926CB" w:rsidRPr="00D27C4A" w:rsidRDefault="00E926CB" w:rsidP="00D402D6">
      <w:pPr>
        <w:pStyle w:val="035"/>
        <w:spacing w:line="454" w:lineRule="exact"/>
      </w:pPr>
      <w:r w:rsidRPr="00D27C4A">
        <w:rPr>
          <w:rFonts w:hint="eastAsia"/>
        </w:rPr>
        <w:t>四、</w:t>
      </w:r>
      <w:r w:rsidR="007E4A72">
        <w:tab/>
      </w:r>
      <w:r w:rsidRPr="00D27C4A">
        <w:rPr>
          <w:rFonts w:hint="eastAsia"/>
        </w:rPr>
        <w:t>植物生理障礙之診斷及治療。</w:t>
      </w:r>
    </w:p>
    <w:p w14:paraId="33763A20" w14:textId="2D43D19B" w:rsidR="00E926CB" w:rsidRPr="00D27C4A" w:rsidRDefault="00E926CB" w:rsidP="00D402D6">
      <w:pPr>
        <w:pStyle w:val="035"/>
        <w:spacing w:line="454" w:lineRule="exact"/>
      </w:pPr>
      <w:r w:rsidRPr="00D27C4A">
        <w:rPr>
          <w:rFonts w:hint="eastAsia"/>
        </w:rPr>
        <w:t>五、</w:t>
      </w:r>
      <w:r w:rsidR="007E4A72">
        <w:tab/>
      </w:r>
      <w:r w:rsidRPr="00D27C4A">
        <w:rPr>
          <w:rFonts w:hint="eastAsia"/>
        </w:rPr>
        <w:t>其他法規規定由植物診療師辦理之業務。</w:t>
      </w:r>
    </w:p>
    <w:p w14:paraId="59A0BBA9" w14:textId="77777777" w:rsidR="00E926CB" w:rsidRPr="00D27C4A" w:rsidRDefault="00E926CB" w:rsidP="00D402D6">
      <w:pPr>
        <w:pStyle w:val="0342"/>
        <w:spacing w:line="454" w:lineRule="exact"/>
        <w:ind w:left="1417"/>
      </w:pPr>
      <w:r w:rsidRPr="00D27C4A">
        <w:rPr>
          <w:rFonts w:hint="eastAsia"/>
        </w:rPr>
        <w:t>第一項所稱簽證，指植物診療師依業務事件主管機關之法規，執行植物有害生物之診斷、鑑定或推薦防治管理方法，作成報告、診斷書、防治意見書或證明文件，並於其上簽名或蓋章。</w:t>
      </w:r>
    </w:p>
    <w:p w14:paraId="064C1AAA" w14:textId="77777777" w:rsidR="00E926CB" w:rsidRPr="00D27C4A" w:rsidRDefault="00E926CB" w:rsidP="00D402D6">
      <w:pPr>
        <w:pStyle w:val="034"/>
        <w:spacing w:line="454" w:lineRule="exact"/>
      </w:pPr>
      <w:r w:rsidRPr="007E4A72">
        <w:rPr>
          <w:rFonts w:hint="eastAsia"/>
          <w:fitText w:val="1400" w:id="-938217216"/>
        </w:rPr>
        <w:t>第　八　條</w:t>
      </w:r>
      <w:r w:rsidRPr="00D27C4A">
        <w:rPr>
          <w:rFonts w:hint="eastAsia"/>
        </w:rPr>
        <w:t xml:space="preserve">　　植物診療師之執業機構如下：</w:t>
      </w:r>
    </w:p>
    <w:p w14:paraId="30A79E30" w14:textId="1DCCE700" w:rsidR="00E926CB" w:rsidRPr="00D27C4A" w:rsidRDefault="00E926CB" w:rsidP="00D402D6">
      <w:pPr>
        <w:pStyle w:val="035"/>
        <w:spacing w:line="454" w:lineRule="exact"/>
      </w:pPr>
      <w:r w:rsidRPr="00D27C4A">
        <w:rPr>
          <w:rFonts w:hint="eastAsia"/>
        </w:rPr>
        <w:t>一、</w:t>
      </w:r>
      <w:r w:rsidR="007E4A72">
        <w:tab/>
      </w:r>
      <w:r w:rsidRPr="00D27C4A">
        <w:rPr>
          <w:rFonts w:hint="eastAsia"/>
        </w:rPr>
        <w:t>植物診療機構。</w:t>
      </w:r>
    </w:p>
    <w:p w14:paraId="296C5448" w14:textId="58C6AD9C" w:rsidR="00E926CB" w:rsidRPr="00D27C4A" w:rsidRDefault="00E926CB" w:rsidP="00D402D6">
      <w:pPr>
        <w:pStyle w:val="035"/>
        <w:spacing w:line="454" w:lineRule="exact"/>
      </w:pPr>
      <w:r w:rsidRPr="00D27C4A">
        <w:rPr>
          <w:rFonts w:hint="eastAsia"/>
        </w:rPr>
        <w:t>二、</w:t>
      </w:r>
      <w:r w:rsidR="007E4A72">
        <w:tab/>
      </w:r>
      <w:r w:rsidRPr="00D27C4A">
        <w:rPr>
          <w:rFonts w:hint="eastAsia"/>
        </w:rPr>
        <w:t>設有農業相關科、系、所、學位或學程之大專校院。</w:t>
      </w:r>
    </w:p>
    <w:p w14:paraId="3BEA1484" w14:textId="58FF25DE" w:rsidR="00E926CB" w:rsidRPr="00D27C4A" w:rsidRDefault="00E926CB" w:rsidP="00D402D6">
      <w:pPr>
        <w:pStyle w:val="035"/>
        <w:spacing w:line="454" w:lineRule="exact"/>
      </w:pPr>
      <w:r w:rsidRPr="00D27C4A">
        <w:rPr>
          <w:rFonts w:hint="eastAsia"/>
        </w:rPr>
        <w:t>三、</w:t>
      </w:r>
      <w:r w:rsidR="007E4A72">
        <w:tab/>
      </w:r>
      <w:r w:rsidRPr="00D27C4A">
        <w:rPr>
          <w:rFonts w:hint="eastAsia"/>
        </w:rPr>
        <w:t>農會或農業生產、運銷合作社。</w:t>
      </w:r>
    </w:p>
    <w:p w14:paraId="1E21D4F0" w14:textId="4F5C9A94" w:rsidR="00E926CB" w:rsidRPr="00D27C4A" w:rsidRDefault="00E926CB" w:rsidP="00D402D6">
      <w:pPr>
        <w:pStyle w:val="035"/>
        <w:spacing w:line="454" w:lineRule="exact"/>
      </w:pPr>
      <w:r w:rsidRPr="00D27C4A">
        <w:rPr>
          <w:rFonts w:hint="eastAsia"/>
        </w:rPr>
        <w:t>四、</w:t>
      </w:r>
      <w:r w:rsidR="007E4A72">
        <w:tab/>
      </w:r>
      <w:r w:rsidRPr="00D27C4A">
        <w:rPr>
          <w:rFonts w:hint="eastAsia"/>
        </w:rPr>
        <w:t>農業試驗研究機構。</w:t>
      </w:r>
    </w:p>
    <w:p w14:paraId="12F2AB85" w14:textId="2EA2ECF1" w:rsidR="00E926CB" w:rsidRPr="00D27C4A" w:rsidRDefault="00E926CB" w:rsidP="00D402D6">
      <w:pPr>
        <w:pStyle w:val="035"/>
        <w:spacing w:line="454" w:lineRule="exact"/>
      </w:pPr>
      <w:r w:rsidRPr="00D27C4A">
        <w:rPr>
          <w:rFonts w:hint="eastAsia"/>
        </w:rPr>
        <w:t>五、</w:t>
      </w:r>
      <w:r w:rsidR="007E4A72">
        <w:tab/>
      </w:r>
      <w:r w:rsidRPr="00D27C4A">
        <w:rPr>
          <w:rFonts w:hint="eastAsia"/>
        </w:rPr>
        <w:t>農藥生產業或販賣業者。</w:t>
      </w:r>
    </w:p>
    <w:p w14:paraId="02AAC6DE" w14:textId="3B68B6D6" w:rsidR="00E926CB" w:rsidRPr="00D27C4A" w:rsidRDefault="00E926CB" w:rsidP="00D402D6">
      <w:pPr>
        <w:pStyle w:val="035"/>
        <w:spacing w:line="454" w:lineRule="exact"/>
      </w:pPr>
      <w:r w:rsidRPr="00D27C4A">
        <w:rPr>
          <w:rFonts w:hint="eastAsia"/>
        </w:rPr>
        <w:t>六、</w:t>
      </w:r>
      <w:r w:rsidR="007E4A72">
        <w:tab/>
      </w:r>
      <w:r w:rsidRPr="00D27C4A">
        <w:rPr>
          <w:rFonts w:hint="eastAsia"/>
        </w:rPr>
        <w:t>其他經中央主管機關認可之機構。</w:t>
      </w:r>
    </w:p>
    <w:p w14:paraId="6C9BD2F1" w14:textId="77777777" w:rsidR="00E926CB" w:rsidRPr="00D27C4A" w:rsidRDefault="00E926CB" w:rsidP="00D402D6">
      <w:pPr>
        <w:pStyle w:val="034"/>
        <w:spacing w:line="454" w:lineRule="exact"/>
      </w:pPr>
      <w:r w:rsidRPr="007E4A72">
        <w:rPr>
          <w:rFonts w:hint="eastAsia"/>
          <w:fitText w:val="1400" w:id="-938217215"/>
        </w:rPr>
        <w:t>第　九　條</w:t>
      </w:r>
      <w:r w:rsidRPr="00D27C4A">
        <w:rPr>
          <w:rFonts w:hint="eastAsia"/>
        </w:rPr>
        <w:t xml:space="preserve">　　植物診療師應擇一擬執業之執業機構，向該機構所在地直轄市、縣（市）主管機關申請執業登記，領有執業執照，始得執業。</w:t>
      </w:r>
    </w:p>
    <w:p w14:paraId="30F84C68" w14:textId="77777777" w:rsidR="00E926CB" w:rsidRPr="00D27C4A" w:rsidRDefault="00E926CB" w:rsidP="00D402D6">
      <w:pPr>
        <w:pStyle w:val="0342"/>
        <w:spacing w:line="454" w:lineRule="exact"/>
        <w:ind w:left="1417"/>
      </w:pPr>
      <w:r w:rsidRPr="00D27C4A">
        <w:rPr>
          <w:rFonts w:hint="eastAsia"/>
        </w:rPr>
        <w:t>植物診療師於取得執業執照後，得於全國執行業務。</w:t>
      </w:r>
    </w:p>
    <w:p w14:paraId="40980F11" w14:textId="77777777" w:rsidR="00E926CB" w:rsidRPr="00D27C4A" w:rsidRDefault="00E926CB" w:rsidP="00D402D6">
      <w:pPr>
        <w:pStyle w:val="0342"/>
        <w:spacing w:line="454" w:lineRule="exact"/>
        <w:ind w:left="1417"/>
      </w:pPr>
      <w:r w:rsidRPr="00D27C4A">
        <w:rPr>
          <w:rFonts w:hint="eastAsia"/>
        </w:rPr>
        <w:t>植物診療師執業，應於一定期間完成繼續教育並取得積分，辦理執業執照更新。</w:t>
      </w:r>
    </w:p>
    <w:p w14:paraId="2486DE7D" w14:textId="77777777" w:rsidR="00E926CB" w:rsidRPr="00D27C4A" w:rsidRDefault="00E926CB" w:rsidP="00D402D6">
      <w:pPr>
        <w:pStyle w:val="0342"/>
        <w:spacing w:line="454" w:lineRule="exact"/>
        <w:ind w:left="1417"/>
      </w:pPr>
      <w:r w:rsidRPr="00D27C4A">
        <w:rPr>
          <w:rFonts w:hint="eastAsia"/>
        </w:rPr>
        <w:t>第一項申請執業登記之資格、條件、程序、應檢附文件、</w:t>
      </w:r>
      <w:r w:rsidRPr="00D27C4A">
        <w:rPr>
          <w:rFonts w:hint="eastAsia"/>
        </w:rPr>
        <w:lastRenderedPageBreak/>
        <w:t>登記事項、執業執照發給、換發、補發、更新與前項繼續教育之一定期間、課程內容、積分、實施方式、完成繼續教育之認定、證明文件取得及其他相關事項之辦法，由中央主管機關定之。</w:t>
      </w:r>
    </w:p>
    <w:p w14:paraId="651216AF" w14:textId="77777777" w:rsidR="00E926CB" w:rsidRPr="00D27C4A" w:rsidRDefault="00E926CB" w:rsidP="007E4A72">
      <w:pPr>
        <w:pStyle w:val="034"/>
        <w:spacing w:line="454" w:lineRule="exact"/>
      </w:pPr>
      <w:r w:rsidRPr="007E4A72">
        <w:rPr>
          <w:rFonts w:hint="eastAsia"/>
          <w:fitText w:val="1400" w:id="-938216960"/>
        </w:rPr>
        <w:t>第　十　條</w:t>
      </w:r>
      <w:r w:rsidRPr="00D27C4A">
        <w:rPr>
          <w:rFonts w:hint="eastAsia"/>
        </w:rPr>
        <w:t xml:space="preserve">　　植物診療師有下列情形之一者，不得發給執業執照；已領者，撤銷或廢止之：</w:t>
      </w:r>
    </w:p>
    <w:p w14:paraId="01FD1709" w14:textId="528445A5" w:rsidR="00E926CB" w:rsidRPr="00D27C4A" w:rsidRDefault="00E926CB" w:rsidP="007E4A72">
      <w:pPr>
        <w:pStyle w:val="035"/>
        <w:spacing w:line="454" w:lineRule="exact"/>
      </w:pPr>
      <w:r w:rsidRPr="00D27C4A">
        <w:rPr>
          <w:rFonts w:hint="eastAsia"/>
        </w:rPr>
        <w:t>一、</w:t>
      </w:r>
      <w:r w:rsidR="007E4A72">
        <w:tab/>
      </w:r>
      <w:r w:rsidRPr="00D27C4A">
        <w:rPr>
          <w:rFonts w:hint="eastAsia"/>
        </w:rPr>
        <w:t>依第五條規定不得充任植物診療師。</w:t>
      </w:r>
    </w:p>
    <w:p w14:paraId="6569777A" w14:textId="3770AD9F" w:rsidR="00E926CB" w:rsidRPr="00D27C4A" w:rsidRDefault="00E926CB" w:rsidP="007E4A72">
      <w:pPr>
        <w:pStyle w:val="035"/>
        <w:spacing w:line="454" w:lineRule="exact"/>
      </w:pPr>
      <w:r w:rsidRPr="00D27C4A">
        <w:rPr>
          <w:rFonts w:hint="eastAsia"/>
        </w:rPr>
        <w:t>二、</w:t>
      </w:r>
      <w:r w:rsidR="007E4A72">
        <w:tab/>
      </w:r>
      <w:r w:rsidRPr="00D27C4A">
        <w:rPr>
          <w:rFonts w:hint="eastAsia"/>
        </w:rPr>
        <w:t>經撤銷或廢止植物診療師執業執照，自處分確定日起尚未屆滿一年。但依第十一條規定廢止執業執照者，不適用之。</w:t>
      </w:r>
    </w:p>
    <w:p w14:paraId="1A1980E8" w14:textId="78C18F11" w:rsidR="00E926CB" w:rsidRPr="00D27C4A" w:rsidRDefault="00E926CB" w:rsidP="007E4A72">
      <w:pPr>
        <w:pStyle w:val="035"/>
        <w:spacing w:line="454" w:lineRule="exact"/>
      </w:pPr>
      <w:r w:rsidRPr="00D27C4A">
        <w:rPr>
          <w:rFonts w:hint="eastAsia"/>
        </w:rPr>
        <w:t>三、</w:t>
      </w:r>
      <w:r w:rsidR="007E4A72">
        <w:tab/>
      </w:r>
      <w:r w:rsidRPr="00D27C4A">
        <w:rPr>
          <w:rFonts w:hint="eastAsia"/>
        </w:rPr>
        <w:t>受監護或輔助宣告尚未撤銷。</w:t>
      </w:r>
    </w:p>
    <w:p w14:paraId="5F72F8E1" w14:textId="349A6501" w:rsidR="00E926CB" w:rsidRPr="00D27C4A" w:rsidRDefault="00E926CB" w:rsidP="007E4A72">
      <w:pPr>
        <w:pStyle w:val="035"/>
        <w:spacing w:line="454" w:lineRule="exact"/>
      </w:pPr>
      <w:r w:rsidRPr="00D27C4A">
        <w:rPr>
          <w:rFonts w:hint="eastAsia"/>
        </w:rPr>
        <w:t>四、</w:t>
      </w:r>
      <w:r w:rsidR="007E4A72">
        <w:tab/>
      </w:r>
      <w:r w:rsidRPr="00D27C4A">
        <w:rPr>
          <w:rFonts w:hint="eastAsia"/>
        </w:rPr>
        <w:t>有客觀事實認不能執行業務，經直轄市、縣（市）主管機關邀請相關專科醫師、植物診療師及學者專家組成小組認定。</w:t>
      </w:r>
    </w:p>
    <w:p w14:paraId="58C2BD35" w14:textId="77777777" w:rsidR="00E926CB" w:rsidRPr="00D27C4A" w:rsidRDefault="00E926CB" w:rsidP="007E4A72">
      <w:pPr>
        <w:pStyle w:val="0342"/>
        <w:spacing w:line="454" w:lineRule="exact"/>
        <w:ind w:left="1417"/>
        <w:rPr>
          <w:highlight w:val="yellow"/>
        </w:rPr>
      </w:pPr>
      <w:r w:rsidRPr="00D27C4A">
        <w:rPr>
          <w:rFonts w:hint="eastAsia"/>
        </w:rPr>
        <w:t>前項第三款或第四款原因消失後，仍得依前條第一項規定申請執業執照。</w:t>
      </w:r>
    </w:p>
    <w:p w14:paraId="41E1828E" w14:textId="77777777" w:rsidR="00E926CB" w:rsidRPr="00D27C4A" w:rsidRDefault="00E926CB" w:rsidP="007E4A72">
      <w:pPr>
        <w:pStyle w:val="034"/>
        <w:spacing w:line="454" w:lineRule="exact"/>
      </w:pPr>
      <w:r w:rsidRPr="007E4A72">
        <w:rPr>
          <w:rFonts w:hint="eastAsia"/>
          <w:fitText w:val="1400" w:id="-938216959"/>
        </w:rPr>
        <w:t>第</w:t>
      </w:r>
      <w:r w:rsidRPr="007E4A72">
        <w:rPr>
          <w:rFonts w:hint="eastAsia"/>
          <w:fitText w:val="1400" w:id="-938216959"/>
        </w:rPr>
        <w:t xml:space="preserve"> </w:t>
      </w:r>
      <w:r w:rsidRPr="007E4A72">
        <w:rPr>
          <w:rFonts w:hint="eastAsia"/>
          <w:fitText w:val="1400" w:id="-938216959"/>
        </w:rPr>
        <w:t>十一</w:t>
      </w:r>
      <w:r w:rsidRPr="007E4A72">
        <w:rPr>
          <w:rFonts w:hint="eastAsia"/>
          <w:fitText w:val="1400" w:id="-938216959"/>
        </w:rPr>
        <w:t xml:space="preserve"> </w:t>
      </w:r>
      <w:r w:rsidRPr="007E4A72">
        <w:rPr>
          <w:rFonts w:hint="eastAsia"/>
          <w:fitText w:val="1400" w:id="-938216959"/>
        </w:rPr>
        <w:t>條</w:t>
      </w:r>
      <w:r w:rsidRPr="00D27C4A">
        <w:rPr>
          <w:rFonts w:hint="eastAsia"/>
        </w:rPr>
        <w:t xml:space="preserve">　　植物診療師有歇業、停業或原申請執業登記事項變更者，應自事實發生之日起算三十日內；有復業者，應自復業前三十日內，依下列規定辦理：</w:t>
      </w:r>
    </w:p>
    <w:p w14:paraId="035A556F" w14:textId="2221AB83" w:rsidR="00E926CB" w:rsidRPr="00D27C4A" w:rsidRDefault="00E926CB" w:rsidP="007E4A72">
      <w:pPr>
        <w:pStyle w:val="035"/>
        <w:spacing w:line="454" w:lineRule="exact"/>
      </w:pPr>
      <w:r w:rsidRPr="00D27C4A">
        <w:rPr>
          <w:rFonts w:hint="eastAsia"/>
        </w:rPr>
        <w:t>一、</w:t>
      </w:r>
      <w:r w:rsidR="007E4A72">
        <w:tab/>
      </w:r>
      <w:r w:rsidRPr="00D27C4A">
        <w:rPr>
          <w:rFonts w:hint="eastAsia"/>
        </w:rPr>
        <w:t>歇業，報原發執業執照機關廢止執業執照。</w:t>
      </w:r>
    </w:p>
    <w:p w14:paraId="3B8C409E" w14:textId="00BD7365" w:rsidR="00E926CB" w:rsidRPr="00D27C4A" w:rsidRDefault="00E926CB" w:rsidP="007E4A72">
      <w:pPr>
        <w:pStyle w:val="035"/>
        <w:spacing w:line="454" w:lineRule="exact"/>
      </w:pPr>
      <w:r w:rsidRPr="00D27C4A">
        <w:rPr>
          <w:rFonts w:hint="eastAsia"/>
        </w:rPr>
        <w:t>二、</w:t>
      </w:r>
      <w:r w:rsidR="007E4A72">
        <w:tab/>
      </w:r>
      <w:r w:rsidRPr="00D27C4A">
        <w:rPr>
          <w:rFonts w:hint="eastAsia"/>
        </w:rPr>
        <w:t>停業或復業，報原發執業執照機關備查。</w:t>
      </w:r>
    </w:p>
    <w:p w14:paraId="0E97B735" w14:textId="7F00A302" w:rsidR="00E926CB" w:rsidRPr="00D27C4A" w:rsidRDefault="00E926CB" w:rsidP="007E4A72">
      <w:pPr>
        <w:pStyle w:val="035"/>
        <w:spacing w:line="454" w:lineRule="exact"/>
      </w:pPr>
      <w:r w:rsidRPr="00D27C4A">
        <w:rPr>
          <w:rFonts w:hint="eastAsia"/>
        </w:rPr>
        <w:t>三、</w:t>
      </w:r>
      <w:r w:rsidR="007E4A72">
        <w:tab/>
      </w:r>
      <w:r w:rsidRPr="00A33F27">
        <w:rPr>
          <w:rFonts w:hint="eastAsia"/>
          <w:spacing w:val="-4"/>
        </w:rPr>
        <w:t>原申請執業登記事項變更，報原發執業執照機關許可。但登記執業機構遷移至其他直轄市、縣（市）執業者，應依第九條第一項規定辦理。</w:t>
      </w:r>
    </w:p>
    <w:p w14:paraId="6D5C1C81" w14:textId="77777777" w:rsidR="00E926CB" w:rsidRPr="00D27C4A" w:rsidRDefault="00E926CB" w:rsidP="00F76760">
      <w:pPr>
        <w:pStyle w:val="0342"/>
        <w:spacing w:line="454" w:lineRule="exact"/>
        <w:ind w:left="1417"/>
      </w:pPr>
      <w:r w:rsidRPr="00D27C4A">
        <w:rPr>
          <w:rFonts w:hint="eastAsia"/>
        </w:rPr>
        <w:t>植物診療師停業超過一年者，視為歇業，由原發執業執</w:t>
      </w:r>
      <w:r w:rsidRPr="00D27C4A">
        <w:rPr>
          <w:rFonts w:hint="eastAsia"/>
        </w:rPr>
        <w:lastRenderedPageBreak/>
        <w:t>照機關廢止其執業執照。</w:t>
      </w:r>
    </w:p>
    <w:p w14:paraId="01BE802C" w14:textId="77777777" w:rsidR="00E926CB" w:rsidRPr="00D27C4A" w:rsidRDefault="00E926CB" w:rsidP="00F76760">
      <w:pPr>
        <w:pStyle w:val="0342"/>
        <w:spacing w:line="454" w:lineRule="exact"/>
        <w:ind w:left="1417"/>
        <w:rPr>
          <w:highlight w:val="yellow"/>
        </w:rPr>
      </w:pPr>
      <w:r w:rsidRPr="00D27C4A">
        <w:rPr>
          <w:rFonts w:hint="eastAsia"/>
        </w:rPr>
        <w:t>第一項申報廢止、備查、申請執業登記事項變更之程序、應檢附文件、執業執照註記、換發、註銷與前項停業時間之認定及其他相關事項之辦法，由中央主管機關定之。</w:t>
      </w:r>
    </w:p>
    <w:p w14:paraId="0447BC7A" w14:textId="77777777" w:rsidR="00E926CB" w:rsidRPr="00D27C4A" w:rsidRDefault="00E926CB" w:rsidP="00F76760">
      <w:pPr>
        <w:pStyle w:val="034"/>
        <w:spacing w:line="454" w:lineRule="exact"/>
      </w:pPr>
      <w:r w:rsidRPr="007E4A72">
        <w:rPr>
          <w:rFonts w:hint="eastAsia"/>
          <w:fitText w:val="1400" w:id="-938216958"/>
        </w:rPr>
        <w:t>第</w:t>
      </w:r>
      <w:r w:rsidRPr="007E4A72">
        <w:rPr>
          <w:rFonts w:hint="eastAsia"/>
          <w:fitText w:val="1400" w:id="-938216958"/>
        </w:rPr>
        <w:t xml:space="preserve"> </w:t>
      </w:r>
      <w:r w:rsidRPr="007E4A72">
        <w:rPr>
          <w:rFonts w:hint="eastAsia"/>
          <w:fitText w:val="1400" w:id="-938216958"/>
        </w:rPr>
        <w:t>十二</w:t>
      </w:r>
      <w:r w:rsidRPr="007E4A72">
        <w:rPr>
          <w:rFonts w:hint="eastAsia"/>
          <w:fitText w:val="1400" w:id="-938216958"/>
        </w:rPr>
        <w:t xml:space="preserve"> </w:t>
      </w:r>
      <w:r w:rsidRPr="007E4A72">
        <w:rPr>
          <w:rFonts w:hint="eastAsia"/>
          <w:fitText w:val="1400" w:id="-938216958"/>
        </w:rPr>
        <w:t>條</w:t>
      </w:r>
      <w:r w:rsidRPr="00D27C4A">
        <w:rPr>
          <w:rFonts w:hint="eastAsia"/>
        </w:rPr>
        <w:t xml:space="preserve">　　植物診療師執業，應加入執業登記處所所在地植物診療師公會。</w:t>
      </w:r>
    </w:p>
    <w:p w14:paraId="4F165968" w14:textId="77777777" w:rsidR="00E926CB" w:rsidRPr="00D27C4A" w:rsidRDefault="00E926CB" w:rsidP="00F76760">
      <w:pPr>
        <w:pStyle w:val="0342"/>
        <w:spacing w:line="454" w:lineRule="exact"/>
        <w:ind w:left="1417"/>
        <w:rPr>
          <w:highlight w:val="yellow"/>
        </w:rPr>
      </w:pPr>
      <w:r w:rsidRPr="00D27C4A">
        <w:rPr>
          <w:rFonts w:hint="eastAsia"/>
        </w:rPr>
        <w:t>植物診療師公會不得拒絕具有會員資格者入會。</w:t>
      </w:r>
    </w:p>
    <w:p w14:paraId="2770C763" w14:textId="77777777" w:rsidR="00E926CB" w:rsidRPr="00D27C4A" w:rsidRDefault="00E926CB" w:rsidP="00F76760">
      <w:pPr>
        <w:pStyle w:val="034"/>
        <w:spacing w:line="454" w:lineRule="exact"/>
      </w:pPr>
      <w:r w:rsidRPr="007E4A72">
        <w:rPr>
          <w:rFonts w:hint="eastAsia"/>
          <w:fitText w:val="1400" w:id="-938216704"/>
        </w:rPr>
        <w:t>第</w:t>
      </w:r>
      <w:r w:rsidRPr="007E4A72">
        <w:rPr>
          <w:rFonts w:hint="eastAsia"/>
          <w:fitText w:val="1400" w:id="-938216704"/>
        </w:rPr>
        <w:t xml:space="preserve"> </w:t>
      </w:r>
      <w:r w:rsidRPr="007E4A72">
        <w:rPr>
          <w:rFonts w:hint="eastAsia"/>
          <w:fitText w:val="1400" w:id="-938216704"/>
        </w:rPr>
        <w:t>十三</w:t>
      </w:r>
      <w:r w:rsidRPr="007E4A72">
        <w:rPr>
          <w:rFonts w:hint="eastAsia"/>
          <w:fitText w:val="1400" w:id="-938216704"/>
        </w:rPr>
        <w:t xml:space="preserve"> </w:t>
      </w:r>
      <w:r w:rsidRPr="007E4A72">
        <w:rPr>
          <w:rFonts w:hint="eastAsia"/>
          <w:fitText w:val="1400" w:id="-938216704"/>
        </w:rPr>
        <w:t>條</w:t>
      </w:r>
      <w:r w:rsidRPr="00D27C4A">
        <w:rPr>
          <w:rFonts w:hint="eastAsia"/>
        </w:rPr>
        <w:t xml:space="preserve">　　植物診療師執行業務應製作診療紀錄，其內容應與診療事實相符。植物診療師開立之植物有害生物鑑定報告、植物疫病蟲害之診斷書、防治意見書或相關植物健康證明文件之內容，應與診療紀錄相符。</w:t>
      </w:r>
    </w:p>
    <w:p w14:paraId="2C9DD8A3" w14:textId="77777777" w:rsidR="00E926CB" w:rsidRPr="007E4A72" w:rsidRDefault="00E926CB" w:rsidP="00F76760">
      <w:pPr>
        <w:pStyle w:val="0342"/>
        <w:spacing w:line="454" w:lineRule="exact"/>
        <w:ind w:left="1417" w:firstLine="592"/>
        <w:rPr>
          <w:spacing w:val="8"/>
        </w:rPr>
      </w:pPr>
      <w:r w:rsidRPr="007E4A72">
        <w:rPr>
          <w:rFonts w:hint="eastAsia"/>
          <w:spacing w:val="8"/>
        </w:rPr>
        <w:t>前項診療紀錄應以中文製作，並交由執業機構妥善保存。</w:t>
      </w:r>
    </w:p>
    <w:p w14:paraId="3E8CBD7B" w14:textId="77777777" w:rsidR="00E926CB" w:rsidRPr="00D27C4A" w:rsidRDefault="00E926CB" w:rsidP="00F76760">
      <w:pPr>
        <w:pStyle w:val="0342"/>
        <w:spacing w:line="454" w:lineRule="exact"/>
        <w:ind w:left="1417"/>
        <w:rPr>
          <w:highlight w:val="yellow"/>
        </w:rPr>
      </w:pPr>
      <w:r w:rsidRPr="00D27C4A">
        <w:rPr>
          <w:rFonts w:hint="eastAsia"/>
        </w:rPr>
        <w:t>第一項診療紀錄之應記載事項與前項診療紀錄之製作、保存方式及保存年限，由中央主管機關公告之。</w:t>
      </w:r>
    </w:p>
    <w:p w14:paraId="384DF079" w14:textId="77777777" w:rsidR="00E926CB" w:rsidRPr="00D27C4A" w:rsidRDefault="00E926CB" w:rsidP="00F76760">
      <w:pPr>
        <w:pStyle w:val="034"/>
        <w:spacing w:line="454" w:lineRule="exact"/>
        <w:rPr>
          <w:highlight w:val="yellow"/>
        </w:rPr>
      </w:pPr>
      <w:r w:rsidRPr="007E4A72">
        <w:rPr>
          <w:rFonts w:hint="eastAsia"/>
          <w:fitText w:val="1400" w:id="-938216703"/>
        </w:rPr>
        <w:t>第</w:t>
      </w:r>
      <w:r w:rsidRPr="007E4A72">
        <w:rPr>
          <w:rFonts w:hint="eastAsia"/>
          <w:fitText w:val="1400" w:id="-938216703"/>
        </w:rPr>
        <w:t xml:space="preserve"> </w:t>
      </w:r>
      <w:r w:rsidRPr="007E4A72">
        <w:rPr>
          <w:rFonts w:hint="eastAsia"/>
          <w:fitText w:val="1400" w:id="-938216703"/>
        </w:rPr>
        <w:t>十四</w:t>
      </w:r>
      <w:r w:rsidRPr="007E4A72">
        <w:rPr>
          <w:rFonts w:hint="eastAsia"/>
          <w:fitText w:val="1400" w:id="-938216703"/>
        </w:rPr>
        <w:t xml:space="preserve"> </w:t>
      </w:r>
      <w:r w:rsidRPr="007E4A72">
        <w:rPr>
          <w:rFonts w:hint="eastAsia"/>
          <w:fitText w:val="1400" w:id="-938216703"/>
        </w:rPr>
        <w:t>條</w:t>
      </w:r>
      <w:r w:rsidRPr="00D27C4A">
        <w:rPr>
          <w:rFonts w:hint="eastAsia"/>
        </w:rPr>
        <w:t xml:space="preserve">　　植物診療師於執行業務時發現在中華民國未有發生紀錄之有害生物，除指示防治及隔離方法外，並應將植物種類、有害生物名稱、植物所有人或管理人之姓名及住址，於二十四小時內通報主管機關。</w:t>
      </w:r>
    </w:p>
    <w:p w14:paraId="210F352A" w14:textId="77777777" w:rsidR="00E926CB" w:rsidRPr="00D27C4A" w:rsidRDefault="00E926CB" w:rsidP="00F76760">
      <w:pPr>
        <w:pStyle w:val="034"/>
        <w:spacing w:line="454" w:lineRule="exact"/>
        <w:rPr>
          <w:highlight w:val="yellow"/>
        </w:rPr>
      </w:pPr>
      <w:r w:rsidRPr="007E4A72">
        <w:rPr>
          <w:rFonts w:hint="eastAsia"/>
          <w:fitText w:val="1400" w:id="-938216702"/>
        </w:rPr>
        <w:t>第</w:t>
      </w:r>
      <w:r w:rsidRPr="007E4A72">
        <w:rPr>
          <w:rFonts w:hint="eastAsia"/>
          <w:fitText w:val="1400" w:id="-938216702"/>
        </w:rPr>
        <w:t xml:space="preserve"> </w:t>
      </w:r>
      <w:r w:rsidRPr="007E4A72">
        <w:rPr>
          <w:rFonts w:hint="eastAsia"/>
          <w:fitText w:val="1400" w:id="-938216702"/>
        </w:rPr>
        <w:t>十五</w:t>
      </w:r>
      <w:r w:rsidRPr="007E4A72">
        <w:rPr>
          <w:rFonts w:hint="eastAsia"/>
          <w:fitText w:val="1400" w:id="-938216702"/>
        </w:rPr>
        <w:t xml:space="preserve"> </w:t>
      </w:r>
      <w:r w:rsidRPr="007E4A72">
        <w:rPr>
          <w:rFonts w:hint="eastAsia"/>
          <w:fitText w:val="1400" w:id="-938216702"/>
        </w:rPr>
        <w:t>條</w:t>
      </w:r>
      <w:r w:rsidRPr="00D27C4A">
        <w:rPr>
          <w:rFonts w:hint="eastAsia"/>
        </w:rPr>
        <w:t xml:space="preserve">　　植物診療師受政府有關機關詢問或委託鑑定時，不得為虛偽之陳述或報告。</w:t>
      </w:r>
    </w:p>
    <w:p w14:paraId="5F77529D" w14:textId="77777777" w:rsidR="00E926CB" w:rsidRPr="00D27C4A" w:rsidRDefault="00E926CB" w:rsidP="00F76760">
      <w:pPr>
        <w:pStyle w:val="034"/>
        <w:spacing w:line="454" w:lineRule="exact"/>
        <w:rPr>
          <w:highlight w:val="yellow"/>
        </w:rPr>
      </w:pPr>
      <w:r w:rsidRPr="007E4A72">
        <w:rPr>
          <w:rFonts w:hint="eastAsia"/>
          <w:fitText w:val="1400" w:id="-938216701"/>
        </w:rPr>
        <w:t>第</w:t>
      </w:r>
      <w:r w:rsidRPr="007E4A72">
        <w:rPr>
          <w:rFonts w:hint="eastAsia"/>
          <w:fitText w:val="1400" w:id="-938216701"/>
        </w:rPr>
        <w:t xml:space="preserve"> </w:t>
      </w:r>
      <w:r w:rsidRPr="007E4A72">
        <w:rPr>
          <w:rFonts w:hint="eastAsia"/>
          <w:fitText w:val="1400" w:id="-938216701"/>
        </w:rPr>
        <w:t>十六</w:t>
      </w:r>
      <w:r w:rsidRPr="007E4A72">
        <w:rPr>
          <w:rFonts w:hint="eastAsia"/>
          <w:fitText w:val="1400" w:id="-938216701"/>
        </w:rPr>
        <w:t xml:space="preserve"> </w:t>
      </w:r>
      <w:r w:rsidRPr="007E4A72">
        <w:rPr>
          <w:rFonts w:hint="eastAsia"/>
          <w:fitText w:val="1400" w:id="-938216701"/>
        </w:rPr>
        <w:t>條</w:t>
      </w:r>
      <w:r w:rsidRPr="00D27C4A">
        <w:rPr>
          <w:rFonts w:hint="eastAsia"/>
        </w:rPr>
        <w:t xml:space="preserve">　　植物診療師對於植物疫病蟲害防治事項，有遵從主管機關指揮之義務。</w:t>
      </w:r>
    </w:p>
    <w:p w14:paraId="7FA94060" w14:textId="77777777" w:rsidR="00E926CB" w:rsidRPr="00D27C4A" w:rsidRDefault="00E926CB" w:rsidP="00F76760">
      <w:pPr>
        <w:pStyle w:val="034"/>
        <w:spacing w:line="454" w:lineRule="exact"/>
        <w:rPr>
          <w:highlight w:val="yellow"/>
        </w:rPr>
      </w:pPr>
      <w:r w:rsidRPr="007E4A72">
        <w:rPr>
          <w:rFonts w:hint="eastAsia"/>
          <w:fitText w:val="1400" w:id="-938216700"/>
        </w:rPr>
        <w:t>第</w:t>
      </w:r>
      <w:r w:rsidRPr="007E4A72">
        <w:rPr>
          <w:rFonts w:hint="eastAsia"/>
          <w:fitText w:val="1400" w:id="-938216700"/>
        </w:rPr>
        <w:t xml:space="preserve"> </w:t>
      </w:r>
      <w:r w:rsidRPr="007E4A72">
        <w:rPr>
          <w:rFonts w:hint="eastAsia"/>
          <w:fitText w:val="1400" w:id="-938216700"/>
        </w:rPr>
        <w:t>十七</w:t>
      </w:r>
      <w:r w:rsidRPr="007E4A72">
        <w:rPr>
          <w:rFonts w:hint="eastAsia"/>
          <w:fitText w:val="1400" w:id="-938216700"/>
        </w:rPr>
        <w:t xml:space="preserve"> </w:t>
      </w:r>
      <w:r w:rsidRPr="007E4A72">
        <w:rPr>
          <w:rFonts w:hint="eastAsia"/>
          <w:fitText w:val="1400" w:id="-938216700"/>
        </w:rPr>
        <w:t>條</w:t>
      </w:r>
      <w:r w:rsidRPr="00D27C4A">
        <w:rPr>
          <w:rFonts w:hint="eastAsia"/>
        </w:rPr>
        <w:t xml:space="preserve">　　植物診療師不得將植物診療師證書或執業執照租、借他人使用。</w:t>
      </w:r>
    </w:p>
    <w:p w14:paraId="1B179FEF" w14:textId="77777777" w:rsidR="00E926CB" w:rsidRPr="00D27C4A" w:rsidRDefault="00E926CB" w:rsidP="00D402D6">
      <w:pPr>
        <w:pStyle w:val="034"/>
        <w:spacing w:line="464" w:lineRule="exact"/>
      </w:pPr>
      <w:r w:rsidRPr="00D402D6">
        <w:rPr>
          <w:rFonts w:hint="eastAsia"/>
          <w:fitText w:val="1400" w:id="-938216699"/>
        </w:rPr>
        <w:lastRenderedPageBreak/>
        <w:t>第</w:t>
      </w:r>
      <w:r w:rsidRPr="00D402D6">
        <w:rPr>
          <w:rFonts w:hint="eastAsia"/>
          <w:fitText w:val="1400" w:id="-938216699"/>
        </w:rPr>
        <w:t xml:space="preserve"> </w:t>
      </w:r>
      <w:r w:rsidRPr="00D402D6">
        <w:rPr>
          <w:rFonts w:hint="eastAsia"/>
          <w:fitText w:val="1400" w:id="-938216699"/>
        </w:rPr>
        <w:t>十八</w:t>
      </w:r>
      <w:r w:rsidRPr="00D402D6">
        <w:rPr>
          <w:rFonts w:hint="eastAsia"/>
          <w:fitText w:val="1400" w:id="-938216699"/>
        </w:rPr>
        <w:t xml:space="preserve"> </w:t>
      </w:r>
      <w:r w:rsidRPr="00D402D6">
        <w:rPr>
          <w:rFonts w:hint="eastAsia"/>
          <w:fitText w:val="1400" w:id="-938216699"/>
        </w:rPr>
        <w:t>條</w:t>
      </w:r>
      <w:r w:rsidRPr="00D27C4A">
        <w:rPr>
          <w:rFonts w:hint="eastAsia"/>
        </w:rPr>
        <w:t xml:space="preserve">　　主管機關為稽查、取締違反本法規定之行為，必要時得進入植物診療師執業機構、現有或五年內曾有執行植物診療師業務及其他與植物診療師業務有關之場所檢查，任何人不得規避、妨礙或拒絕。</w:t>
      </w:r>
    </w:p>
    <w:p w14:paraId="745F4D71" w14:textId="77777777" w:rsidR="00E926CB" w:rsidRPr="00D27C4A" w:rsidRDefault="00E926CB" w:rsidP="00D402D6">
      <w:pPr>
        <w:pStyle w:val="0342"/>
        <w:spacing w:line="464" w:lineRule="exact"/>
        <w:ind w:left="1417"/>
      </w:pPr>
      <w:r w:rsidRPr="00D27C4A">
        <w:rPr>
          <w:rFonts w:hint="eastAsia"/>
        </w:rPr>
        <w:t>主管機關執行前項職務之人員，應向關係人出示有關執行職務之證明文件或顯示足資辨別之標誌。</w:t>
      </w:r>
    </w:p>
    <w:p w14:paraId="072ADC0B" w14:textId="77777777" w:rsidR="00E926CB" w:rsidRPr="00D27C4A" w:rsidRDefault="00E926CB" w:rsidP="00D402D6">
      <w:pPr>
        <w:pStyle w:val="033"/>
        <w:spacing w:beforeLines="50" w:before="120" w:afterLines="50" w:after="120" w:line="464" w:lineRule="exact"/>
        <w:ind w:left="3570" w:hanging="641"/>
        <w:rPr>
          <w:highlight w:val="yellow"/>
        </w:rPr>
      </w:pPr>
      <w:r w:rsidRPr="00D27C4A">
        <w:rPr>
          <w:rFonts w:hint="eastAsia"/>
        </w:rPr>
        <w:t>第三章　植物診療機構管理</w:t>
      </w:r>
    </w:p>
    <w:p w14:paraId="12484C5E" w14:textId="77777777" w:rsidR="00E926CB" w:rsidRPr="00D27C4A" w:rsidRDefault="00E926CB" w:rsidP="00D402D6">
      <w:pPr>
        <w:pStyle w:val="034"/>
        <w:spacing w:line="464" w:lineRule="exact"/>
      </w:pPr>
      <w:r w:rsidRPr="007E4A72">
        <w:rPr>
          <w:rFonts w:hint="eastAsia"/>
          <w:fitText w:val="1400" w:id="-938216698"/>
        </w:rPr>
        <w:t>第</w:t>
      </w:r>
      <w:r w:rsidRPr="007E4A72">
        <w:rPr>
          <w:rFonts w:hint="eastAsia"/>
          <w:fitText w:val="1400" w:id="-938216698"/>
        </w:rPr>
        <w:t xml:space="preserve"> </w:t>
      </w:r>
      <w:r w:rsidRPr="007E4A72">
        <w:rPr>
          <w:rFonts w:hint="eastAsia"/>
          <w:fitText w:val="1400" w:id="-938216698"/>
        </w:rPr>
        <w:t>十九</w:t>
      </w:r>
      <w:r w:rsidRPr="007E4A72">
        <w:rPr>
          <w:rFonts w:hint="eastAsia"/>
          <w:fitText w:val="1400" w:id="-938216698"/>
        </w:rPr>
        <w:t xml:space="preserve"> </w:t>
      </w:r>
      <w:r w:rsidRPr="007E4A72">
        <w:rPr>
          <w:rFonts w:hint="eastAsia"/>
          <w:fitText w:val="1400" w:id="-938216698"/>
        </w:rPr>
        <w:t>條</w:t>
      </w:r>
      <w:r w:rsidRPr="00D27C4A">
        <w:rPr>
          <w:rFonts w:hint="eastAsia"/>
        </w:rPr>
        <w:t xml:space="preserve">　　植物診療機構應向所在地直轄市、縣（市）主管機關申請開業登記，領有開業執照，始得開業。</w:t>
      </w:r>
    </w:p>
    <w:p w14:paraId="7AA678BA" w14:textId="77777777" w:rsidR="00E926CB" w:rsidRPr="00D27C4A" w:rsidRDefault="00E926CB" w:rsidP="00D402D6">
      <w:pPr>
        <w:pStyle w:val="0342"/>
        <w:spacing w:line="464" w:lineRule="exact"/>
        <w:ind w:left="1417"/>
        <w:rPr>
          <w:highlight w:val="yellow"/>
        </w:rPr>
      </w:pPr>
      <w:r w:rsidRPr="00D27C4A">
        <w:rPr>
          <w:rFonts w:hint="eastAsia"/>
        </w:rPr>
        <w:t>前項申請開業登記之資格、條件、程序、應檢附文件、登記事項、開業執照發給、換發、補發、其他相關事項之辦法及植物診療機構設置之標準，由中央主管機關定之。</w:t>
      </w:r>
    </w:p>
    <w:p w14:paraId="5F727BD1" w14:textId="77777777" w:rsidR="00E926CB" w:rsidRPr="00D27C4A" w:rsidRDefault="00E926CB" w:rsidP="00D402D6">
      <w:pPr>
        <w:pStyle w:val="034"/>
        <w:spacing w:line="464" w:lineRule="exact"/>
      </w:pPr>
      <w:r w:rsidRPr="007E4A72">
        <w:rPr>
          <w:rFonts w:hint="eastAsia"/>
          <w:fitText w:val="1400" w:id="-938216448"/>
        </w:rPr>
        <w:t>第</w:t>
      </w:r>
      <w:r w:rsidRPr="007E4A72">
        <w:rPr>
          <w:rFonts w:hint="eastAsia"/>
          <w:fitText w:val="1400" w:id="-938216448"/>
        </w:rPr>
        <w:t xml:space="preserve"> </w:t>
      </w:r>
      <w:r w:rsidRPr="007E4A72">
        <w:rPr>
          <w:rFonts w:hint="eastAsia"/>
          <w:fitText w:val="1400" w:id="-938216448"/>
        </w:rPr>
        <w:t>二十</w:t>
      </w:r>
      <w:r w:rsidRPr="007E4A72">
        <w:rPr>
          <w:rFonts w:hint="eastAsia"/>
          <w:fitText w:val="1400" w:id="-938216448"/>
        </w:rPr>
        <w:t xml:space="preserve"> </w:t>
      </w:r>
      <w:r w:rsidRPr="007E4A72">
        <w:rPr>
          <w:rFonts w:hint="eastAsia"/>
          <w:fitText w:val="1400" w:id="-938216448"/>
        </w:rPr>
        <w:t>條</w:t>
      </w:r>
      <w:r w:rsidRPr="00D27C4A">
        <w:rPr>
          <w:rFonts w:hint="eastAsia"/>
        </w:rPr>
        <w:t xml:space="preserve">　　植物診療機構應置負責植物診療師一人，自然人設立之植物診療機構以其申請人為負責植物診療師，對其診療業務負督導之責。</w:t>
      </w:r>
    </w:p>
    <w:p w14:paraId="4604F1B1" w14:textId="77777777" w:rsidR="00E926CB" w:rsidRPr="00D27C4A" w:rsidRDefault="00E926CB" w:rsidP="00D402D6">
      <w:pPr>
        <w:pStyle w:val="034"/>
        <w:spacing w:line="464" w:lineRule="exact"/>
      </w:pPr>
      <w:r w:rsidRPr="007E4A72">
        <w:rPr>
          <w:rFonts w:hint="eastAsia"/>
          <w:fitText w:val="1400" w:id="-938216447"/>
        </w:rPr>
        <w:t>第二十一條</w:t>
      </w:r>
      <w:r w:rsidRPr="00D27C4A">
        <w:rPr>
          <w:rFonts w:hint="eastAsia"/>
        </w:rPr>
        <w:t xml:space="preserve">　　非植物診療機構，不得使用植物診療機構或易使人誤認為植物診療機構之名稱。</w:t>
      </w:r>
    </w:p>
    <w:p w14:paraId="46B8FB4D" w14:textId="77777777" w:rsidR="00E926CB" w:rsidRPr="00D27C4A" w:rsidRDefault="00E926CB" w:rsidP="00D402D6">
      <w:pPr>
        <w:pStyle w:val="0342"/>
        <w:spacing w:line="464" w:lineRule="exact"/>
        <w:ind w:left="1417"/>
      </w:pPr>
      <w:r w:rsidRPr="00D27C4A">
        <w:rPr>
          <w:rFonts w:hint="eastAsia"/>
        </w:rPr>
        <w:t>植物診療機構名稱之使用及變更原則，由中央主管機關公告之。</w:t>
      </w:r>
    </w:p>
    <w:p w14:paraId="418D974F" w14:textId="77777777" w:rsidR="00E926CB" w:rsidRPr="00D27C4A" w:rsidRDefault="00E926CB" w:rsidP="00D402D6">
      <w:pPr>
        <w:pStyle w:val="034"/>
        <w:spacing w:line="464" w:lineRule="exact"/>
      </w:pPr>
      <w:r w:rsidRPr="007E4A72">
        <w:rPr>
          <w:rFonts w:hint="eastAsia"/>
          <w:fitText w:val="1400" w:id="-938216446"/>
        </w:rPr>
        <w:t>第二十二條</w:t>
      </w:r>
      <w:r w:rsidRPr="00D27C4A">
        <w:rPr>
          <w:rFonts w:hint="eastAsia"/>
        </w:rPr>
        <w:t xml:space="preserve">　　依第十九條規定申請開業登記，有下列情形之一者，不得發給開業執照；已領者，撤銷或廢止之：</w:t>
      </w:r>
    </w:p>
    <w:p w14:paraId="6FF27F79" w14:textId="3514BB3A" w:rsidR="00E926CB" w:rsidRPr="00D27C4A" w:rsidRDefault="00E926CB" w:rsidP="00D402D6">
      <w:pPr>
        <w:pStyle w:val="035"/>
        <w:spacing w:line="464" w:lineRule="exact"/>
      </w:pPr>
      <w:r w:rsidRPr="00D27C4A">
        <w:rPr>
          <w:rFonts w:hint="eastAsia"/>
        </w:rPr>
        <w:t>一、</w:t>
      </w:r>
      <w:r w:rsidR="007E4A72">
        <w:tab/>
      </w:r>
      <w:r w:rsidRPr="00D27C4A">
        <w:rPr>
          <w:rFonts w:hint="eastAsia"/>
        </w:rPr>
        <w:t>申請人或負責植物診療師，依第十條第一項規定不得發給執業執照，或經撤銷或廢止執業執照。但有第十條第二項所定情形者，不適用之。</w:t>
      </w:r>
    </w:p>
    <w:p w14:paraId="451133A0" w14:textId="3B235FDE" w:rsidR="00E926CB" w:rsidRPr="00D27C4A" w:rsidRDefault="00E926CB" w:rsidP="00AC2370">
      <w:pPr>
        <w:pStyle w:val="035"/>
        <w:spacing w:line="454" w:lineRule="exact"/>
      </w:pPr>
      <w:r w:rsidRPr="00D27C4A">
        <w:rPr>
          <w:rFonts w:hint="eastAsia"/>
        </w:rPr>
        <w:lastRenderedPageBreak/>
        <w:t>二、</w:t>
      </w:r>
      <w:r w:rsidR="00AC2370">
        <w:tab/>
      </w:r>
      <w:r w:rsidRPr="00D27C4A">
        <w:rPr>
          <w:rFonts w:hint="eastAsia"/>
        </w:rPr>
        <w:t>植物診療機構經撤銷或廢止開業執照，自處分確定日起尚未屆滿一年，申請人以相同或類似之名稱，在同一直轄市或縣（市）區域內提出申請，或由同一負責植物診療師在原址或其他處所申請設立植物診療機構。但依第二十三條規定廢止開業執照者，不適用之。</w:t>
      </w:r>
    </w:p>
    <w:p w14:paraId="3FF665E7" w14:textId="77777777" w:rsidR="00E926CB" w:rsidRPr="00D27C4A" w:rsidRDefault="00E926CB" w:rsidP="00AC2370">
      <w:pPr>
        <w:pStyle w:val="034"/>
        <w:spacing w:line="454" w:lineRule="exact"/>
      </w:pPr>
      <w:r w:rsidRPr="000E7865">
        <w:rPr>
          <w:rFonts w:hint="eastAsia"/>
          <w:fitText w:val="1400" w:id="-938216445"/>
        </w:rPr>
        <w:t>第二十三條</w:t>
      </w:r>
      <w:r w:rsidRPr="00D27C4A">
        <w:rPr>
          <w:rFonts w:hint="eastAsia"/>
        </w:rPr>
        <w:t xml:space="preserve">　　植物診療機構有歇業、停業或原登記事項變更者，應自事實發生之日起算三十日內；有復業者，應自復業前三十日內，依下列規定辦理：</w:t>
      </w:r>
    </w:p>
    <w:p w14:paraId="6AB03485" w14:textId="57218FBA" w:rsidR="00E926CB" w:rsidRPr="00D27C4A" w:rsidRDefault="00E926CB" w:rsidP="00AC2370">
      <w:pPr>
        <w:pStyle w:val="035"/>
        <w:spacing w:line="454" w:lineRule="exact"/>
      </w:pPr>
      <w:r w:rsidRPr="00D27C4A">
        <w:rPr>
          <w:rFonts w:hint="eastAsia"/>
        </w:rPr>
        <w:t>一、</w:t>
      </w:r>
      <w:r w:rsidR="00AC2370">
        <w:tab/>
      </w:r>
      <w:r w:rsidRPr="00D27C4A">
        <w:rPr>
          <w:rFonts w:hint="eastAsia"/>
        </w:rPr>
        <w:t>歇業，報原發開業執照機關廢止開業執照。</w:t>
      </w:r>
    </w:p>
    <w:p w14:paraId="04DBB7D9" w14:textId="3D93C8BC" w:rsidR="00E926CB" w:rsidRPr="00D27C4A" w:rsidRDefault="00E926CB" w:rsidP="00AC2370">
      <w:pPr>
        <w:pStyle w:val="035"/>
        <w:spacing w:line="454" w:lineRule="exact"/>
      </w:pPr>
      <w:r w:rsidRPr="00D27C4A">
        <w:rPr>
          <w:rFonts w:hint="eastAsia"/>
        </w:rPr>
        <w:t>二、</w:t>
      </w:r>
      <w:r w:rsidR="00AC2370">
        <w:tab/>
      </w:r>
      <w:r w:rsidRPr="00D27C4A">
        <w:rPr>
          <w:rFonts w:hint="eastAsia"/>
        </w:rPr>
        <w:t>停業或復業，報原發開業執照機關備查。</w:t>
      </w:r>
    </w:p>
    <w:p w14:paraId="7C28B806" w14:textId="698898EE" w:rsidR="00E926CB" w:rsidRPr="00D27C4A" w:rsidRDefault="00E926CB" w:rsidP="00AC2370">
      <w:pPr>
        <w:pStyle w:val="035"/>
        <w:spacing w:line="454" w:lineRule="exact"/>
      </w:pPr>
      <w:r w:rsidRPr="00D27C4A">
        <w:rPr>
          <w:rFonts w:hint="eastAsia"/>
        </w:rPr>
        <w:t>三、</w:t>
      </w:r>
      <w:r w:rsidR="00AC2370">
        <w:tab/>
      </w:r>
      <w:r w:rsidRPr="00D27C4A">
        <w:rPr>
          <w:rFonts w:hint="eastAsia"/>
        </w:rPr>
        <w:t>原申請開業登記事項變更，報原發開業執照機關許可。但遷移至其他直轄市、縣（市）者，應依第十九條第一項規定辦理。</w:t>
      </w:r>
    </w:p>
    <w:p w14:paraId="4128C739" w14:textId="77777777" w:rsidR="00E926CB" w:rsidRPr="00D27C4A" w:rsidRDefault="00E926CB" w:rsidP="00AC2370">
      <w:pPr>
        <w:pStyle w:val="0342"/>
        <w:spacing w:line="454" w:lineRule="exact"/>
        <w:ind w:left="1417"/>
      </w:pPr>
      <w:r w:rsidRPr="00D27C4A">
        <w:rPr>
          <w:rFonts w:hint="eastAsia"/>
        </w:rPr>
        <w:t>植物診療機構停業超過一年者，視為歇業，由原發開業執照機關廢止其開業執照。</w:t>
      </w:r>
    </w:p>
    <w:p w14:paraId="546FB816" w14:textId="77777777" w:rsidR="00E926CB" w:rsidRPr="00D27C4A" w:rsidRDefault="00E926CB" w:rsidP="00AC2370">
      <w:pPr>
        <w:pStyle w:val="0342"/>
        <w:spacing w:line="454" w:lineRule="exact"/>
        <w:ind w:left="1417"/>
      </w:pPr>
      <w:r w:rsidRPr="00D27C4A">
        <w:rPr>
          <w:rFonts w:hint="eastAsia"/>
        </w:rPr>
        <w:t>依第一項規定辦理時，應同時辦理所屬植物診療師之歇業、停業、復業或執業登記事項變更。</w:t>
      </w:r>
    </w:p>
    <w:p w14:paraId="5CF610C9" w14:textId="77777777" w:rsidR="00E926CB" w:rsidRPr="00D27C4A" w:rsidRDefault="00E926CB" w:rsidP="00AC2370">
      <w:pPr>
        <w:pStyle w:val="0342"/>
        <w:spacing w:line="454" w:lineRule="exact"/>
        <w:ind w:left="1417"/>
      </w:pPr>
      <w:r w:rsidRPr="00D27C4A">
        <w:rPr>
          <w:rFonts w:hint="eastAsia"/>
        </w:rPr>
        <w:t>第一項申報廢止、備查、申請開業登記事項變更之程序、應檢附文件、開業執照註記、換發、註銷與第二項停業時間之認定及其他相關事項之辦法，由中央主管機關定之。</w:t>
      </w:r>
    </w:p>
    <w:p w14:paraId="66EEE554" w14:textId="77777777" w:rsidR="00E926CB" w:rsidRPr="00D27C4A" w:rsidRDefault="00E926CB" w:rsidP="00AC2370">
      <w:pPr>
        <w:pStyle w:val="034"/>
        <w:spacing w:line="454" w:lineRule="exact"/>
      </w:pPr>
      <w:r w:rsidRPr="000E7865">
        <w:rPr>
          <w:rFonts w:hint="eastAsia"/>
          <w:fitText w:val="1400" w:id="-938216444"/>
        </w:rPr>
        <w:t>第二十四條</w:t>
      </w:r>
      <w:r w:rsidRPr="00D27C4A">
        <w:rPr>
          <w:rFonts w:hint="eastAsia"/>
        </w:rPr>
        <w:t xml:space="preserve">　　植物診療機構應將其開業執照、植物診療師執業執照、診療時間及其他診療規則懸掛於明顯處所。</w:t>
      </w:r>
    </w:p>
    <w:p w14:paraId="75E0C072" w14:textId="77777777" w:rsidR="00E926CB" w:rsidRPr="00D27C4A" w:rsidRDefault="00E926CB" w:rsidP="00887ABF">
      <w:pPr>
        <w:pStyle w:val="0342"/>
        <w:spacing w:line="464" w:lineRule="exact"/>
        <w:ind w:left="1417"/>
      </w:pPr>
      <w:r w:rsidRPr="00D27C4A">
        <w:rPr>
          <w:rFonts w:hint="eastAsia"/>
        </w:rPr>
        <w:t>植物診療機構之開業執照或植物診療師之執業執照毀損、滅失或遺失時，應即向原發開業或執業執照機關申請換</w:t>
      </w:r>
      <w:r w:rsidRPr="00D27C4A">
        <w:rPr>
          <w:rFonts w:hint="eastAsia"/>
        </w:rPr>
        <w:lastRenderedPageBreak/>
        <w:t>發或補發。</w:t>
      </w:r>
    </w:p>
    <w:p w14:paraId="4A43DC0F" w14:textId="77777777" w:rsidR="00E926CB" w:rsidRPr="00D27C4A" w:rsidRDefault="00E926CB" w:rsidP="00887ABF">
      <w:pPr>
        <w:pStyle w:val="034"/>
        <w:spacing w:line="464" w:lineRule="exact"/>
      </w:pPr>
      <w:r w:rsidRPr="000E7865">
        <w:rPr>
          <w:rFonts w:hint="eastAsia"/>
          <w:fitText w:val="1400" w:id="-938215936"/>
        </w:rPr>
        <w:t>第二十五條</w:t>
      </w:r>
      <w:r w:rsidRPr="00D27C4A">
        <w:rPr>
          <w:rFonts w:hint="eastAsia"/>
        </w:rPr>
        <w:t xml:space="preserve">　　非植物診療機構或植物診療師，不得為植物診療廣告。</w:t>
      </w:r>
    </w:p>
    <w:p w14:paraId="285E1506" w14:textId="77777777" w:rsidR="00E926CB" w:rsidRPr="00D27C4A" w:rsidRDefault="00E926CB" w:rsidP="00887ABF">
      <w:pPr>
        <w:pStyle w:val="0342"/>
        <w:spacing w:line="464" w:lineRule="exact"/>
        <w:ind w:left="1417"/>
      </w:pPr>
      <w:r w:rsidRPr="00D27C4A">
        <w:rPr>
          <w:rFonts w:hint="eastAsia"/>
        </w:rPr>
        <w:t>植物診療機構及植物診療師對其業務，不得登載、散布虛偽之廣告。</w:t>
      </w:r>
    </w:p>
    <w:p w14:paraId="3C595E66" w14:textId="77777777" w:rsidR="00E926CB" w:rsidRPr="00D27C4A" w:rsidRDefault="00E926CB" w:rsidP="00887ABF">
      <w:pPr>
        <w:pStyle w:val="034"/>
        <w:spacing w:line="464" w:lineRule="exact"/>
      </w:pPr>
      <w:r w:rsidRPr="000E7865">
        <w:rPr>
          <w:rFonts w:hint="eastAsia"/>
          <w:fitText w:val="1400" w:id="-938215935"/>
        </w:rPr>
        <w:t>第二十六條</w:t>
      </w:r>
      <w:r w:rsidRPr="00D27C4A">
        <w:rPr>
          <w:rFonts w:hint="eastAsia"/>
        </w:rPr>
        <w:t xml:space="preserve">　　植物診療機構應提供收費明細表及收據。</w:t>
      </w:r>
    </w:p>
    <w:p w14:paraId="4B873304" w14:textId="77777777" w:rsidR="00E926CB" w:rsidRPr="00D27C4A" w:rsidRDefault="00E926CB" w:rsidP="00887ABF">
      <w:pPr>
        <w:pStyle w:val="034"/>
        <w:spacing w:line="464" w:lineRule="exact"/>
      </w:pPr>
      <w:r w:rsidRPr="000E7865">
        <w:rPr>
          <w:rFonts w:hint="eastAsia"/>
          <w:fitText w:val="1400" w:id="-938215934"/>
        </w:rPr>
        <w:t>第二十七條</w:t>
      </w:r>
      <w:r w:rsidRPr="00D27C4A">
        <w:rPr>
          <w:rFonts w:hint="eastAsia"/>
        </w:rPr>
        <w:t xml:space="preserve">　　主管機關依本法核發植物診療師證書、執業執照及開業執照等應收取費用；其收費標準，由中央主管機關定之。</w:t>
      </w:r>
    </w:p>
    <w:p w14:paraId="1CBCF0A1" w14:textId="77777777" w:rsidR="00E926CB" w:rsidRPr="00D27C4A" w:rsidRDefault="00E926CB" w:rsidP="00887ABF">
      <w:pPr>
        <w:pStyle w:val="033"/>
        <w:spacing w:beforeLines="50" w:before="120" w:afterLines="50" w:after="120" w:line="464" w:lineRule="exact"/>
        <w:ind w:left="3570" w:hanging="641"/>
      </w:pPr>
      <w:r w:rsidRPr="00D27C4A">
        <w:rPr>
          <w:rFonts w:hint="eastAsia"/>
        </w:rPr>
        <w:t>第四章　罰　　則</w:t>
      </w:r>
    </w:p>
    <w:p w14:paraId="1768119B" w14:textId="77777777" w:rsidR="00E926CB" w:rsidRPr="00D27C4A" w:rsidRDefault="00E926CB" w:rsidP="00887ABF">
      <w:pPr>
        <w:pStyle w:val="034"/>
        <w:spacing w:line="464" w:lineRule="exact"/>
      </w:pPr>
      <w:r w:rsidRPr="000E7865">
        <w:rPr>
          <w:rFonts w:hint="eastAsia"/>
          <w:fitText w:val="1400" w:id="-938215933"/>
        </w:rPr>
        <w:t>第二十八條</w:t>
      </w:r>
      <w:r w:rsidRPr="00D27C4A">
        <w:rPr>
          <w:rFonts w:hint="eastAsia"/>
        </w:rPr>
        <w:t xml:space="preserve">　　植物診療機構聘任或容留非領有植物診療師證書者，擅自執行植物診療師簽證業務，處新臺幣三萬元以上十五萬元以下罰鍰，並得廢止其開業執照。</w:t>
      </w:r>
    </w:p>
    <w:p w14:paraId="0E7814DE" w14:textId="77777777" w:rsidR="00E926CB" w:rsidRPr="00D27C4A" w:rsidRDefault="00E926CB" w:rsidP="00887ABF">
      <w:pPr>
        <w:pStyle w:val="0342"/>
        <w:spacing w:line="464" w:lineRule="exact"/>
        <w:ind w:left="1417"/>
      </w:pPr>
      <w:r w:rsidRPr="00D27C4A">
        <w:rPr>
          <w:rFonts w:hint="eastAsia"/>
        </w:rPr>
        <w:t>植物診療機構有下列情形之一者，處新臺幣三萬元以上十五萬元以下罰鍰；五年內再次違反者，得併處一個月以上一年以下之停業處分：</w:t>
      </w:r>
    </w:p>
    <w:p w14:paraId="2FC54CE9" w14:textId="6E23EBBD" w:rsidR="00E926CB" w:rsidRPr="00D27C4A" w:rsidRDefault="00E926CB" w:rsidP="00887ABF">
      <w:pPr>
        <w:pStyle w:val="035"/>
        <w:spacing w:line="464" w:lineRule="exact"/>
      </w:pPr>
      <w:r w:rsidRPr="00D27C4A">
        <w:rPr>
          <w:rFonts w:hint="eastAsia"/>
        </w:rPr>
        <w:t>一、</w:t>
      </w:r>
      <w:r w:rsidR="000E7865">
        <w:tab/>
      </w:r>
      <w:r w:rsidRPr="00D27C4A">
        <w:rPr>
          <w:rFonts w:hint="eastAsia"/>
        </w:rPr>
        <w:t>聘任或容留依第二十九條、第三十條、第三十五條第一項規定受一定期間停業處分或廢止執業執照之植物診療師從事植物診療師簽證業務。</w:t>
      </w:r>
    </w:p>
    <w:p w14:paraId="3F244C54" w14:textId="73179A55" w:rsidR="00E926CB" w:rsidRPr="00D27C4A" w:rsidRDefault="00E926CB" w:rsidP="00887ABF">
      <w:pPr>
        <w:pStyle w:val="035"/>
        <w:spacing w:line="464" w:lineRule="exact"/>
      </w:pPr>
      <w:r w:rsidRPr="00D27C4A">
        <w:rPr>
          <w:rFonts w:hint="eastAsia"/>
        </w:rPr>
        <w:t>二、</w:t>
      </w:r>
      <w:r w:rsidR="000E7865">
        <w:tab/>
      </w:r>
      <w:r w:rsidRPr="00D27C4A">
        <w:rPr>
          <w:rFonts w:hint="eastAsia"/>
        </w:rPr>
        <w:t>管理上有明顯疏失，致他人冒用執業植物診療師簽章或變造其簽署之診療紀錄、植物有害生物鑑定報告、植物疫病蟲害之診斷書、防治意見書或相關植物健康證明文件。</w:t>
      </w:r>
    </w:p>
    <w:p w14:paraId="6E910981" w14:textId="77777777" w:rsidR="00E926CB" w:rsidRPr="00D27C4A" w:rsidRDefault="00E926CB" w:rsidP="00887ABF">
      <w:pPr>
        <w:pStyle w:val="034"/>
        <w:spacing w:line="464" w:lineRule="exact"/>
      </w:pPr>
      <w:r w:rsidRPr="000E7865">
        <w:rPr>
          <w:rFonts w:hint="eastAsia"/>
          <w:fitText w:val="1400" w:id="-938215932"/>
        </w:rPr>
        <w:t>第二十九條</w:t>
      </w:r>
      <w:r w:rsidRPr="00D27C4A">
        <w:rPr>
          <w:rFonts w:hint="eastAsia"/>
        </w:rPr>
        <w:t xml:space="preserve">　　植物診療師有下列情形之一者，處新臺幣三萬元以上十五萬元以下罰鍰；五年內再次違反者，得併處一個月以上一年以下停業處分或廢止其執業執照：</w:t>
      </w:r>
    </w:p>
    <w:p w14:paraId="4D2695A5" w14:textId="7CE84B62" w:rsidR="00E926CB" w:rsidRPr="00D27C4A" w:rsidRDefault="00E926CB" w:rsidP="000E7865">
      <w:pPr>
        <w:pStyle w:val="035"/>
        <w:spacing w:line="470" w:lineRule="exact"/>
      </w:pPr>
      <w:r w:rsidRPr="00D27C4A">
        <w:rPr>
          <w:rFonts w:hint="eastAsia"/>
        </w:rPr>
        <w:lastRenderedPageBreak/>
        <w:t>一、</w:t>
      </w:r>
      <w:r w:rsidR="000E7865">
        <w:tab/>
      </w:r>
      <w:r w:rsidRPr="00D27C4A">
        <w:rPr>
          <w:rFonts w:hint="eastAsia"/>
        </w:rPr>
        <w:t>違反第十三條第一項規定，製作與診療事實不符之診療紀錄，或開立與診療紀錄不符之植物有害生物鑑定報告、植物疫病蟲害之診斷書、防治意見書或相關植物健康證明文件。</w:t>
      </w:r>
    </w:p>
    <w:p w14:paraId="5C47B77A" w14:textId="76A0FA91" w:rsidR="00E926CB" w:rsidRPr="00D27C4A" w:rsidRDefault="00E926CB" w:rsidP="000E7865">
      <w:pPr>
        <w:pStyle w:val="035"/>
        <w:spacing w:line="470" w:lineRule="exact"/>
      </w:pPr>
      <w:r w:rsidRPr="00D27C4A">
        <w:rPr>
          <w:rFonts w:hint="eastAsia"/>
        </w:rPr>
        <w:t>二、</w:t>
      </w:r>
      <w:r w:rsidR="000E7865">
        <w:tab/>
      </w:r>
      <w:r w:rsidRPr="00D27C4A">
        <w:rPr>
          <w:rFonts w:hint="eastAsia"/>
        </w:rPr>
        <w:t>違反第十五條規定，受政府有關機關詢問或委託鑑定時，為虛偽之陳述或報告。</w:t>
      </w:r>
    </w:p>
    <w:p w14:paraId="4656A9AC" w14:textId="18B97235" w:rsidR="00E926CB" w:rsidRPr="00D27C4A" w:rsidRDefault="00E926CB" w:rsidP="000E7865">
      <w:pPr>
        <w:pStyle w:val="035"/>
        <w:spacing w:line="470" w:lineRule="exact"/>
        <w:rPr>
          <w:highlight w:val="yellow"/>
        </w:rPr>
      </w:pPr>
      <w:r w:rsidRPr="00D27C4A">
        <w:rPr>
          <w:rFonts w:hint="eastAsia"/>
        </w:rPr>
        <w:t>三、</w:t>
      </w:r>
      <w:r w:rsidR="000E7865">
        <w:tab/>
      </w:r>
      <w:r w:rsidRPr="00D27C4A">
        <w:rPr>
          <w:rFonts w:hint="eastAsia"/>
        </w:rPr>
        <w:t>違反第十六條規定，對於植物疫病蟲害防治事項，未遵從主管機關之指揮。</w:t>
      </w:r>
    </w:p>
    <w:p w14:paraId="05B809F9" w14:textId="77777777" w:rsidR="00E926CB" w:rsidRPr="00D27C4A" w:rsidRDefault="00E926CB" w:rsidP="000E7865">
      <w:pPr>
        <w:pStyle w:val="034"/>
        <w:spacing w:line="470" w:lineRule="exact"/>
      </w:pPr>
      <w:r w:rsidRPr="000E7865">
        <w:rPr>
          <w:rFonts w:hint="eastAsia"/>
          <w:fitText w:val="1400" w:id="-938215680"/>
        </w:rPr>
        <w:t>第</w:t>
      </w:r>
      <w:r w:rsidRPr="000E7865">
        <w:rPr>
          <w:rFonts w:hint="eastAsia"/>
          <w:fitText w:val="1400" w:id="-938215680"/>
        </w:rPr>
        <w:t xml:space="preserve"> </w:t>
      </w:r>
      <w:r w:rsidRPr="000E7865">
        <w:rPr>
          <w:rFonts w:hint="eastAsia"/>
          <w:fitText w:val="1400" w:id="-938215680"/>
        </w:rPr>
        <w:t>三十</w:t>
      </w:r>
      <w:r w:rsidRPr="000E7865">
        <w:rPr>
          <w:rFonts w:hint="eastAsia"/>
          <w:fitText w:val="1400" w:id="-938215680"/>
        </w:rPr>
        <w:t xml:space="preserve"> </w:t>
      </w:r>
      <w:r w:rsidRPr="000E7865">
        <w:rPr>
          <w:rFonts w:hint="eastAsia"/>
          <w:fitText w:val="1400" w:id="-938215680"/>
        </w:rPr>
        <w:t>條</w:t>
      </w:r>
      <w:r w:rsidRPr="00D27C4A">
        <w:rPr>
          <w:rFonts w:hint="eastAsia"/>
        </w:rPr>
        <w:t xml:space="preserve">　　植物診療師違反第十七條規定將其證書或執業執照租、借他人使用，處新臺幣三萬元以上十五萬元以下罰鍰，並令其限期改善；屆期未改善者，按次處罰；情節重大者，並得廢止其植物診療師證書及執業執照。</w:t>
      </w:r>
    </w:p>
    <w:p w14:paraId="00634ACF" w14:textId="77777777" w:rsidR="00E926CB" w:rsidRPr="00D27C4A" w:rsidRDefault="00E926CB" w:rsidP="000E7865">
      <w:pPr>
        <w:pStyle w:val="034"/>
        <w:spacing w:line="470" w:lineRule="exact"/>
      </w:pPr>
      <w:r w:rsidRPr="000E7865">
        <w:rPr>
          <w:rFonts w:hint="eastAsia"/>
          <w:fitText w:val="1400" w:id="-938215679"/>
        </w:rPr>
        <w:t>第三十一條</w:t>
      </w:r>
      <w:r w:rsidRPr="00D27C4A">
        <w:rPr>
          <w:rFonts w:hint="eastAsia"/>
        </w:rPr>
        <w:t xml:space="preserve">　　違反第七條第一項規定，非領有植物診療師證書者，擅自執行植物診療師簽證業務，處新臺幣三萬元以上十五萬元以下罰鍰。</w:t>
      </w:r>
    </w:p>
    <w:p w14:paraId="7C39A742" w14:textId="77777777" w:rsidR="00E926CB" w:rsidRPr="00D27C4A" w:rsidRDefault="00E926CB" w:rsidP="000E7865">
      <w:pPr>
        <w:pStyle w:val="034"/>
        <w:spacing w:line="470" w:lineRule="exact"/>
      </w:pPr>
      <w:r w:rsidRPr="000E7865">
        <w:rPr>
          <w:rFonts w:hint="eastAsia"/>
          <w:fitText w:val="1400" w:id="-938215678"/>
        </w:rPr>
        <w:t>第三十二條</w:t>
      </w:r>
      <w:r w:rsidRPr="00D27C4A">
        <w:rPr>
          <w:rFonts w:hint="eastAsia"/>
        </w:rPr>
        <w:t xml:space="preserve">　　植物診療師有下列情形之一者，處新臺幣五千元以上二萬五千元以下罰鍰，並令其限期改善；屆期未改善者，按次處罰：</w:t>
      </w:r>
    </w:p>
    <w:p w14:paraId="4AD29ACB" w14:textId="1D5F1387" w:rsidR="00E926CB" w:rsidRPr="00D27C4A" w:rsidRDefault="00E926CB" w:rsidP="000E7865">
      <w:pPr>
        <w:pStyle w:val="035"/>
        <w:spacing w:line="470" w:lineRule="exact"/>
      </w:pPr>
      <w:r w:rsidRPr="00D27C4A">
        <w:rPr>
          <w:rFonts w:hint="eastAsia"/>
        </w:rPr>
        <w:t>一、</w:t>
      </w:r>
      <w:r w:rsidR="000E7865">
        <w:tab/>
      </w:r>
      <w:r w:rsidRPr="00D27C4A">
        <w:rPr>
          <w:rFonts w:hint="eastAsia"/>
        </w:rPr>
        <w:t>違反第九條第一項規定，未向登記執業機構所在地直轄市、縣（市）主管機關申請執業執照而執業。</w:t>
      </w:r>
    </w:p>
    <w:p w14:paraId="0C8943BA" w14:textId="637CE554" w:rsidR="00E926CB" w:rsidRPr="00D27C4A" w:rsidRDefault="00E926CB" w:rsidP="000E7865">
      <w:pPr>
        <w:pStyle w:val="035"/>
        <w:spacing w:line="470" w:lineRule="exact"/>
      </w:pPr>
      <w:r w:rsidRPr="00D27C4A">
        <w:rPr>
          <w:rFonts w:hint="eastAsia"/>
        </w:rPr>
        <w:t>二、</w:t>
      </w:r>
      <w:r w:rsidR="000E7865">
        <w:tab/>
      </w:r>
      <w:r w:rsidRPr="00D27C4A">
        <w:rPr>
          <w:rFonts w:hint="eastAsia"/>
        </w:rPr>
        <w:t>違反第九條第三項規定，未於一定期間完成繼續教育或取得積分，或辦理執業執照更新。</w:t>
      </w:r>
    </w:p>
    <w:p w14:paraId="08F7F238" w14:textId="4976A5B3" w:rsidR="00E926CB" w:rsidRPr="00D27C4A" w:rsidRDefault="00E926CB" w:rsidP="000E7865">
      <w:pPr>
        <w:pStyle w:val="035"/>
        <w:spacing w:line="470" w:lineRule="exact"/>
      </w:pPr>
      <w:r w:rsidRPr="00D27C4A">
        <w:rPr>
          <w:rFonts w:hint="eastAsia"/>
        </w:rPr>
        <w:t>三、</w:t>
      </w:r>
      <w:r w:rsidR="000E7865">
        <w:tab/>
      </w:r>
      <w:r w:rsidRPr="00D27C4A">
        <w:rPr>
          <w:rFonts w:hint="eastAsia"/>
        </w:rPr>
        <w:t>未依第十一條第一項規定辦理歇業、停業、復業或原申請執業登記事項之變更。</w:t>
      </w:r>
    </w:p>
    <w:p w14:paraId="2B13F1F0" w14:textId="31CB6BD8" w:rsidR="00E926CB" w:rsidRPr="00D27C4A" w:rsidRDefault="00E926CB" w:rsidP="00CF0E92">
      <w:pPr>
        <w:pStyle w:val="035"/>
        <w:spacing w:line="454" w:lineRule="exact"/>
      </w:pPr>
      <w:r w:rsidRPr="00D27C4A">
        <w:rPr>
          <w:rFonts w:hint="eastAsia"/>
        </w:rPr>
        <w:lastRenderedPageBreak/>
        <w:t>四、</w:t>
      </w:r>
      <w:r w:rsidR="00CF0E92">
        <w:tab/>
      </w:r>
      <w:r w:rsidRPr="00D27C4A">
        <w:rPr>
          <w:rFonts w:hint="eastAsia"/>
        </w:rPr>
        <w:t>違反第十三條第二項規定，執行業務未以中文製作診療紀錄，或未將診療紀錄交由執業機構保存；或違反依第十三條第三項所定公告有關診療紀錄應記載事項、製作方式之規定。</w:t>
      </w:r>
    </w:p>
    <w:p w14:paraId="37354261" w14:textId="77777777" w:rsidR="00E926CB" w:rsidRPr="00D27C4A" w:rsidRDefault="00E926CB" w:rsidP="00CF0E92">
      <w:pPr>
        <w:pStyle w:val="034"/>
        <w:spacing w:line="454" w:lineRule="exact"/>
      </w:pPr>
      <w:r w:rsidRPr="00AC6BCB">
        <w:rPr>
          <w:rFonts w:hint="eastAsia"/>
          <w:fitText w:val="1400" w:id="-938215424"/>
        </w:rPr>
        <w:t>第三十三條</w:t>
      </w:r>
      <w:r w:rsidRPr="00D27C4A">
        <w:rPr>
          <w:rFonts w:hint="eastAsia"/>
        </w:rPr>
        <w:t xml:space="preserve">　　有下列情形之一者，處新臺幣三千元以上一萬五千元以下之罰鍰，並令其限期改善；屆期未改善者，按次處罰：</w:t>
      </w:r>
    </w:p>
    <w:p w14:paraId="114053F0" w14:textId="2020D4CD" w:rsidR="00E926CB" w:rsidRPr="00D27C4A" w:rsidRDefault="00E926CB" w:rsidP="00CF0E92">
      <w:pPr>
        <w:pStyle w:val="035"/>
        <w:spacing w:line="454" w:lineRule="exact"/>
      </w:pPr>
      <w:r w:rsidRPr="00D27C4A">
        <w:rPr>
          <w:rFonts w:hint="eastAsia"/>
        </w:rPr>
        <w:t>一、</w:t>
      </w:r>
      <w:r w:rsidR="00CF0E92">
        <w:tab/>
      </w:r>
      <w:r w:rsidRPr="00D27C4A">
        <w:rPr>
          <w:rFonts w:hint="eastAsia"/>
        </w:rPr>
        <w:t>違反第六條規定，非領有植物診療師證書者，使用植物診療師或易使人誤認為植物診療師之名稱。</w:t>
      </w:r>
    </w:p>
    <w:p w14:paraId="6BE0E9B6" w14:textId="26908288" w:rsidR="00E926CB" w:rsidRPr="00D27C4A" w:rsidRDefault="00E926CB" w:rsidP="00CF0E92">
      <w:pPr>
        <w:pStyle w:val="035"/>
        <w:spacing w:line="454" w:lineRule="exact"/>
      </w:pPr>
      <w:r w:rsidRPr="00D27C4A">
        <w:rPr>
          <w:rFonts w:hint="eastAsia"/>
        </w:rPr>
        <w:t>二、</w:t>
      </w:r>
      <w:r w:rsidR="00CF0E92">
        <w:tab/>
      </w:r>
      <w:r w:rsidRPr="00D27C4A">
        <w:rPr>
          <w:rFonts w:hint="eastAsia"/>
        </w:rPr>
        <w:t>植物診療師違反第十二條第一項規定，未加入執業登記處所所在地植物診療師公會而執業。</w:t>
      </w:r>
    </w:p>
    <w:p w14:paraId="2E72EEEB" w14:textId="10EC6EE1" w:rsidR="00E926CB" w:rsidRPr="00D27C4A" w:rsidRDefault="00E926CB" w:rsidP="00CF0E92">
      <w:pPr>
        <w:pStyle w:val="035"/>
        <w:spacing w:line="454" w:lineRule="exact"/>
      </w:pPr>
      <w:r w:rsidRPr="00D27C4A">
        <w:rPr>
          <w:rFonts w:hint="eastAsia"/>
        </w:rPr>
        <w:t>三、</w:t>
      </w:r>
      <w:r w:rsidR="00CF0E92">
        <w:tab/>
      </w:r>
      <w:r w:rsidRPr="00D27C4A">
        <w:rPr>
          <w:rFonts w:hint="eastAsia"/>
        </w:rPr>
        <w:t>植物診療師公會違反第十二條第二項規定，拒絕具有會員資格者入會。</w:t>
      </w:r>
    </w:p>
    <w:p w14:paraId="0A447455" w14:textId="3204DE45" w:rsidR="00E926CB" w:rsidRPr="00D27C4A" w:rsidRDefault="00E926CB" w:rsidP="00CF0E92">
      <w:pPr>
        <w:pStyle w:val="035"/>
        <w:spacing w:line="454" w:lineRule="exact"/>
      </w:pPr>
      <w:r w:rsidRPr="00D27C4A">
        <w:rPr>
          <w:rFonts w:hint="eastAsia"/>
        </w:rPr>
        <w:t>四、</w:t>
      </w:r>
      <w:r w:rsidR="00CF0E92">
        <w:tab/>
      </w:r>
      <w:r w:rsidRPr="00D27C4A">
        <w:rPr>
          <w:rFonts w:hint="eastAsia"/>
        </w:rPr>
        <w:t>執業機構違反依第十三條第三項所定公告有關診療紀錄保存方式或保存年限之規定。</w:t>
      </w:r>
    </w:p>
    <w:p w14:paraId="7F2F94E0" w14:textId="7FCFD21B" w:rsidR="00E926CB" w:rsidRPr="00D27C4A" w:rsidRDefault="00E926CB" w:rsidP="00CF0E92">
      <w:pPr>
        <w:pStyle w:val="035"/>
        <w:spacing w:line="454" w:lineRule="exact"/>
      </w:pPr>
      <w:r w:rsidRPr="00D27C4A">
        <w:rPr>
          <w:rFonts w:hint="eastAsia"/>
        </w:rPr>
        <w:t>五、</w:t>
      </w:r>
      <w:r w:rsidR="00CF0E92">
        <w:tab/>
      </w:r>
      <w:r w:rsidRPr="00D27C4A">
        <w:rPr>
          <w:rFonts w:hint="eastAsia"/>
        </w:rPr>
        <w:t>違反第十八條第一項規定，規避、妨礙或拒絕主管機關之檢查。</w:t>
      </w:r>
    </w:p>
    <w:p w14:paraId="5F6F57D3" w14:textId="62BC5C3A" w:rsidR="00E926CB" w:rsidRPr="00D27C4A" w:rsidRDefault="00E926CB" w:rsidP="00CF0E92">
      <w:pPr>
        <w:pStyle w:val="035"/>
        <w:spacing w:line="454" w:lineRule="exact"/>
      </w:pPr>
      <w:r w:rsidRPr="00D27C4A">
        <w:rPr>
          <w:rFonts w:hint="eastAsia"/>
        </w:rPr>
        <w:t>六、</w:t>
      </w:r>
      <w:r w:rsidR="00CF0E92">
        <w:tab/>
      </w:r>
      <w:r w:rsidRPr="00D27C4A">
        <w:rPr>
          <w:rFonts w:hint="eastAsia"/>
        </w:rPr>
        <w:t>違反第十九條第一項規定，未領有開業執照而開業，或植物診療機構經撤銷或廢止開業執照，仍開業經營。</w:t>
      </w:r>
    </w:p>
    <w:p w14:paraId="4D891CA2" w14:textId="6F2B182D" w:rsidR="00E926CB" w:rsidRPr="00D27C4A" w:rsidRDefault="00E926CB" w:rsidP="00CF0E92">
      <w:pPr>
        <w:pStyle w:val="035"/>
        <w:spacing w:line="454" w:lineRule="exact"/>
      </w:pPr>
      <w:r w:rsidRPr="00D27C4A">
        <w:rPr>
          <w:rFonts w:hint="eastAsia"/>
        </w:rPr>
        <w:t>七、</w:t>
      </w:r>
      <w:r w:rsidR="00CF0E92">
        <w:tab/>
      </w:r>
      <w:r w:rsidRPr="00CF0E92">
        <w:rPr>
          <w:rFonts w:hint="eastAsia"/>
          <w:spacing w:val="10"/>
        </w:rPr>
        <w:t>植物診療機構未依第十九條第二項所定標準設置。</w:t>
      </w:r>
    </w:p>
    <w:p w14:paraId="201C4AAB" w14:textId="634B60E5" w:rsidR="00E926CB" w:rsidRPr="00D27C4A" w:rsidRDefault="00E926CB" w:rsidP="00CF0E92">
      <w:pPr>
        <w:pStyle w:val="035"/>
        <w:spacing w:line="454" w:lineRule="exact"/>
      </w:pPr>
      <w:r w:rsidRPr="00D27C4A">
        <w:rPr>
          <w:rFonts w:hint="eastAsia"/>
        </w:rPr>
        <w:t>八、</w:t>
      </w:r>
      <w:r w:rsidR="00CF0E92">
        <w:tab/>
      </w:r>
      <w:r w:rsidRPr="00D27C4A">
        <w:rPr>
          <w:rFonts w:hint="eastAsia"/>
        </w:rPr>
        <w:t>非植物診療機構違反第二十一條第一項規定，使用植物診療機構或易使人誤認為植物診療機構之名稱，或植物診療機構違反依第二十一條第二項所定公告有關名稱使用及變更原則之規定。</w:t>
      </w:r>
    </w:p>
    <w:p w14:paraId="78695776" w14:textId="14C1E5BA" w:rsidR="00E926CB" w:rsidRPr="00D27C4A" w:rsidRDefault="00E926CB" w:rsidP="00AC6BCB">
      <w:pPr>
        <w:pStyle w:val="035"/>
        <w:spacing w:line="454" w:lineRule="exact"/>
      </w:pPr>
      <w:r w:rsidRPr="00D27C4A">
        <w:rPr>
          <w:rFonts w:hint="eastAsia"/>
        </w:rPr>
        <w:lastRenderedPageBreak/>
        <w:t>九、</w:t>
      </w:r>
      <w:r w:rsidR="00AC6BCB">
        <w:tab/>
      </w:r>
      <w:r w:rsidRPr="00D27C4A">
        <w:rPr>
          <w:rFonts w:hint="eastAsia"/>
        </w:rPr>
        <w:t>植物診療機構未依第二十三條第一項規定辦理歇業、停業、復業或原申請開業登記事項之變更。</w:t>
      </w:r>
    </w:p>
    <w:p w14:paraId="7C4D45CC" w14:textId="6D96DFEB" w:rsidR="00E926CB" w:rsidRPr="00D27C4A" w:rsidRDefault="00E926CB" w:rsidP="00AC6BCB">
      <w:pPr>
        <w:pStyle w:val="035"/>
        <w:spacing w:line="454" w:lineRule="exact"/>
      </w:pPr>
      <w:r w:rsidRPr="00D27C4A">
        <w:rPr>
          <w:rFonts w:hint="eastAsia"/>
        </w:rPr>
        <w:t>十、</w:t>
      </w:r>
      <w:r w:rsidR="00AC6BCB">
        <w:tab/>
      </w:r>
      <w:r w:rsidRPr="00D27C4A">
        <w:rPr>
          <w:rFonts w:hint="eastAsia"/>
        </w:rPr>
        <w:t>植物診療機構違反第二十四條第一項規定，未將開業執照、植物診療師執業執照、診療時間及其他診療規則懸掛於明顯處所。</w:t>
      </w:r>
    </w:p>
    <w:p w14:paraId="3B7B8DBC" w14:textId="501921EC" w:rsidR="00E926CB" w:rsidRPr="00D27C4A" w:rsidRDefault="00E926CB" w:rsidP="00AC6BCB">
      <w:pPr>
        <w:pStyle w:val="0350"/>
        <w:spacing w:line="454" w:lineRule="exact"/>
        <w:ind w:left="2811"/>
      </w:pPr>
      <w:r w:rsidRPr="00D27C4A">
        <w:rPr>
          <w:rFonts w:hint="eastAsia"/>
        </w:rPr>
        <w:t>十一、</w:t>
      </w:r>
      <w:r w:rsidR="00AC6BCB">
        <w:tab/>
      </w:r>
      <w:r w:rsidRPr="00D27C4A">
        <w:rPr>
          <w:rFonts w:hint="eastAsia"/>
        </w:rPr>
        <w:t>非植物診療機構或植物診療師違反第二十五條第一項規定，為植物診療廣告。</w:t>
      </w:r>
    </w:p>
    <w:p w14:paraId="0DF92B0F" w14:textId="6F3735C5" w:rsidR="00E926CB" w:rsidRPr="00D27C4A" w:rsidRDefault="00E926CB" w:rsidP="00AC6BCB">
      <w:pPr>
        <w:pStyle w:val="0350"/>
        <w:spacing w:line="454" w:lineRule="exact"/>
        <w:ind w:left="2811"/>
      </w:pPr>
      <w:r w:rsidRPr="00D27C4A">
        <w:rPr>
          <w:rFonts w:hint="eastAsia"/>
        </w:rPr>
        <w:t>十二、</w:t>
      </w:r>
      <w:r w:rsidR="00AC6BCB">
        <w:tab/>
      </w:r>
      <w:r w:rsidRPr="00D27C4A">
        <w:rPr>
          <w:rFonts w:hint="eastAsia"/>
        </w:rPr>
        <w:t>植物診療機構或植物診療師違反第二十五條第二項規定，對其業務登載或散布虛偽之廣告。</w:t>
      </w:r>
    </w:p>
    <w:p w14:paraId="2AF5960C" w14:textId="3416BB02" w:rsidR="00E926CB" w:rsidRPr="00D27C4A" w:rsidRDefault="00E926CB" w:rsidP="00AC6BCB">
      <w:pPr>
        <w:pStyle w:val="0350"/>
        <w:spacing w:line="454" w:lineRule="exact"/>
        <w:ind w:left="2811"/>
      </w:pPr>
      <w:r w:rsidRPr="00D27C4A">
        <w:rPr>
          <w:rFonts w:hint="eastAsia"/>
        </w:rPr>
        <w:t>十三、</w:t>
      </w:r>
      <w:r w:rsidR="00AC6BCB">
        <w:tab/>
      </w:r>
      <w:r w:rsidRPr="00D27C4A">
        <w:rPr>
          <w:rFonts w:hint="eastAsia"/>
        </w:rPr>
        <w:t>植物診療機構違反第二十六條規定，未提供收費明細表及收據。</w:t>
      </w:r>
    </w:p>
    <w:p w14:paraId="2A8A1BA9" w14:textId="77777777" w:rsidR="00E926CB" w:rsidRPr="00D27C4A" w:rsidRDefault="00E926CB" w:rsidP="00AC6BCB">
      <w:pPr>
        <w:pStyle w:val="0342"/>
        <w:spacing w:line="454" w:lineRule="exact"/>
        <w:ind w:left="1417"/>
      </w:pPr>
      <w:r w:rsidRPr="00D27C4A">
        <w:rPr>
          <w:rFonts w:hint="eastAsia"/>
        </w:rPr>
        <w:t>植物診療機構經撤銷或廢止開業執照，仍繼續開業者，除依前項第六款規定處罰外，並得廢止其負責植物診療師之證書。</w:t>
      </w:r>
    </w:p>
    <w:p w14:paraId="0F53D8F2" w14:textId="77777777" w:rsidR="00E926CB" w:rsidRPr="00D27C4A" w:rsidRDefault="00E926CB" w:rsidP="00AC6BCB">
      <w:pPr>
        <w:pStyle w:val="034"/>
        <w:spacing w:line="454" w:lineRule="exact"/>
      </w:pPr>
      <w:r w:rsidRPr="00AC6BCB">
        <w:rPr>
          <w:rFonts w:hint="eastAsia"/>
          <w:fitText w:val="1400" w:id="-938214912"/>
        </w:rPr>
        <w:t>第三十四條</w:t>
      </w:r>
      <w:r w:rsidRPr="00D27C4A">
        <w:rPr>
          <w:rFonts w:hint="eastAsia"/>
        </w:rPr>
        <w:t xml:space="preserve">　　植物診療師違反第十四條規定，未指示防治及隔離方法，或未於二十四小時內將植物種類、有害生物名稱、植物所有人或管理人之姓名及住址通報主管機關者，處新臺幣三千元以上一萬五千元以下罰鍰。</w:t>
      </w:r>
    </w:p>
    <w:p w14:paraId="1EB67862" w14:textId="77777777" w:rsidR="00E926CB" w:rsidRPr="00D27C4A" w:rsidRDefault="00E926CB" w:rsidP="00AC6BCB">
      <w:pPr>
        <w:pStyle w:val="034"/>
        <w:spacing w:line="454" w:lineRule="exact"/>
      </w:pPr>
      <w:r w:rsidRPr="00C5699D">
        <w:rPr>
          <w:rFonts w:hint="eastAsia"/>
          <w:fitText w:val="1400" w:id="-938214911"/>
        </w:rPr>
        <w:t>第三十五條</w:t>
      </w:r>
      <w:r w:rsidRPr="00D27C4A">
        <w:rPr>
          <w:rFonts w:hint="eastAsia"/>
        </w:rPr>
        <w:t xml:space="preserve">　　植物診療師受停業處分仍執行業務者，廢止其執業執照；依本法受撤銷或廢止執業執照處分仍執行業務者，廢止其植物診療師證書。</w:t>
      </w:r>
    </w:p>
    <w:p w14:paraId="5935117B" w14:textId="77777777" w:rsidR="00E926CB" w:rsidRPr="007E4E01" w:rsidRDefault="00E926CB" w:rsidP="00AC6BCB">
      <w:pPr>
        <w:pStyle w:val="0342"/>
        <w:spacing w:line="454" w:lineRule="exact"/>
        <w:ind w:left="1417" w:firstLine="592"/>
        <w:rPr>
          <w:spacing w:val="8"/>
        </w:rPr>
      </w:pPr>
      <w:r w:rsidRPr="007E4E01">
        <w:rPr>
          <w:rFonts w:hint="eastAsia"/>
          <w:spacing w:val="8"/>
        </w:rPr>
        <w:t>植物診療機構受停業處分而不停業者，廢止其開業執照。</w:t>
      </w:r>
    </w:p>
    <w:p w14:paraId="63EC7944" w14:textId="77777777" w:rsidR="00E926CB" w:rsidRPr="00D27C4A" w:rsidRDefault="00E926CB" w:rsidP="00D402D6">
      <w:pPr>
        <w:pStyle w:val="034"/>
        <w:spacing w:line="464" w:lineRule="exact"/>
      </w:pPr>
      <w:r w:rsidRPr="00C5699D">
        <w:rPr>
          <w:rFonts w:hint="eastAsia"/>
          <w:fitText w:val="1400" w:id="-938214910"/>
        </w:rPr>
        <w:t>第三十六條</w:t>
      </w:r>
      <w:r w:rsidRPr="00D27C4A">
        <w:rPr>
          <w:rFonts w:hint="eastAsia"/>
        </w:rPr>
        <w:t xml:space="preserve">　　本法所定罰鍰、停業、撤銷、廢止執業執照或開業執照，由直轄市或縣（市）主管機關為之。撤銷、廢止植物診療師</w:t>
      </w:r>
      <w:r w:rsidRPr="00D27C4A">
        <w:rPr>
          <w:rFonts w:hint="eastAsia"/>
        </w:rPr>
        <w:lastRenderedPageBreak/>
        <w:t>證書，由中央主管機關為之。</w:t>
      </w:r>
    </w:p>
    <w:p w14:paraId="01F520E4" w14:textId="77777777" w:rsidR="00E926CB" w:rsidRPr="00D27C4A" w:rsidRDefault="00E926CB" w:rsidP="00D402D6">
      <w:pPr>
        <w:pStyle w:val="033"/>
        <w:spacing w:beforeLines="50" w:before="120" w:afterLines="50" w:after="120" w:line="464" w:lineRule="exact"/>
        <w:ind w:left="3570" w:hanging="641"/>
      </w:pPr>
      <w:r w:rsidRPr="00D27C4A">
        <w:rPr>
          <w:rFonts w:hint="eastAsia"/>
        </w:rPr>
        <w:t>第五章　公　　會</w:t>
      </w:r>
    </w:p>
    <w:p w14:paraId="33FB6F9E" w14:textId="77777777" w:rsidR="00E926CB" w:rsidRPr="00D27C4A" w:rsidRDefault="00E926CB" w:rsidP="00D402D6">
      <w:pPr>
        <w:pStyle w:val="034"/>
        <w:spacing w:line="464" w:lineRule="exact"/>
      </w:pPr>
      <w:r w:rsidRPr="00AC6BCB">
        <w:rPr>
          <w:rFonts w:hint="eastAsia"/>
          <w:fitText w:val="1400" w:id="-938214909"/>
        </w:rPr>
        <w:t>第三十七條</w:t>
      </w:r>
      <w:r w:rsidRPr="00D27C4A">
        <w:rPr>
          <w:rFonts w:hint="eastAsia"/>
        </w:rPr>
        <w:t xml:space="preserve">　　植物診療師公會分為下列二級：</w:t>
      </w:r>
    </w:p>
    <w:p w14:paraId="4FF5E15B" w14:textId="747AAAFD" w:rsidR="00E926CB" w:rsidRPr="00D27C4A" w:rsidRDefault="00E926CB" w:rsidP="00D402D6">
      <w:pPr>
        <w:pStyle w:val="035"/>
        <w:spacing w:line="464" w:lineRule="exact"/>
      </w:pPr>
      <w:r w:rsidRPr="00D27C4A">
        <w:rPr>
          <w:rFonts w:hint="eastAsia"/>
        </w:rPr>
        <w:t>一、</w:t>
      </w:r>
      <w:r w:rsidR="00AC6BCB">
        <w:tab/>
      </w:r>
      <w:r w:rsidRPr="00D27C4A">
        <w:rPr>
          <w:rFonts w:hint="eastAsia"/>
        </w:rPr>
        <w:t>直轄市及縣（市）植物診療師公會。</w:t>
      </w:r>
    </w:p>
    <w:p w14:paraId="26D3528D" w14:textId="54B31006" w:rsidR="00E926CB" w:rsidRPr="00D27C4A" w:rsidRDefault="00E926CB" w:rsidP="00D402D6">
      <w:pPr>
        <w:pStyle w:val="035"/>
        <w:spacing w:line="464" w:lineRule="exact"/>
      </w:pPr>
      <w:r w:rsidRPr="00D27C4A">
        <w:rPr>
          <w:rFonts w:hint="eastAsia"/>
        </w:rPr>
        <w:t>二、</w:t>
      </w:r>
      <w:r w:rsidR="00AC6BCB">
        <w:tab/>
      </w:r>
      <w:r w:rsidRPr="00D27C4A">
        <w:rPr>
          <w:rFonts w:hint="eastAsia"/>
        </w:rPr>
        <w:t>全國植物診療師公會聯合會。</w:t>
      </w:r>
    </w:p>
    <w:p w14:paraId="1412B3AE" w14:textId="77777777" w:rsidR="00E926CB" w:rsidRPr="00D27C4A" w:rsidRDefault="00E926CB" w:rsidP="00D402D6">
      <w:pPr>
        <w:pStyle w:val="034"/>
        <w:spacing w:line="464" w:lineRule="exact"/>
      </w:pPr>
      <w:r w:rsidRPr="00AC6BCB">
        <w:rPr>
          <w:rFonts w:hint="eastAsia"/>
          <w:fitText w:val="1400" w:id="-938214908"/>
        </w:rPr>
        <w:t>第三十八條</w:t>
      </w:r>
      <w:r w:rsidRPr="00D27C4A">
        <w:rPr>
          <w:rFonts w:hint="eastAsia"/>
        </w:rPr>
        <w:t xml:space="preserve">　　各級植物診療師公會以行政區域為其組織區域，在同一區域內同級之公會以一個為限。</w:t>
      </w:r>
    </w:p>
    <w:p w14:paraId="2C83E67D" w14:textId="77777777" w:rsidR="00E926CB" w:rsidRPr="00D27C4A" w:rsidRDefault="00E926CB" w:rsidP="00D402D6">
      <w:pPr>
        <w:pStyle w:val="034"/>
        <w:spacing w:line="464" w:lineRule="exact"/>
      </w:pPr>
      <w:r w:rsidRPr="00AC6BCB">
        <w:rPr>
          <w:rFonts w:hint="eastAsia"/>
          <w:fitText w:val="1400" w:id="-938214907"/>
        </w:rPr>
        <w:t>第三十九條</w:t>
      </w:r>
      <w:r w:rsidRPr="00D27C4A">
        <w:rPr>
          <w:rFonts w:hint="eastAsia"/>
        </w:rPr>
        <w:t xml:space="preserve">　　直轄市、縣（市）植物診療師公會以在該區域申請執業登記之植物診療師九人以上發起組織之；其不滿九人者，得加入鄰近區域之公會或共同組織之。</w:t>
      </w:r>
    </w:p>
    <w:p w14:paraId="5B2E1FCD" w14:textId="77777777" w:rsidR="00E926CB" w:rsidRPr="00D27C4A" w:rsidRDefault="00E926CB" w:rsidP="00D402D6">
      <w:pPr>
        <w:pStyle w:val="0342"/>
        <w:spacing w:line="464" w:lineRule="exact"/>
        <w:ind w:left="1417"/>
      </w:pPr>
      <w:r w:rsidRPr="00D27C4A">
        <w:rPr>
          <w:rFonts w:hint="eastAsia"/>
        </w:rPr>
        <w:t>全國植物診療師公會聯合會之設立，應由三分之一以上之直轄市、縣（市）植物診療師公會完成組織後，始得發起組織。</w:t>
      </w:r>
    </w:p>
    <w:p w14:paraId="1386E5E0" w14:textId="77777777" w:rsidR="00E926CB" w:rsidRPr="00D27C4A" w:rsidRDefault="00E926CB" w:rsidP="00D402D6">
      <w:pPr>
        <w:pStyle w:val="0342"/>
        <w:spacing w:line="464" w:lineRule="exact"/>
        <w:ind w:left="1417"/>
        <w:rPr>
          <w:highlight w:val="yellow"/>
        </w:rPr>
      </w:pPr>
      <w:r w:rsidRPr="00D27C4A">
        <w:rPr>
          <w:rFonts w:hint="eastAsia"/>
        </w:rPr>
        <w:t>直轄市及縣（市）植物診療師公會應加入全國植物診療師公會聯合會為會員。</w:t>
      </w:r>
    </w:p>
    <w:p w14:paraId="392D7327" w14:textId="77777777" w:rsidR="00E926CB" w:rsidRPr="00D27C4A" w:rsidRDefault="00E926CB" w:rsidP="00D402D6">
      <w:pPr>
        <w:pStyle w:val="034"/>
        <w:spacing w:line="464" w:lineRule="exact"/>
      </w:pPr>
      <w:r w:rsidRPr="00AC6BCB">
        <w:rPr>
          <w:rFonts w:hint="eastAsia"/>
          <w:fitText w:val="1400" w:id="-938214906"/>
        </w:rPr>
        <w:t>第</w:t>
      </w:r>
      <w:r w:rsidRPr="00AC6BCB">
        <w:rPr>
          <w:rFonts w:hint="eastAsia"/>
          <w:fitText w:val="1400" w:id="-938214906"/>
        </w:rPr>
        <w:t xml:space="preserve"> </w:t>
      </w:r>
      <w:r w:rsidRPr="00AC6BCB">
        <w:rPr>
          <w:rFonts w:hint="eastAsia"/>
          <w:fitText w:val="1400" w:id="-938214906"/>
        </w:rPr>
        <w:t>四十</w:t>
      </w:r>
      <w:r w:rsidRPr="00AC6BCB">
        <w:rPr>
          <w:rFonts w:hint="eastAsia"/>
          <w:fitText w:val="1400" w:id="-938214906"/>
        </w:rPr>
        <w:t xml:space="preserve"> </w:t>
      </w:r>
      <w:r w:rsidRPr="00AC6BCB">
        <w:rPr>
          <w:rFonts w:hint="eastAsia"/>
          <w:fitText w:val="1400" w:id="-938214906"/>
        </w:rPr>
        <w:t>條</w:t>
      </w:r>
      <w:r w:rsidRPr="00D27C4A">
        <w:rPr>
          <w:rFonts w:hint="eastAsia"/>
        </w:rPr>
        <w:t xml:space="preserve">　　各級植物診療師公會由社會行政主管機關主管。但其目的事業應受主管機關之指導、監督。</w:t>
      </w:r>
    </w:p>
    <w:p w14:paraId="1FA78286" w14:textId="77777777" w:rsidR="00E926CB" w:rsidRPr="00D27C4A" w:rsidRDefault="00E926CB" w:rsidP="00D402D6">
      <w:pPr>
        <w:pStyle w:val="034"/>
        <w:spacing w:line="464" w:lineRule="exact"/>
      </w:pPr>
      <w:r w:rsidRPr="00AC6BCB">
        <w:rPr>
          <w:rFonts w:hint="eastAsia"/>
          <w:fitText w:val="1400" w:id="-938214656"/>
        </w:rPr>
        <w:t>第四十一條</w:t>
      </w:r>
      <w:r w:rsidRPr="00D27C4A">
        <w:rPr>
          <w:rFonts w:hint="eastAsia"/>
        </w:rPr>
        <w:t xml:space="preserve">　　各級植物診療師公會置理事、監事，均於召開會員（代表）大會時，由會員（代表）選舉之，並分別成立理事會、監事會，其名額如下：</w:t>
      </w:r>
    </w:p>
    <w:p w14:paraId="784722F9" w14:textId="20FEB2EF" w:rsidR="00E926CB" w:rsidRPr="00D27C4A" w:rsidRDefault="00E926CB" w:rsidP="00D402D6">
      <w:pPr>
        <w:pStyle w:val="035"/>
        <w:spacing w:line="464" w:lineRule="exact"/>
      </w:pPr>
      <w:r w:rsidRPr="00D27C4A">
        <w:rPr>
          <w:rFonts w:hint="eastAsia"/>
        </w:rPr>
        <w:t>一、</w:t>
      </w:r>
      <w:r w:rsidR="00AC6BCB">
        <w:tab/>
      </w:r>
      <w:r w:rsidRPr="00D27C4A">
        <w:rPr>
          <w:rFonts w:hint="eastAsia"/>
        </w:rPr>
        <w:t>直轄市、縣（市）植物診療師公會之理事不得超過十五人。</w:t>
      </w:r>
    </w:p>
    <w:p w14:paraId="5C15918F" w14:textId="66233A96" w:rsidR="00E926CB" w:rsidRPr="00D27C4A" w:rsidRDefault="00E926CB" w:rsidP="00D402D6">
      <w:pPr>
        <w:pStyle w:val="035"/>
        <w:spacing w:line="464" w:lineRule="exact"/>
      </w:pPr>
      <w:r w:rsidRPr="00D27C4A">
        <w:rPr>
          <w:rFonts w:hint="eastAsia"/>
        </w:rPr>
        <w:t>二、</w:t>
      </w:r>
      <w:r w:rsidR="00AC6BCB">
        <w:tab/>
      </w:r>
      <w:r w:rsidRPr="00D27C4A">
        <w:rPr>
          <w:rFonts w:hint="eastAsia"/>
        </w:rPr>
        <w:t>全國植物診療師公會聯合會之理事不得超過三十五人。</w:t>
      </w:r>
    </w:p>
    <w:p w14:paraId="427DF264" w14:textId="73B0E34A" w:rsidR="00E926CB" w:rsidRPr="00D27C4A" w:rsidRDefault="00E926CB" w:rsidP="00E53D2F">
      <w:pPr>
        <w:pStyle w:val="035"/>
        <w:spacing w:line="454" w:lineRule="exact"/>
      </w:pPr>
      <w:r w:rsidRPr="00D27C4A">
        <w:rPr>
          <w:rFonts w:hint="eastAsia"/>
        </w:rPr>
        <w:lastRenderedPageBreak/>
        <w:t>三、</w:t>
      </w:r>
      <w:r w:rsidR="00E53D2F">
        <w:tab/>
      </w:r>
      <w:r w:rsidRPr="00D27C4A">
        <w:rPr>
          <w:rFonts w:hint="eastAsia"/>
        </w:rPr>
        <w:t>各級植物診療師公會之監事名額，不得超過各該公會理事名額三分之一。</w:t>
      </w:r>
    </w:p>
    <w:p w14:paraId="74C8BF31" w14:textId="640C83AB" w:rsidR="00E926CB" w:rsidRPr="00D27C4A" w:rsidRDefault="00E926CB" w:rsidP="00E53D2F">
      <w:pPr>
        <w:pStyle w:val="035"/>
        <w:spacing w:line="454" w:lineRule="exact"/>
      </w:pPr>
      <w:r w:rsidRPr="00D27C4A">
        <w:rPr>
          <w:rFonts w:hint="eastAsia"/>
        </w:rPr>
        <w:t>四、</w:t>
      </w:r>
      <w:r w:rsidR="00E53D2F">
        <w:tab/>
      </w:r>
      <w:r w:rsidRPr="00D27C4A">
        <w:rPr>
          <w:rFonts w:hint="eastAsia"/>
        </w:rPr>
        <w:t>各級植物診療師公會均置候補理事、候補監事，其名額不得超過各該理事、監事名額三分之一。</w:t>
      </w:r>
    </w:p>
    <w:p w14:paraId="545BA4F9" w14:textId="77777777" w:rsidR="00E926CB" w:rsidRPr="00D27C4A" w:rsidRDefault="00E926CB" w:rsidP="00E53D2F">
      <w:pPr>
        <w:pStyle w:val="0342"/>
        <w:spacing w:line="454" w:lineRule="exact"/>
        <w:ind w:left="1417"/>
      </w:pPr>
      <w:r w:rsidRPr="00D27C4A">
        <w:rPr>
          <w:rFonts w:hint="eastAsia"/>
        </w:rPr>
        <w:t>前項理事、監事名額在三人以上時，得分別互選常務理事及常務監事；其名額不得超過理事或監事總額三分之一，並依章程規定選舉一人為理事長。</w:t>
      </w:r>
    </w:p>
    <w:p w14:paraId="5AD4CD21" w14:textId="77777777" w:rsidR="00E926CB" w:rsidRPr="00D27C4A" w:rsidRDefault="00E926CB" w:rsidP="00E53D2F">
      <w:pPr>
        <w:pStyle w:val="0342"/>
        <w:spacing w:line="454" w:lineRule="exact"/>
        <w:ind w:left="1417"/>
      </w:pPr>
      <w:r w:rsidRPr="00D27C4A">
        <w:rPr>
          <w:rFonts w:hint="eastAsia"/>
        </w:rPr>
        <w:t>理事、監事之任期均為三年，其連選連任者不得超過二分之一，理事長之連任以一次為限。</w:t>
      </w:r>
    </w:p>
    <w:p w14:paraId="30CE61AD" w14:textId="77777777" w:rsidR="00E926CB" w:rsidRPr="00D27C4A" w:rsidRDefault="00E926CB" w:rsidP="00E53D2F">
      <w:pPr>
        <w:pStyle w:val="034"/>
        <w:spacing w:line="454" w:lineRule="exact"/>
      </w:pPr>
      <w:r w:rsidRPr="00E53D2F">
        <w:rPr>
          <w:rFonts w:hint="eastAsia"/>
          <w:fitText w:val="1400" w:id="-938214655"/>
        </w:rPr>
        <w:t>第四十二條</w:t>
      </w:r>
      <w:r w:rsidRPr="00D27C4A">
        <w:rPr>
          <w:rFonts w:hint="eastAsia"/>
        </w:rPr>
        <w:t xml:space="preserve">　　植物診療師公會應訂立章程，造具會員名冊及選任職員簡歷冊，送請社會行政主管機關核准立案，並應分報主管機關備查。</w:t>
      </w:r>
    </w:p>
    <w:p w14:paraId="7885F8E5" w14:textId="77777777" w:rsidR="00E926CB" w:rsidRPr="00D27C4A" w:rsidRDefault="00E926CB" w:rsidP="00E53D2F">
      <w:pPr>
        <w:pStyle w:val="034"/>
        <w:spacing w:line="454" w:lineRule="exact"/>
      </w:pPr>
      <w:r w:rsidRPr="00E53D2F">
        <w:rPr>
          <w:rFonts w:hint="eastAsia"/>
          <w:fitText w:val="1400" w:id="-938214654"/>
        </w:rPr>
        <w:t>第四十三條</w:t>
      </w:r>
      <w:r w:rsidRPr="00D27C4A">
        <w:rPr>
          <w:rFonts w:hint="eastAsia"/>
        </w:rPr>
        <w:t xml:space="preserve">　　各級植物診療師公會章程應載明下列事項：</w:t>
      </w:r>
    </w:p>
    <w:p w14:paraId="46AA5B3B" w14:textId="4F2425A4" w:rsidR="00E926CB" w:rsidRPr="00D27C4A" w:rsidRDefault="00E926CB" w:rsidP="00E53D2F">
      <w:pPr>
        <w:pStyle w:val="035"/>
        <w:spacing w:line="454" w:lineRule="exact"/>
      </w:pPr>
      <w:r w:rsidRPr="00D27C4A">
        <w:rPr>
          <w:rFonts w:hint="eastAsia"/>
        </w:rPr>
        <w:t>一、</w:t>
      </w:r>
      <w:r w:rsidR="00E53D2F">
        <w:tab/>
      </w:r>
      <w:r w:rsidRPr="00D27C4A">
        <w:rPr>
          <w:rFonts w:hint="eastAsia"/>
        </w:rPr>
        <w:t>名稱。</w:t>
      </w:r>
    </w:p>
    <w:p w14:paraId="107AD1F5" w14:textId="38C4DB59" w:rsidR="00E926CB" w:rsidRPr="00D27C4A" w:rsidRDefault="00E926CB" w:rsidP="00E53D2F">
      <w:pPr>
        <w:pStyle w:val="035"/>
        <w:spacing w:line="454" w:lineRule="exact"/>
      </w:pPr>
      <w:r w:rsidRPr="00D27C4A">
        <w:rPr>
          <w:rFonts w:hint="eastAsia"/>
        </w:rPr>
        <w:t>二、</w:t>
      </w:r>
      <w:r w:rsidR="00E53D2F">
        <w:tab/>
      </w:r>
      <w:r w:rsidRPr="00D27C4A">
        <w:rPr>
          <w:rFonts w:hint="eastAsia"/>
        </w:rPr>
        <w:t>宗旨。</w:t>
      </w:r>
    </w:p>
    <w:p w14:paraId="52D57094" w14:textId="731FA5D8" w:rsidR="00E926CB" w:rsidRPr="00D27C4A" w:rsidRDefault="00E926CB" w:rsidP="00E53D2F">
      <w:pPr>
        <w:pStyle w:val="035"/>
        <w:spacing w:line="454" w:lineRule="exact"/>
      </w:pPr>
      <w:r w:rsidRPr="00D27C4A">
        <w:rPr>
          <w:rFonts w:hint="eastAsia"/>
        </w:rPr>
        <w:t>三、</w:t>
      </w:r>
      <w:r w:rsidR="00E53D2F">
        <w:tab/>
      </w:r>
      <w:r w:rsidRPr="00D27C4A">
        <w:rPr>
          <w:rFonts w:hint="eastAsia"/>
        </w:rPr>
        <w:t>區域。</w:t>
      </w:r>
    </w:p>
    <w:p w14:paraId="614CD008" w14:textId="202A385F" w:rsidR="00E926CB" w:rsidRPr="00D27C4A" w:rsidRDefault="00E926CB" w:rsidP="00E53D2F">
      <w:pPr>
        <w:pStyle w:val="035"/>
        <w:spacing w:line="454" w:lineRule="exact"/>
      </w:pPr>
      <w:r w:rsidRPr="00D27C4A">
        <w:rPr>
          <w:rFonts w:hint="eastAsia"/>
        </w:rPr>
        <w:t>四、</w:t>
      </w:r>
      <w:r w:rsidR="00E53D2F">
        <w:tab/>
      </w:r>
      <w:r w:rsidRPr="00D27C4A">
        <w:rPr>
          <w:rFonts w:hint="eastAsia"/>
        </w:rPr>
        <w:t>會址。</w:t>
      </w:r>
    </w:p>
    <w:p w14:paraId="5AD59CD2" w14:textId="0EC15361" w:rsidR="00E926CB" w:rsidRPr="00D27C4A" w:rsidRDefault="00E926CB" w:rsidP="00E53D2F">
      <w:pPr>
        <w:pStyle w:val="035"/>
        <w:spacing w:line="454" w:lineRule="exact"/>
      </w:pPr>
      <w:r w:rsidRPr="00D27C4A">
        <w:rPr>
          <w:rFonts w:hint="eastAsia"/>
        </w:rPr>
        <w:t>五、</w:t>
      </w:r>
      <w:r w:rsidR="00E53D2F">
        <w:tab/>
      </w:r>
      <w:r w:rsidRPr="00D27C4A">
        <w:rPr>
          <w:rFonts w:hint="eastAsia"/>
        </w:rPr>
        <w:t>任務。</w:t>
      </w:r>
    </w:p>
    <w:p w14:paraId="4FEDFCEE" w14:textId="29A872ED" w:rsidR="00E926CB" w:rsidRPr="00D27C4A" w:rsidRDefault="00E926CB" w:rsidP="00E53D2F">
      <w:pPr>
        <w:pStyle w:val="035"/>
        <w:spacing w:line="454" w:lineRule="exact"/>
      </w:pPr>
      <w:r w:rsidRPr="00D27C4A">
        <w:rPr>
          <w:rFonts w:hint="eastAsia"/>
        </w:rPr>
        <w:t>六、</w:t>
      </w:r>
      <w:r w:rsidR="00E53D2F">
        <w:tab/>
      </w:r>
      <w:r w:rsidRPr="00D27C4A">
        <w:rPr>
          <w:rFonts w:hint="eastAsia"/>
        </w:rPr>
        <w:t>組織。</w:t>
      </w:r>
    </w:p>
    <w:p w14:paraId="780D0BBA" w14:textId="3E4DBAE6" w:rsidR="00E926CB" w:rsidRPr="00D27C4A" w:rsidRDefault="00E926CB" w:rsidP="00E53D2F">
      <w:pPr>
        <w:pStyle w:val="035"/>
        <w:spacing w:line="454" w:lineRule="exact"/>
      </w:pPr>
      <w:r w:rsidRPr="00D27C4A">
        <w:rPr>
          <w:rFonts w:hint="eastAsia"/>
        </w:rPr>
        <w:t>七、</w:t>
      </w:r>
      <w:r w:rsidR="00E53D2F">
        <w:tab/>
      </w:r>
      <w:r w:rsidRPr="00D27C4A">
        <w:rPr>
          <w:rFonts w:hint="eastAsia"/>
        </w:rPr>
        <w:t>會員之入會、退會及除名。</w:t>
      </w:r>
    </w:p>
    <w:p w14:paraId="2787D389" w14:textId="4707EA5D" w:rsidR="00E926CB" w:rsidRPr="00D27C4A" w:rsidRDefault="00E926CB" w:rsidP="00E53D2F">
      <w:pPr>
        <w:pStyle w:val="035"/>
        <w:spacing w:line="454" w:lineRule="exact"/>
      </w:pPr>
      <w:r w:rsidRPr="00D27C4A">
        <w:rPr>
          <w:rFonts w:hint="eastAsia"/>
        </w:rPr>
        <w:t>八、</w:t>
      </w:r>
      <w:r w:rsidR="00E53D2F">
        <w:tab/>
      </w:r>
      <w:r w:rsidRPr="00D27C4A">
        <w:rPr>
          <w:rFonts w:hint="eastAsia"/>
        </w:rPr>
        <w:t>會員之權利及義務。</w:t>
      </w:r>
    </w:p>
    <w:p w14:paraId="20CAF714" w14:textId="15B6BF57" w:rsidR="00E926CB" w:rsidRPr="00D27C4A" w:rsidRDefault="00E926CB" w:rsidP="00E53D2F">
      <w:pPr>
        <w:pStyle w:val="035"/>
        <w:spacing w:line="454" w:lineRule="exact"/>
      </w:pPr>
      <w:r w:rsidRPr="00D27C4A">
        <w:rPr>
          <w:rFonts w:hint="eastAsia"/>
        </w:rPr>
        <w:t>九、</w:t>
      </w:r>
      <w:r w:rsidR="00E53D2F">
        <w:tab/>
      </w:r>
      <w:r w:rsidRPr="00D27C4A">
        <w:rPr>
          <w:rFonts w:hint="eastAsia"/>
        </w:rPr>
        <w:t>理事、監事及會員代表之名額、權限、任期、選任及解任。</w:t>
      </w:r>
    </w:p>
    <w:p w14:paraId="2575789C" w14:textId="1ED72002" w:rsidR="00E926CB" w:rsidRPr="00D27C4A" w:rsidRDefault="00E926CB" w:rsidP="00E53D2F">
      <w:pPr>
        <w:pStyle w:val="035"/>
        <w:spacing w:line="454" w:lineRule="exact"/>
      </w:pPr>
      <w:r w:rsidRPr="00D27C4A">
        <w:rPr>
          <w:rFonts w:hint="eastAsia"/>
        </w:rPr>
        <w:t>十、</w:t>
      </w:r>
      <w:r w:rsidR="00E53D2F">
        <w:tab/>
      </w:r>
      <w:r w:rsidRPr="00D27C4A">
        <w:rPr>
          <w:rFonts w:hint="eastAsia"/>
        </w:rPr>
        <w:t>會議。</w:t>
      </w:r>
    </w:p>
    <w:p w14:paraId="26A0B0F2" w14:textId="77777777" w:rsidR="00E926CB" w:rsidRPr="00D27C4A" w:rsidRDefault="00E926CB" w:rsidP="00E53D2F">
      <w:pPr>
        <w:pStyle w:val="0350"/>
        <w:spacing w:line="454" w:lineRule="exact"/>
        <w:ind w:left="2811"/>
      </w:pPr>
      <w:r w:rsidRPr="00D27C4A">
        <w:rPr>
          <w:rFonts w:hint="eastAsia"/>
        </w:rPr>
        <w:t>十一、會員應遵守之公約。</w:t>
      </w:r>
    </w:p>
    <w:p w14:paraId="7DB0F732" w14:textId="77777777" w:rsidR="00E926CB" w:rsidRPr="00D27C4A" w:rsidRDefault="00E926CB" w:rsidP="00E53D2F">
      <w:pPr>
        <w:pStyle w:val="0350"/>
        <w:spacing w:line="428" w:lineRule="exact"/>
        <w:ind w:left="2811"/>
      </w:pPr>
      <w:r w:rsidRPr="00D27C4A">
        <w:rPr>
          <w:rFonts w:hint="eastAsia"/>
        </w:rPr>
        <w:lastRenderedPageBreak/>
        <w:t>十二、會員經費及會計。</w:t>
      </w:r>
    </w:p>
    <w:p w14:paraId="09083DB7" w14:textId="77777777" w:rsidR="00E926CB" w:rsidRPr="00D27C4A" w:rsidRDefault="00E926CB" w:rsidP="00E53D2F">
      <w:pPr>
        <w:pStyle w:val="0350"/>
        <w:spacing w:line="428" w:lineRule="exact"/>
        <w:ind w:left="2811"/>
      </w:pPr>
      <w:r w:rsidRPr="00D27C4A">
        <w:rPr>
          <w:rFonts w:hint="eastAsia"/>
        </w:rPr>
        <w:t>十三、章程之修改。</w:t>
      </w:r>
    </w:p>
    <w:p w14:paraId="1C345566" w14:textId="77777777" w:rsidR="00E926CB" w:rsidRPr="00D27C4A" w:rsidRDefault="00E926CB" w:rsidP="00E53D2F">
      <w:pPr>
        <w:pStyle w:val="0350"/>
        <w:spacing w:line="428" w:lineRule="exact"/>
        <w:ind w:left="2811"/>
      </w:pPr>
      <w:r w:rsidRPr="00D27C4A">
        <w:rPr>
          <w:rFonts w:hint="eastAsia"/>
        </w:rPr>
        <w:t>十四、其他依法令規定應載明之事項。</w:t>
      </w:r>
    </w:p>
    <w:p w14:paraId="1EBCDB36" w14:textId="77777777" w:rsidR="00E926CB" w:rsidRPr="00D27C4A" w:rsidRDefault="00E926CB" w:rsidP="00E53D2F">
      <w:pPr>
        <w:pStyle w:val="034"/>
        <w:spacing w:line="428" w:lineRule="exact"/>
      </w:pPr>
      <w:r w:rsidRPr="00E53D2F">
        <w:rPr>
          <w:rFonts w:hint="eastAsia"/>
          <w:fitText w:val="1400" w:id="-938213376"/>
        </w:rPr>
        <w:t>第四十四條</w:t>
      </w:r>
      <w:r w:rsidRPr="00D27C4A">
        <w:rPr>
          <w:rFonts w:hint="eastAsia"/>
        </w:rPr>
        <w:t xml:space="preserve">　　各級植物診療師公會應將下列各款事項，分報社會行政主管機關及主管機關：</w:t>
      </w:r>
    </w:p>
    <w:p w14:paraId="4E326016" w14:textId="77777777" w:rsidR="00E926CB" w:rsidRPr="00D27C4A" w:rsidRDefault="00E926CB" w:rsidP="00E53D2F">
      <w:pPr>
        <w:pStyle w:val="035"/>
        <w:spacing w:line="428" w:lineRule="exact"/>
      </w:pPr>
      <w:r w:rsidRPr="00D27C4A">
        <w:rPr>
          <w:rFonts w:hint="eastAsia"/>
        </w:rPr>
        <w:t>一、會員名冊及會員之入會、退會。</w:t>
      </w:r>
    </w:p>
    <w:p w14:paraId="7D9D120B" w14:textId="77777777" w:rsidR="00E926CB" w:rsidRPr="00D27C4A" w:rsidRDefault="00E926CB" w:rsidP="00E53D2F">
      <w:pPr>
        <w:pStyle w:val="035"/>
        <w:spacing w:line="428" w:lineRule="exact"/>
      </w:pPr>
      <w:r w:rsidRPr="00D27C4A">
        <w:rPr>
          <w:rFonts w:hint="eastAsia"/>
        </w:rPr>
        <w:t>二、理、監事選舉情形及當選人姓名。</w:t>
      </w:r>
    </w:p>
    <w:p w14:paraId="0DCA18F9" w14:textId="2F648F55" w:rsidR="00E926CB" w:rsidRPr="00D27C4A" w:rsidRDefault="00E926CB" w:rsidP="00E53D2F">
      <w:pPr>
        <w:pStyle w:val="035"/>
        <w:spacing w:line="428" w:lineRule="exact"/>
      </w:pPr>
      <w:r w:rsidRPr="00D27C4A">
        <w:rPr>
          <w:rFonts w:hint="eastAsia"/>
        </w:rPr>
        <w:t>三、</w:t>
      </w:r>
      <w:r w:rsidR="00E53D2F">
        <w:tab/>
      </w:r>
      <w:r w:rsidRPr="00D27C4A">
        <w:rPr>
          <w:rFonts w:hint="eastAsia"/>
        </w:rPr>
        <w:t>會員大會、理事會及監事會開會之會議紀錄。</w:t>
      </w:r>
    </w:p>
    <w:p w14:paraId="1D2CCE5E" w14:textId="77777777" w:rsidR="00E926CB" w:rsidRPr="00D27C4A" w:rsidRDefault="00E926CB" w:rsidP="00E53D2F">
      <w:pPr>
        <w:pStyle w:val="035"/>
        <w:spacing w:line="428" w:lineRule="exact"/>
      </w:pPr>
      <w:r w:rsidRPr="00D27C4A">
        <w:rPr>
          <w:rFonts w:hint="eastAsia"/>
        </w:rPr>
        <w:t>四、章程變更。</w:t>
      </w:r>
    </w:p>
    <w:p w14:paraId="5AF5B1AE" w14:textId="77777777" w:rsidR="00E926CB" w:rsidRPr="00D27C4A" w:rsidRDefault="00E926CB" w:rsidP="00E53D2F">
      <w:pPr>
        <w:pStyle w:val="034"/>
        <w:spacing w:line="428" w:lineRule="exact"/>
      </w:pPr>
      <w:r w:rsidRPr="00E53D2F">
        <w:rPr>
          <w:rFonts w:hint="eastAsia"/>
          <w:fitText w:val="1400" w:id="-938213375"/>
        </w:rPr>
        <w:t>第四十五條</w:t>
      </w:r>
      <w:r w:rsidRPr="00D27C4A">
        <w:rPr>
          <w:rFonts w:hint="eastAsia"/>
        </w:rPr>
        <w:t xml:space="preserve">　　各級植物診療師公會會員（代表）大會或理監事會議之決議有違反法令者，由社會行政主管機關撤銷之。</w:t>
      </w:r>
    </w:p>
    <w:p w14:paraId="1EAE4FA2" w14:textId="77777777" w:rsidR="00E926CB" w:rsidRPr="00D27C4A" w:rsidRDefault="00E926CB" w:rsidP="00E53D2F">
      <w:pPr>
        <w:pStyle w:val="0342"/>
        <w:spacing w:line="428" w:lineRule="exact"/>
        <w:ind w:left="1417"/>
      </w:pPr>
      <w:r w:rsidRPr="00D27C4A">
        <w:rPr>
          <w:rFonts w:hint="eastAsia"/>
        </w:rPr>
        <w:t>前項處分必要時亦得由主管機關為之。</w:t>
      </w:r>
    </w:p>
    <w:p w14:paraId="2031B127" w14:textId="77777777" w:rsidR="00E926CB" w:rsidRPr="00D27C4A" w:rsidRDefault="00E926CB" w:rsidP="00E53D2F">
      <w:pPr>
        <w:pStyle w:val="034"/>
        <w:spacing w:line="428" w:lineRule="exact"/>
      </w:pPr>
      <w:r w:rsidRPr="00E53D2F">
        <w:rPr>
          <w:rFonts w:hint="eastAsia"/>
          <w:fitText w:val="1400" w:id="-938213374"/>
        </w:rPr>
        <w:t>第四十六條</w:t>
      </w:r>
      <w:r w:rsidRPr="00D27C4A">
        <w:rPr>
          <w:rFonts w:hint="eastAsia"/>
        </w:rPr>
        <w:t xml:space="preserve">　　植物診療師公會會員有違反法令或章程之行為者，公會得依理、監事會議或會員（代表）大會之決議處分之；其應受除名處分者，須經會員（代表）大會通過，將其事實證據報請社會行政主管機關轉請主管機關核准予以除名。</w:t>
      </w:r>
    </w:p>
    <w:p w14:paraId="2D65DA98" w14:textId="77777777" w:rsidR="00E926CB" w:rsidRPr="00D27C4A" w:rsidRDefault="00E926CB" w:rsidP="00E53D2F">
      <w:pPr>
        <w:pStyle w:val="033"/>
        <w:spacing w:beforeLines="50" w:before="120" w:afterLines="50" w:after="120" w:line="428" w:lineRule="exact"/>
        <w:ind w:left="3570" w:hanging="641"/>
      </w:pPr>
      <w:r w:rsidRPr="00D27C4A">
        <w:rPr>
          <w:rFonts w:hint="eastAsia"/>
        </w:rPr>
        <w:t>第六章　附　　則</w:t>
      </w:r>
    </w:p>
    <w:p w14:paraId="377FC040" w14:textId="77777777" w:rsidR="00E926CB" w:rsidRPr="00D27C4A" w:rsidRDefault="00E926CB" w:rsidP="00E53D2F">
      <w:pPr>
        <w:pStyle w:val="034"/>
        <w:spacing w:line="428" w:lineRule="exact"/>
      </w:pPr>
      <w:r w:rsidRPr="00E53D2F">
        <w:rPr>
          <w:rFonts w:hint="eastAsia"/>
          <w:fitText w:val="1400" w:id="-938213373"/>
        </w:rPr>
        <w:t>第四十七條</w:t>
      </w:r>
      <w:r w:rsidRPr="00D27C4A">
        <w:rPr>
          <w:rFonts w:hint="eastAsia"/>
        </w:rPr>
        <w:t xml:space="preserve">　　植物診療師對植物防疫檢疫或其他植物保護業務有重大貢獻者，主管機關應予獎勵。</w:t>
      </w:r>
    </w:p>
    <w:p w14:paraId="3AFF3895" w14:textId="77777777" w:rsidR="00E926CB" w:rsidRPr="00D27C4A" w:rsidRDefault="00E926CB" w:rsidP="00E53D2F">
      <w:pPr>
        <w:pStyle w:val="034"/>
        <w:spacing w:line="428" w:lineRule="exact"/>
      </w:pPr>
      <w:r w:rsidRPr="00E53D2F">
        <w:rPr>
          <w:rFonts w:hint="eastAsia"/>
          <w:fitText w:val="1400" w:id="-938213372"/>
        </w:rPr>
        <w:t>第四十八條</w:t>
      </w:r>
      <w:r w:rsidRPr="00D27C4A">
        <w:rPr>
          <w:rFonts w:hint="eastAsia"/>
        </w:rPr>
        <w:t xml:space="preserve">　　外國人得依中華民國法律，應植物診療師考試。</w:t>
      </w:r>
    </w:p>
    <w:p w14:paraId="6C2A8418" w14:textId="77777777" w:rsidR="00E926CB" w:rsidRPr="00D27C4A" w:rsidRDefault="00E926CB" w:rsidP="00E53D2F">
      <w:pPr>
        <w:pStyle w:val="0342"/>
        <w:spacing w:line="428" w:lineRule="exact"/>
        <w:ind w:left="1417"/>
      </w:pPr>
      <w:r w:rsidRPr="00D27C4A">
        <w:rPr>
          <w:rFonts w:hint="eastAsia"/>
        </w:rPr>
        <w:t>前項考試及格，領有植物診療師證書之外國人，適用本法及其他有關植物診療師之法令。</w:t>
      </w:r>
    </w:p>
    <w:p w14:paraId="361A7000" w14:textId="77777777" w:rsidR="00E926CB" w:rsidRPr="00D27C4A" w:rsidRDefault="00E926CB" w:rsidP="00E53D2F">
      <w:pPr>
        <w:pStyle w:val="034"/>
        <w:spacing w:line="428" w:lineRule="exact"/>
        <w:rPr>
          <w:highlight w:val="yellow"/>
        </w:rPr>
      </w:pPr>
      <w:r w:rsidRPr="00E53D2F">
        <w:rPr>
          <w:rFonts w:hint="eastAsia"/>
          <w:fitText w:val="1400" w:id="-938213371"/>
        </w:rPr>
        <w:t>第四十九條</w:t>
      </w:r>
      <w:r w:rsidRPr="00D27C4A">
        <w:rPr>
          <w:rFonts w:hint="eastAsia"/>
        </w:rPr>
        <w:t xml:space="preserve">　　農藝、園藝及林業技師依技師法及其他相關法規執行業務，不適用本法之規定。</w:t>
      </w:r>
    </w:p>
    <w:p w14:paraId="2F477D67" w14:textId="77777777" w:rsidR="00E926CB" w:rsidRPr="00D27C4A" w:rsidRDefault="00E926CB" w:rsidP="00E53D2F">
      <w:pPr>
        <w:pStyle w:val="034"/>
        <w:spacing w:line="428" w:lineRule="exact"/>
      </w:pPr>
      <w:r w:rsidRPr="00E53D2F">
        <w:rPr>
          <w:rFonts w:hint="eastAsia"/>
          <w:fitText w:val="1400" w:id="-938213370"/>
        </w:rPr>
        <w:t>第</w:t>
      </w:r>
      <w:r w:rsidRPr="00E53D2F">
        <w:rPr>
          <w:rFonts w:hint="eastAsia"/>
          <w:fitText w:val="1400" w:id="-938213370"/>
        </w:rPr>
        <w:t xml:space="preserve"> </w:t>
      </w:r>
      <w:r w:rsidRPr="00E53D2F">
        <w:rPr>
          <w:rFonts w:hint="eastAsia"/>
          <w:fitText w:val="1400" w:id="-938213370"/>
        </w:rPr>
        <w:t>五十</w:t>
      </w:r>
      <w:r w:rsidRPr="00E53D2F">
        <w:rPr>
          <w:rFonts w:hint="eastAsia"/>
          <w:fitText w:val="1400" w:id="-938213370"/>
        </w:rPr>
        <w:t xml:space="preserve"> </w:t>
      </w:r>
      <w:r w:rsidRPr="00E53D2F">
        <w:rPr>
          <w:rFonts w:hint="eastAsia"/>
          <w:fitText w:val="1400" w:id="-938213370"/>
        </w:rPr>
        <w:t>條</w:t>
      </w:r>
      <w:r w:rsidRPr="00D27C4A">
        <w:rPr>
          <w:rFonts w:hint="eastAsia"/>
        </w:rPr>
        <w:t xml:space="preserve">　　本法施行細則，由中央主管機關定之。</w:t>
      </w:r>
    </w:p>
    <w:p w14:paraId="3243AE9A" w14:textId="3E69BF93" w:rsidR="00A321C8" w:rsidRPr="00E926CB" w:rsidRDefault="00E926CB" w:rsidP="00281420">
      <w:pPr>
        <w:pStyle w:val="034"/>
        <w:spacing w:line="428" w:lineRule="exact"/>
      </w:pPr>
      <w:r w:rsidRPr="00E53D2F">
        <w:rPr>
          <w:rFonts w:hint="eastAsia"/>
          <w:fitText w:val="1400" w:id="-938213369"/>
        </w:rPr>
        <w:t>第五十一條</w:t>
      </w:r>
      <w:r w:rsidRPr="00D27C4A">
        <w:rPr>
          <w:rFonts w:hint="eastAsia"/>
        </w:rPr>
        <w:t xml:space="preserve">　　本法自公布日施行。</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C547FF" w14:paraId="59E3D58F" w14:textId="77777777" w:rsidTr="00B94CB6">
        <w:trPr>
          <w:trHeight w:hRule="exact" w:val="851"/>
        </w:trPr>
        <w:tc>
          <w:tcPr>
            <w:tcW w:w="1988" w:type="dxa"/>
            <w:vAlign w:val="center"/>
          </w:tcPr>
          <w:p w14:paraId="1898C42E" w14:textId="77777777" w:rsidR="00C547FF" w:rsidRPr="00026BD0" w:rsidRDefault="00C547FF" w:rsidP="00B94CB6">
            <w:pPr>
              <w:pStyle w:val="022"/>
            </w:pPr>
            <w:r>
              <w:rPr>
                <w:rFonts w:hint="eastAsia"/>
              </w:rPr>
              <w:lastRenderedPageBreak/>
              <w:t>總統令</w:t>
            </w:r>
          </w:p>
        </w:tc>
        <w:tc>
          <w:tcPr>
            <w:tcW w:w="4759" w:type="dxa"/>
            <w:vAlign w:val="center"/>
          </w:tcPr>
          <w:p w14:paraId="37AAC764" w14:textId="7A38D2E0" w:rsidR="00C547FF" w:rsidRPr="0079273A" w:rsidRDefault="00C547FF" w:rsidP="00B94CB6">
            <w:pPr>
              <w:pStyle w:val="0220"/>
            </w:pPr>
            <w:r>
              <w:rPr>
                <w:rFonts w:hint="eastAsia"/>
              </w:rPr>
              <w:t>中華民國</w:t>
            </w:r>
            <w:r>
              <w:rPr>
                <w:rFonts w:hint="eastAsia"/>
              </w:rPr>
              <w:t>1</w:t>
            </w:r>
            <w:r w:rsidR="00CF0AE5">
              <w:rPr>
                <w:rFonts w:hint="eastAsia"/>
              </w:rPr>
              <w:t>1</w:t>
            </w:r>
            <w:r w:rsidR="000F4E92">
              <w:rPr>
                <w:rFonts w:hint="eastAsia"/>
              </w:rPr>
              <w:t>3</w:t>
            </w:r>
            <w:r w:rsidRPr="0079273A">
              <w:rPr>
                <w:rFonts w:hint="eastAsia"/>
              </w:rPr>
              <w:t>年</w:t>
            </w:r>
            <w:r w:rsidR="0087565B">
              <w:rPr>
                <w:rFonts w:hint="eastAsia"/>
              </w:rPr>
              <w:t>8</w:t>
            </w:r>
            <w:r w:rsidRPr="0079273A">
              <w:rPr>
                <w:rFonts w:hint="eastAsia"/>
              </w:rPr>
              <w:t>月</w:t>
            </w:r>
            <w:r w:rsidR="0087565B">
              <w:rPr>
                <w:rFonts w:hint="eastAsia"/>
              </w:rPr>
              <w:t>7</w:t>
            </w:r>
            <w:r w:rsidRPr="0079273A">
              <w:rPr>
                <w:rFonts w:hint="eastAsia"/>
              </w:rPr>
              <w:t>日</w:t>
            </w:r>
          </w:p>
          <w:p w14:paraId="2DB02763" w14:textId="57E00528" w:rsidR="00C547FF" w:rsidRDefault="0087565B" w:rsidP="00B94CB6">
            <w:pPr>
              <w:pStyle w:val="0220"/>
              <w:rPr>
                <w:spacing w:val="-8"/>
              </w:rPr>
            </w:pPr>
            <w:r>
              <w:rPr>
                <w:rFonts w:hint="eastAsia"/>
              </w:rPr>
              <w:t>華總一義</w:t>
            </w:r>
            <w:r w:rsidR="00C547FF" w:rsidRPr="0079273A">
              <w:rPr>
                <w:rFonts w:hint="eastAsia"/>
              </w:rPr>
              <w:t>字第</w:t>
            </w:r>
            <w:r>
              <w:rPr>
                <w:rFonts w:hint="eastAsia"/>
              </w:rPr>
              <w:t>11300068911</w:t>
            </w:r>
            <w:r w:rsidR="00C547FF" w:rsidRPr="0079273A">
              <w:rPr>
                <w:rFonts w:hint="eastAsia"/>
              </w:rPr>
              <w:t>號</w:t>
            </w:r>
          </w:p>
        </w:tc>
      </w:tr>
    </w:tbl>
    <w:p w14:paraId="1484AB90" w14:textId="6AA57F5E" w:rsidR="00C547FF" w:rsidRPr="003F2E9A" w:rsidRDefault="00C547FF" w:rsidP="000A3DF8">
      <w:pPr>
        <w:pStyle w:val="024"/>
        <w:spacing w:line="460" w:lineRule="exact"/>
        <w:rPr>
          <w:spacing w:val="10"/>
        </w:rPr>
      </w:pPr>
      <w:r w:rsidRPr="003F2E9A">
        <w:rPr>
          <w:rFonts w:hint="eastAsia"/>
          <w:spacing w:val="10"/>
        </w:rPr>
        <w:t>茲增訂</w:t>
      </w:r>
      <w:r w:rsidR="00481C19" w:rsidRPr="00481C19">
        <w:rPr>
          <w:rFonts w:hint="eastAsia"/>
          <w:spacing w:val="10"/>
        </w:rPr>
        <w:t>加值型及非加值型營業稅法第四十八條之二條文；並修正第六條之一、第三十二條之一及第五十條條文</w:t>
      </w:r>
      <w:r w:rsidRPr="003F2E9A">
        <w:rPr>
          <w:rFonts w:hint="eastAsia"/>
          <w:spacing w:val="10"/>
        </w:rPr>
        <w:t>，公布之。</w:t>
      </w:r>
    </w:p>
    <w:p w14:paraId="03C5AC8A" w14:textId="77777777" w:rsidR="00481C19" w:rsidRPr="00481C19" w:rsidRDefault="00481C19" w:rsidP="000A3DF8">
      <w:pPr>
        <w:pStyle w:val="025"/>
        <w:spacing w:beforeLines="150" w:before="360" w:afterLines="150" w:after="360"/>
        <w:rPr>
          <w:color w:val="000000" w:themeColor="text1"/>
        </w:rPr>
      </w:pPr>
      <w:r w:rsidRPr="00481C19">
        <w:rPr>
          <w:rFonts w:hint="eastAsia"/>
          <w:color w:val="000000" w:themeColor="text1"/>
        </w:rPr>
        <w:t>總　　　統　賴清德</w:t>
      </w:r>
      <w:r w:rsidRPr="00481C19">
        <w:rPr>
          <w:color w:val="000000" w:themeColor="text1"/>
        </w:rPr>
        <w:br/>
      </w:r>
      <w:r w:rsidRPr="00481C19">
        <w:rPr>
          <w:rFonts w:hint="eastAsia"/>
          <w:color w:val="000000" w:themeColor="text1"/>
        </w:rPr>
        <w:t>行政院院長　卓榮泰</w:t>
      </w:r>
      <w:r w:rsidRPr="00481C19">
        <w:rPr>
          <w:color w:val="000000" w:themeColor="text1"/>
        </w:rPr>
        <w:br/>
      </w:r>
      <w:r w:rsidRPr="00481C19">
        <w:rPr>
          <w:rFonts w:hint="eastAsia"/>
          <w:color w:val="000000" w:themeColor="text1"/>
        </w:rPr>
        <w:t>財政部部長　莊翠雲</w:t>
      </w:r>
    </w:p>
    <w:p w14:paraId="337D836E" w14:textId="3BF3C176" w:rsidR="00C547FF" w:rsidRPr="00D86001" w:rsidRDefault="00674DE7" w:rsidP="000A3DF8">
      <w:pPr>
        <w:pStyle w:val="031"/>
        <w:spacing w:beforeLines="150" w:before="360"/>
      </w:pPr>
      <w:r w:rsidRPr="00674DE7">
        <w:rPr>
          <w:rFonts w:hint="eastAsia"/>
        </w:rPr>
        <w:t>加值型及非加值型營業稅法增訂第四十八條之二條文；並修正第六條之一、第三十二條之一及第五十條條文</w:t>
      </w:r>
    </w:p>
    <w:p w14:paraId="7127EF0C" w14:textId="26709F6E" w:rsidR="00C547FF" w:rsidRPr="00D86001" w:rsidRDefault="00C547FF" w:rsidP="000A3DF8">
      <w:pPr>
        <w:widowControl/>
        <w:adjustRightInd/>
        <w:spacing w:beforeLines="50" w:before="120" w:afterLines="50" w:after="120" w:line="440" w:lineRule="exact"/>
        <w:textAlignment w:val="auto"/>
        <w:rPr>
          <w:spacing w:val="10"/>
        </w:rPr>
      </w:pPr>
      <w:r w:rsidRPr="00D86001">
        <w:rPr>
          <w:rFonts w:hint="eastAsia"/>
          <w:spacing w:val="10"/>
        </w:rPr>
        <w:t>中</w:t>
      </w:r>
      <w:r w:rsidRPr="00D86001">
        <w:rPr>
          <w:spacing w:val="10"/>
        </w:rPr>
        <w:t>華民國</w:t>
      </w:r>
      <w:r w:rsidRPr="00D86001">
        <w:rPr>
          <w:rFonts w:hint="eastAsia"/>
          <w:spacing w:val="10"/>
        </w:rPr>
        <w:t>1</w:t>
      </w:r>
      <w:r w:rsidR="00CF0AE5">
        <w:rPr>
          <w:rFonts w:hint="eastAsia"/>
          <w:spacing w:val="10"/>
        </w:rPr>
        <w:t>1</w:t>
      </w:r>
      <w:r w:rsidR="000F4E92">
        <w:rPr>
          <w:rFonts w:hint="eastAsia"/>
          <w:spacing w:val="10"/>
        </w:rPr>
        <w:t>3</w:t>
      </w:r>
      <w:r w:rsidRPr="00D86001">
        <w:rPr>
          <w:rFonts w:hint="eastAsia"/>
          <w:spacing w:val="10"/>
        </w:rPr>
        <w:t>年</w:t>
      </w:r>
      <w:r w:rsidR="00DD10EE">
        <w:rPr>
          <w:rFonts w:hint="eastAsia"/>
          <w:spacing w:val="10"/>
        </w:rPr>
        <w:t>8</w:t>
      </w:r>
      <w:r w:rsidRPr="00D86001">
        <w:rPr>
          <w:rFonts w:hint="eastAsia"/>
          <w:spacing w:val="10"/>
        </w:rPr>
        <w:t>月</w:t>
      </w:r>
      <w:r w:rsidR="00DD10EE">
        <w:rPr>
          <w:rFonts w:hint="eastAsia"/>
          <w:spacing w:val="10"/>
        </w:rPr>
        <w:t>7</w:t>
      </w:r>
      <w:r w:rsidRPr="00D86001">
        <w:rPr>
          <w:spacing w:val="10"/>
        </w:rPr>
        <w:t>日公布</w:t>
      </w:r>
    </w:p>
    <w:p w14:paraId="52E24FF1" w14:textId="77777777" w:rsidR="00EE3A13" w:rsidRPr="00D44344" w:rsidRDefault="00EE3A13" w:rsidP="00321F56">
      <w:pPr>
        <w:pStyle w:val="034"/>
        <w:spacing w:line="444" w:lineRule="exact"/>
      </w:pPr>
      <w:r w:rsidRPr="00321F56">
        <w:rPr>
          <w:rFonts w:hint="eastAsia"/>
          <w:fitText w:val="1400" w:id="-938323200"/>
        </w:rPr>
        <w:t>第六條之一</w:t>
      </w:r>
      <w:r w:rsidRPr="00D44344">
        <w:rPr>
          <w:rFonts w:hint="eastAsia"/>
        </w:rPr>
        <w:t xml:space="preserve">　　本法所稱保稅區，指政府核定之科技產業園區、科學園區、農業科技園區、自由貿易港區及海關管理之保稅工廠、保稅倉庫、物流中心或其他經目的事業主管機關核准設立且由海關監管之專區。</w:t>
      </w:r>
    </w:p>
    <w:p w14:paraId="4F21C091" w14:textId="77777777" w:rsidR="00EE3A13" w:rsidRPr="00D44344" w:rsidRDefault="00EE3A13" w:rsidP="00321F56">
      <w:pPr>
        <w:pStyle w:val="0342"/>
        <w:spacing w:line="444" w:lineRule="exact"/>
        <w:ind w:left="1417"/>
      </w:pPr>
      <w:r w:rsidRPr="00D44344">
        <w:rPr>
          <w:rFonts w:hint="eastAsia"/>
        </w:rPr>
        <w:t>本法所稱保稅區營業人，指政府核定之科技產業園區內之區內事業、科學園區內之園區事業、農業科技園區內之園區事業、自由貿易港區內之自由港區事業及海關管理之保稅工廠、保稅倉庫、物流中心或其他經目的事業主管機關核准設立且由海關監管之專區事業。</w:t>
      </w:r>
    </w:p>
    <w:p w14:paraId="5CE569B8" w14:textId="77777777" w:rsidR="00EE3A13" w:rsidRPr="00EE3A13" w:rsidRDefault="00EE3A13" w:rsidP="00321F56">
      <w:pPr>
        <w:pStyle w:val="0342"/>
        <w:spacing w:line="444" w:lineRule="exact"/>
        <w:ind w:left="1417" w:firstLine="584"/>
        <w:rPr>
          <w:spacing w:val="6"/>
        </w:rPr>
      </w:pPr>
      <w:r w:rsidRPr="00EE3A13">
        <w:rPr>
          <w:rFonts w:hint="eastAsia"/>
          <w:spacing w:val="6"/>
        </w:rPr>
        <w:t>本法所稱課稅區營業人，指保稅區營業人以外之營業人。</w:t>
      </w:r>
    </w:p>
    <w:p w14:paraId="68159906" w14:textId="77777777" w:rsidR="00EE3A13" w:rsidRPr="00D44344" w:rsidRDefault="00EE3A13" w:rsidP="00321F56">
      <w:pPr>
        <w:pStyle w:val="034-7"/>
        <w:spacing w:line="454" w:lineRule="exact"/>
      </w:pPr>
      <w:r w:rsidRPr="00B61660">
        <w:rPr>
          <w:rFonts w:hint="eastAsia"/>
          <w:spacing w:val="1"/>
          <w:w w:val="71"/>
          <w:fitText w:val="1400" w:id="-938323199"/>
        </w:rPr>
        <w:t>第</w:t>
      </w:r>
      <w:r w:rsidRPr="00B61660">
        <w:rPr>
          <w:rFonts w:hint="eastAsia"/>
          <w:w w:val="71"/>
          <w:fitText w:val="1400" w:id="-938323199"/>
        </w:rPr>
        <w:t>三十二條之一</w:t>
      </w:r>
      <w:r w:rsidRPr="00D44344">
        <w:rPr>
          <w:rFonts w:hint="eastAsia"/>
        </w:rPr>
        <w:t xml:space="preserve">　　營業人銷售貨物或勞務，依前條第四項規定以網際網路或其他電子方式開立、傳輸電子發票者，應依規定時限將其開立電子發票及相關必要資訊傳輸至財政部電子發票整</w:t>
      </w:r>
      <w:r w:rsidRPr="00D44344">
        <w:rPr>
          <w:rFonts w:hint="eastAsia"/>
        </w:rPr>
        <w:lastRenderedPageBreak/>
        <w:t>合服務平台存證；買受人以財政部核准載具索取電子發票者，營業人應將載具識別資訊併同存證。</w:t>
      </w:r>
    </w:p>
    <w:p w14:paraId="1F9C6B93" w14:textId="77777777" w:rsidR="00EE3A13" w:rsidRPr="00D44344" w:rsidRDefault="00EE3A13" w:rsidP="00321F56">
      <w:pPr>
        <w:pStyle w:val="0342"/>
        <w:spacing w:line="454" w:lineRule="exact"/>
        <w:ind w:left="1417"/>
      </w:pPr>
      <w:r w:rsidRPr="00D44344">
        <w:rPr>
          <w:rFonts w:hint="eastAsia"/>
        </w:rPr>
        <w:t>前項所稱載具，指下列得以記載或連結電子發票資訊之號碼：</w:t>
      </w:r>
    </w:p>
    <w:p w14:paraId="4ED7AB90" w14:textId="3FE91749" w:rsidR="00EE3A13" w:rsidRPr="00D44344" w:rsidRDefault="00EE3A13" w:rsidP="00321F56">
      <w:pPr>
        <w:pStyle w:val="035"/>
        <w:spacing w:line="454" w:lineRule="exact"/>
      </w:pPr>
      <w:r w:rsidRPr="00D44344">
        <w:rPr>
          <w:rFonts w:hint="eastAsia"/>
        </w:rPr>
        <w:t>一、</w:t>
      </w:r>
      <w:r w:rsidR="00136E61">
        <w:tab/>
      </w:r>
      <w:r w:rsidRPr="00D44344">
        <w:rPr>
          <w:rFonts w:hint="eastAsia"/>
        </w:rPr>
        <w:t>國民身分證統一編號、自然人憑證卡片號碼、電話號碼、營業人或其合作機構會員號碼。</w:t>
      </w:r>
    </w:p>
    <w:p w14:paraId="42DD7FE4" w14:textId="6C2F2535" w:rsidR="00EE3A13" w:rsidRPr="00D44344" w:rsidRDefault="00EE3A13" w:rsidP="00321F56">
      <w:pPr>
        <w:pStyle w:val="035"/>
        <w:spacing w:line="454" w:lineRule="exact"/>
      </w:pPr>
      <w:r w:rsidRPr="00D44344">
        <w:rPr>
          <w:rFonts w:hint="eastAsia"/>
        </w:rPr>
        <w:t>二、</w:t>
      </w:r>
      <w:r w:rsidR="00136E61">
        <w:tab/>
      </w:r>
      <w:r w:rsidRPr="00D44344">
        <w:rPr>
          <w:rFonts w:hint="eastAsia"/>
        </w:rPr>
        <w:t>買受人交易使用之信用卡、轉帳卡、儲值卡、電子支付帳戶等支付工具號碼。</w:t>
      </w:r>
    </w:p>
    <w:p w14:paraId="468019BB" w14:textId="67B34C5A" w:rsidR="00EE3A13" w:rsidRPr="00D44344" w:rsidRDefault="00EE3A13" w:rsidP="00321F56">
      <w:pPr>
        <w:pStyle w:val="035"/>
        <w:spacing w:line="454" w:lineRule="exact"/>
      </w:pPr>
      <w:r w:rsidRPr="00D44344">
        <w:rPr>
          <w:rFonts w:hint="eastAsia"/>
        </w:rPr>
        <w:t>三、</w:t>
      </w:r>
      <w:r w:rsidR="00136E61">
        <w:tab/>
      </w:r>
      <w:r w:rsidRPr="00D44344">
        <w:rPr>
          <w:rFonts w:hint="eastAsia"/>
        </w:rPr>
        <w:t>其他得以記載或連結電子發票資訊之號碼。</w:t>
      </w:r>
    </w:p>
    <w:p w14:paraId="3B67F4D9" w14:textId="77777777" w:rsidR="00EE3A13" w:rsidRPr="00D44344" w:rsidRDefault="00EE3A13" w:rsidP="00321F56">
      <w:pPr>
        <w:pStyle w:val="0342"/>
        <w:spacing w:line="454" w:lineRule="exact"/>
        <w:ind w:left="1417"/>
      </w:pPr>
      <w:r w:rsidRPr="00D44344">
        <w:rPr>
          <w:rFonts w:hint="eastAsia"/>
        </w:rPr>
        <w:t>第一項所稱載具識別資訊，指財政部電子發票整合服務平台用以辨識載具類別之編號及前項載具。</w:t>
      </w:r>
    </w:p>
    <w:p w14:paraId="1E290179" w14:textId="77777777" w:rsidR="00EE3A13" w:rsidRPr="00D44344" w:rsidRDefault="00EE3A13" w:rsidP="00321F56">
      <w:pPr>
        <w:pStyle w:val="0342"/>
        <w:spacing w:line="454" w:lineRule="exact"/>
        <w:ind w:left="1417"/>
      </w:pPr>
      <w:r w:rsidRPr="00D44344">
        <w:rPr>
          <w:rFonts w:hint="eastAsia"/>
        </w:rPr>
        <w:t>第一項規定之傳輸時限、開立電子發票及相關必要資訊之範圍，由財政部公告之。</w:t>
      </w:r>
    </w:p>
    <w:p w14:paraId="262A543A" w14:textId="77777777" w:rsidR="00EE3A13" w:rsidRPr="00D44344" w:rsidRDefault="00EE3A13" w:rsidP="00321F56">
      <w:pPr>
        <w:pStyle w:val="034-7"/>
        <w:spacing w:line="454" w:lineRule="exact"/>
        <w:rPr>
          <w:highlight w:val="yellow"/>
        </w:rPr>
      </w:pPr>
      <w:r w:rsidRPr="00064A08">
        <w:rPr>
          <w:rFonts w:hint="eastAsia"/>
          <w:spacing w:val="1"/>
          <w:w w:val="71"/>
          <w:fitText w:val="1400" w:id="-938322944"/>
        </w:rPr>
        <w:t>第</w:t>
      </w:r>
      <w:r w:rsidRPr="00064A08">
        <w:rPr>
          <w:rFonts w:hint="eastAsia"/>
          <w:w w:val="71"/>
          <w:fitText w:val="1400" w:id="-938322944"/>
        </w:rPr>
        <w:t>四十八條之二</w:t>
      </w:r>
      <w:r w:rsidRPr="00D44344">
        <w:rPr>
          <w:rFonts w:hint="eastAsia"/>
        </w:rPr>
        <w:t xml:space="preserve">　　營業人以網際網路或其他電子方式開立、傳輸電子發票，未依第三十二條之一第一項規定時限或未據實將其應開立電子發票與相關必要資訊及買受人載具識別資訊傳輸至財政部電子發票整合服務平台存證者，除通知限期補正外，並得處新臺幣一千五百元以上一萬五千元以下罰鍰；屆期未補正或補正不實者，得按次處罰。</w:t>
      </w:r>
    </w:p>
    <w:p w14:paraId="40EE03AC" w14:textId="77777777" w:rsidR="00EE3A13" w:rsidRPr="00D44344" w:rsidRDefault="00EE3A13" w:rsidP="00321F56">
      <w:pPr>
        <w:pStyle w:val="034"/>
        <w:spacing w:line="454" w:lineRule="exact"/>
      </w:pPr>
      <w:r w:rsidRPr="00064A08">
        <w:rPr>
          <w:rFonts w:hint="eastAsia"/>
          <w:fitText w:val="1400" w:id="-938322943"/>
        </w:rPr>
        <w:t>第</w:t>
      </w:r>
      <w:r w:rsidRPr="00064A08">
        <w:rPr>
          <w:rFonts w:hint="eastAsia"/>
          <w:fitText w:val="1400" w:id="-938322943"/>
        </w:rPr>
        <w:t xml:space="preserve"> </w:t>
      </w:r>
      <w:r w:rsidRPr="00064A08">
        <w:rPr>
          <w:rFonts w:hint="eastAsia"/>
          <w:fitText w:val="1400" w:id="-938322943"/>
        </w:rPr>
        <w:t>五十</w:t>
      </w:r>
      <w:r w:rsidRPr="00064A08">
        <w:rPr>
          <w:rFonts w:hint="eastAsia"/>
          <w:fitText w:val="1400" w:id="-938322943"/>
        </w:rPr>
        <w:t xml:space="preserve"> </w:t>
      </w:r>
      <w:r w:rsidRPr="00064A08">
        <w:rPr>
          <w:rFonts w:hint="eastAsia"/>
          <w:fitText w:val="1400" w:id="-938322943"/>
        </w:rPr>
        <w:t>條</w:t>
      </w:r>
      <w:r w:rsidRPr="00D44344">
        <w:rPr>
          <w:rFonts w:hint="eastAsia"/>
        </w:rPr>
        <w:t xml:space="preserve">　　納稅義務人逾期繳納稅款者，應加徵滯納金；逾三十日仍未繳納者，除移送強制執行外，並得停止其營業。</w:t>
      </w:r>
    </w:p>
    <w:p w14:paraId="42343B8D" w14:textId="69F25449" w:rsidR="00C30AAE" w:rsidRDefault="00EE3A13" w:rsidP="00321F56">
      <w:pPr>
        <w:pStyle w:val="0342"/>
        <w:spacing w:afterLines="50" w:after="120" w:line="454" w:lineRule="exact"/>
        <w:ind w:left="1417"/>
      </w:pPr>
      <w:r w:rsidRPr="00D44344">
        <w:rPr>
          <w:rFonts w:hint="eastAsia"/>
        </w:rPr>
        <w:t>前項應納稅款，應自滯納期限屆滿之次日起，至納稅義務人自動繳納或強制執行徵收繳納之日止，依各年度一月一日郵政儲金一年期定期儲金固定利率，按日計算利息，一併徵收。</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3C0DE6" w14:paraId="1A7B191A" w14:textId="77777777" w:rsidTr="00842768">
        <w:trPr>
          <w:trHeight w:hRule="exact" w:val="851"/>
        </w:trPr>
        <w:tc>
          <w:tcPr>
            <w:tcW w:w="1988" w:type="dxa"/>
            <w:vAlign w:val="center"/>
          </w:tcPr>
          <w:p w14:paraId="40DB2039" w14:textId="77777777" w:rsidR="003C0DE6" w:rsidRPr="00026BD0" w:rsidRDefault="003C0DE6" w:rsidP="00842768">
            <w:pPr>
              <w:pStyle w:val="022"/>
            </w:pPr>
            <w:r>
              <w:rPr>
                <w:rFonts w:hint="eastAsia"/>
              </w:rPr>
              <w:lastRenderedPageBreak/>
              <w:t>總統令</w:t>
            </w:r>
          </w:p>
        </w:tc>
        <w:tc>
          <w:tcPr>
            <w:tcW w:w="4759" w:type="dxa"/>
            <w:vAlign w:val="center"/>
          </w:tcPr>
          <w:p w14:paraId="316FF543" w14:textId="72946D48" w:rsidR="003C0DE6" w:rsidRPr="0079273A" w:rsidRDefault="003C0DE6" w:rsidP="00842768">
            <w:pPr>
              <w:pStyle w:val="0220"/>
            </w:pPr>
            <w:r>
              <w:rPr>
                <w:rFonts w:hint="eastAsia"/>
              </w:rPr>
              <w:t>中華民國</w:t>
            </w:r>
            <w:r>
              <w:rPr>
                <w:rFonts w:hint="eastAsia"/>
              </w:rPr>
              <w:t>113</w:t>
            </w:r>
            <w:r w:rsidRPr="0079273A">
              <w:rPr>
                <w:rFonts w:hint="eastAsia"/>
              </w:rPr>
              <w:t>年</w:t>
            </w:r>
            <w:r w:rsidR="00FF22E5">
              <w:rPr>
                <w:rFonts w:hint="eastAsia"/>
              </w:rPr>
              <w:t>8</w:t>
            </w:r>
            <w:r w:rsidRPr="0079273A">
              <w:rPr>
                <w:rFonts w:hint="eastAsia"/>
              </w:rPr>
              <w:t>月</w:t>
            </w:r>
            <w:r w:rsidR="00FF22E5">
              <w:rPr>
                <w:rFonts w:hint="eastAsia"/>
              </w:rPr>
              <w:t>7</w:t>
            </w:r>
            <w:r w:rsidRPr="0079273A">
              <w:rPr>
                <w:rFonts w:hint="eastAsia"/>
              </w:rPr>
              <w:t>日</w:t>
            </w:r>
          </w:p>
          <w:p w14:paraId="2F20DAEA" w14:textId="7C8435B8" w:rsidR="003C0DE6" w:rsidRDefault="00FF22E5" w:rsidP="00842768">
            <w:pPr>
              <w:pStyle w:val="0220"/>
              <w:rPr>
                <w:spacing w:val="-8"/>
              </w:rPr>
            </w:pPr>
            <w:r>
              <w:rPr>
                <w:rFonts w:hint="eastAsia"/>
              </w:rPr>
              <w:t>華總一義</w:t>
            </w:r>
            <w:r w:rsidR="003C0DE6" w:rsidRPr="0079273A">
              <w:rPr>
                <w:rFonts w:hint="eastAsia"/>
              </w:rPr>
              <w:t>字第</w:t>
            </w:r>
            <w:r>
              <w:rPr>
                <w:rFonts w:hint="eastAsia"/>
              </w:rPr>
              <w:t>11300069571</w:t>
            </w:r>
            <w:r w:rsidR="003C0DE6" w:rsidRPr="0079273A">
              <w:rPr>
                <w:rFonts w:hint="eastAsia"/>
              </w:rPr>
              <w:t>號</w:t>
            </w:r>
          </w:p>
        </w:tc>
      </w:tr>
    </w:tbl>
    <w:p w14:paraId="33199B58" w14:textId="52519472" w:rsidR="00443B5A" w:rsidRPr="003F2E9A" w:rsidRDefault="00443B5A" w:rsidP="000A3DF8">
      <w:pPr>
        <w:pStyle w:val="024"/>
        <w:spacing w:line="460" w:lineRule="exact"/>
        <w:rPr>
          <w:spacing w:val="10"/>
        </w:rPr>
      </w:pPr>
      <w:r w:rsidRPr="003F2E9A">
        <w:rPr>
          <w:rFonts w:hint="eastAsia"/>
          <w:spacing w:val="10"/>
        </w:rPr>
        <w:t>茲增訂</w:t>
      </w:r>
      <w:r w:rsidRPr="00443B5A">
        <w:rPr>
          <w:rFonts w:hint="eastAsia"/>
          <w:spacing w:val="10"/>
        </w:rPr>
        <w:t>兒童及少年性剝削防制條例第八條之一條文；並修正第二條至第四條、第五條、第八條、第二十八條、第三十六條、第三十九條、第四十三條、第四十四條、第四十七條、第五十一條、第五十三條及第五十五條條文</w:t>
      </w:r>
      <w:r w:rsidRPr="003F2E9A">
        <w:rPr>
          <w:rFonts w:hint="eastAsia"/>
          <w:spacing w:val="10"/>
        </w:rPr>
        <w:t>，公布之。</w:t>
      </w:r>
    </w:p>
    <w:p w14:paraId="1EDDDA0C" w14:textId="77777777" w:rsidR="00463F36" w:rsidRPr="00463F36" w:rsidRDefault="00463F36" w:rsidP="00463F36">
      <w:pPr>
        <w:pStyle w:val="025"/>
        <w:rPr>
          <w:color w:val="000000" w:themeColor="text1"/>
        </w:rPr>
      </w:pPr>
      <w:r w:rsidRPr="00463F36">
        <w:rPr>
          <w:rFonts w:hint="eastAsia"/>
          <w:color w:val="000000" w:themeColor="text1"/>
        </w:rPr>
        <w:t xml:space="preserve">總　　　統　</w:t>
      </w:r>
      <w:r w:rsidRPr="00463F36">
        <w:rPr>
          <w:rFonts w:ascii="標楷體" w:hAnsi="標楷體" w:hint="eastAsia"/>
          <w:color w:val="000000" w:themeColor="text1"/>
          <w:szCs w:val="28"/>
        </w:rPr>
        <w:t>賴清德</w:t>
      </w:r>
      <w:r w:rsidRPr="00463F36">
        <w:rPr>
          <w:rFonts w:ascii="標楷體" w:hAnsi="標楷體"/>
          <w:color w:val="000000" w:themeColor="text1"/>
          <w:szCs w:val="28"/>
        </w:rPr>
        <w:br/>
      </w:r>
      <w:r w:rsidRPr="00463F36">
        <w:rPr>
          <w:rFonts w:hint="eastAsia"/>
          <w:color w:val="000000" w:themeColor="text1"/>
        </w:rPr>
        <w:t>行政院院長　卓榮泰</w:t>
      </w:r>
      <w:r w:rsidRPr="00463F36">
        <w:rPr>
          <w:color w:val="000000" w:themeColor="text1"/>
        </w:rPr>
        <w:br/>
      </w:r>
      <w:r w:rsidRPr="00463F36">
        <w:rPr>
          <w:rFonts w:hint="eastAsia"/>
          <w:color w:val="000000" w:themeColor="text1"/>
        </w:rPr>
        <w:t>衛生福利部部長　邱泰源</w:t>
      </w:r>
    </w:p>
    <w:p w14:paraId="5711A9C6" w14:textId="0B3329E4" w:rsidR="003C0DE6" w:rsidRPr="00D86001" w:rsidRDefault="00463F36" w:rsidP="003C0DE6">
      <w:pPr>
        <w:widowControl/>
        <w:adjustRightInd/>
        <w:spacing w:line="440" w:lineRule="exact"/>
        <w:textAlignment w:val="auto"/>
        <w:rPr>
          <w:spacing w:val="10"/>
          <w:sz w:val="32"/>
          <w:szCs w:val="32"/>
        </w:rPr>
      </w:pPr>
      <w:r w:rsidRPr="00463F36">
        <w:rPr>
          <w:rFonts w:hint="eastAsia"/>
          <w:spacing w:val="10"/>
          <w:sz w:val="32"/>
          <w:szCs w:val="32"/>
        </w:rPr>
        <w:t>兒童及少年性剝削防制條例增訂第八條之一條文；並修正第二條至第四條、第五條、第八條、第二十八條、第三十六條、第三十九條、第四十三條、第四十四條、第四十七條、第五十一條、第五十三條及第五十五條條文</w:t>
      </w:r>
    </w:p>
    <w:p w14:paraId="5BAAFA47" w14:textId="0B7A311E" w:rsidR="003C0DE6" w:rsidRDefault="003C0DE6" w:rsidP="003C0DE6">
      <w:pPr>
        <w:widowControl/>
        <w:adjustRightInd/>
        <w:spacing w:afterLines="50" w:after="120" w:line="440" w:lineRule="exact"/>
        <w:textAlignment w:val="auto"/>
        <w:rPr>
          <w:spacing w:val="10"/>
        </w:rPr>
      </w:pPr>
      <w:r w:rsidRPr="00D86001">
        <w:rPr>
          <w:rFonts w:hint="eastAsia"/>
          <w:spacing w:val="10"/>
        </w:rPr>
        <w:t>中</w:t>
      </w:r>
      <w:r w:rsidRPr="00D86001">
        <w:rPr>
          <w:spacing w:val="10"/>
        </w:rPr>
        <w:t>華民國</w:t>
      </w:r>
      <w:r w:rsidRPr="00D86001">
        <w:rPr>
          <w:rFonts w:hint="eastAsia"/>
          <w:spacing w:val="10"/>
        </w:rPr>
        <w:t>1</w:t>
      </w:r>
      <w:r>
        <w:rPr>
          <w:rFonts w:hint="eastAsia"/>
          <w:spacing w:val="10"/>
        </w:rPr>
        <w:t>13</w:t>
      </w:r>
      <w:r w:rsidRPr="00D86001">
        <w:rPr>
          <w:rFonts w:hint="eastAsia"/>
          <w:spacing w:val="10"/>
        </w:rPr>
        <w:t>年</w:t>
      </w:r>
      <w:r w:rsidR="00463F36">
        <w:rPr>
          <w:rFonts w:hint="eastAsia"/>
          <w:spacing w:val="10"/>
        </w:rPr>
        <w:t>8</w:t>
      </w:r>
      <w:r w:rsidRPr="00D86001">
        <w:rPr>
          <w:rFonts w:hint="eastAsia"/>
          <w:spacing w:val="10"/>
        </w:rPr>
        <w:t>月</w:t>
      </w:r>
      <w:r w:rsidR="00463F36">
        <w:rPr>
          <w:rFonts w:hint="eastAsia"/>
          <w:spacing w:val="10"/>
        </w:rPr>
        <w:t>7</w:t>
      </w:r>
      <w:r w:rsidRPr="00D86001">
        <w:rPr>
          <w:spacing w:val="10"/>
        </w:rPr>
        <w:t>日公布</w:t>
      </w:r>
    </w:p>
    <w:p w14:paraId="373032AF" w14:textId="77777777" w:rsidR="00D71D15" w:rsidRPr="00EE7BB3" w:rsidRDefault="00D71D15" w:rsidP="00E55B22">
      <w:pPr>
        <w:pStyle w:val="034"/>
        <w:spacing w:line="470" w:lineRule="exact"/>
      </w:pPr>
      <w:r w:rsidRPr="00AA553E">
        <w:rPr>
          <w:rFonts w:hint="eastAsia"/>
          <w:fitText w:val="1400" w:id="-938318848"/>
        </w:rPr>
        <w:t>第　二　條</w:t>
      </w:r>
      <w:r w:rsidRPr="00EE7BB3">
        <w:rPr>
          <w:rFonts w:hint="eastAsia"/>
        </w:rPr>
        <w:t xml:space="preserve">　　本條例所稱兒童或少年性剝削，指下列行為之一者：</w:t>
      </w:r>
    </w:p>
    <w:p w14:paraId="4F15231D" w14:textId="2663E152" w:rsidR="00D71D15" w:rsidRPr="00EE7BB3" w:rsidRDefault="00D71D15" w:rsidP="00E55B22">
      <w:pPr>
        <w:pStyle w:val="035"/>
        <w:spacing w:line="470" w:lineRule="exact"/>
      </w:pPr>
      <w:r w:rsidRPr="00EE7BB3">
        <w:rPr>
          <w:rFonts w:hint="eastAsia"/>
        </w:rPr>
        <w:t>一、</w:t>
      </w:r>
      <w:r>
        <w:tab/>
      </w:r>
      <w:r w:rsidRPr="00EE7BB3">
        <w:rPr>
          <w:rFonts w:hint="eastAsia"/>
        </w:rPr>
        <w:t>使兒童或少年為有對價之性交或猥褻行為。</w:t>
      </w:r>
    </w:p>
    <w:p w14:paraId="78F0EA92" w14:textId="60C7DCA8" w:rsidR="00D71D15" w:rsidRPr="00EE7BB3" w:rsidRDefault="00D71D15" w:rsidP="00E55B22">
      <w:pPr>
        <w:pStyle w:val="035"/>
        <w:spacing w:line="470" w:lineRule="exact"/>
      </w:pPr>
      <w:r w:rsidRPr="00EE7BB3">
        <w:rPr>
          <w:rFonts w:hint="eastAsia"/>
        </w:rPr>
        <w:t>二、</w:t>
      </w:r>
      <w:r>
        <w:tab/>
      </w:r>
      <w:r w:rsidRPr="00D71D15">
        <w:rPr>
          <w:rFonts w:hint="eastAsia"/>
          <w:spacing w:val="8"/>
        </w:rPr>
        <w:t>利用兒童或少年為性交或猥褻之行為，以供人觀覽。</w:t>
      </w:r>
    </w:p>
    <w:p w14:paraId="4D63D77A" w14:textId="6E68F903" w:rsidR="00D71D15" w:rsidRPr="00EE7BB3" w:rsidRDefault="00D71D15" w:rsidP="00E55B22">
      <w:pPr>
        <w:pStyle w:val="035"/>
        <w:spacing w:line="470" w:lineRule="exact"/>
      </w:pPr>
      <w:r w:rsidRPr="00EE7BB3">
        <w:rPr>
          <w:rFonts w:hint="eastAsia"/>
        </w:rPr>
        <w:t>三、</w:t>
      </w:r>
      <w:r>
        <w:tab/>
      </w:r>
      <w:r w:rsidRPr="00EE7BB3">
        <w:rPr>
          <w:rFonts w:hint="eastAsia"/>
        </w:rPr>
        <w:t>拍攝、製造、重製、持有、散布、播送、交付、公然陳列、販賣或支付對價觀覽兒童或少年之性影像、與性相關而客觀上足以引起性慾或羞恥之圖畫、語音或其他物品。</w:t>
      </w:r>
    </w:p>
    <w:p w14:paraId="0A4E47A7" w14:textId="4C25DC14" w:rsidR="00D71D15" w:rsidRPr="00EE7BB3" w:rsidRDefault="00D71D15" w:rsidP="00E55B22">
      <w:pPr>
        <w:pStyle w:val="035"/>
        <w:spacing w:line="470" w:lineRule="exact"/>
      </w:pPr>
      <w:r w:rsidRPr="00EE7BB3">
        <w:rPr>
          <w:rFonts w:hint="eastAsia"/>
        </w:rPr>
        <w:t>四、</w:t>
      </w:r>
      <w:r>
        <w:tab/>
      </w:r>
      <w:r w:rsidRPr="00EE7BB3">
        <w:rPr>
          <w:rFonts w:hint="eastAsia"/>
        </w:rPr>
        <w:t>使兒童或少年坐檯陪酒或涉及色情之伴遊、伴唱、伴舞或其他類似行為。</w:t>
      </w:r>
    </w:p>
    <w:p w14:paraId="781F8D75" w14:textId="77777777" w:rsidR="00D71D15" w:rsidRPr="00EE7BB3" w:rsidRDefault="00D71D15" w:rsidP="00321F56">
      <w:pPr>
        <w:pStyle w:val="0342"/>
        <w:spacing w:line="472" w:lineRule="exact"/>
        <w:ind w:left="1417"/>
      </w:pPr>
      <w:r w:rsidRPr="00EE7BB3">
        <w:rPr>
          <w:rFonts w:hint="eastAsia"/>
        </w:rPr>
        <w:lastRenderedPageBreak/>
        <w:t>本條例所稱被害人，指遭受性剝削或疑似遭受性剝削之兒童或少年。</w:t>
      </w:r>
    </w:p>
    <w:p w14:paraId="6D82BFC1" w14:textId="77777777" w:rsidR="00D71D15" w:rsidRPr="00EE7BB3" w:rsidRDefault="00D71D15" w:rsidP="00321F56">
      <w:pPr>
        <w:pStyle w:val="034"/>
        <w:spacing w:line="472" w:lineRule="exact"/>
      </w:pPr>
      <w:r w:rsidRPr="00AA553E">
        <w:rPr>
          <w:rFonts w:hint="eastAsia"/>
          <w:fitText w:val="1400" w:id="-938318847"/>
        </w:rPr>
        <w:t>第　三　條</w:t>
      </w:r>
      <w:r w:rsidRPr="00D71D15">
        <w:rPr>
          <w:rFonts w:hint="eastAsia"/>
          <w:spacing w:val="6"/>
        </w:rPr>
        <w:t xml:space="preserve">　　本條例所稱主管機關：在中央為衛生福利部；在直轄市為直轄市政府；在縣（市）為縣（市）政府。主管機關應獨立編列預算，並置專職人員辦理兒童及少年性剝削防制業務。</w:t>
      </w:r>
    </w:p>
    <w:p w14:paraId="4C0351DD" w14:textId="77777777" w:rsidR="00D71D15" w:rsidRPr="00EE7BB3" w:rsidRDefault="00D71D15" w:rsidP="00321F56">
      <w:pPr>
        <w:pStyle w:val="0342"/>
        <w:spacing w:line="472" w:lineRule="exact"/>
        <w:ind w:left="1417"/>
      </w:pPr>
      <w:r w:rsidRPr="00EE7BB3">
        <w:rPr>
          <w:rFonts w:hint="eastAsia"/>
        </w:rPr>
        <w:t>本條例所定事項，主管機關及目的事業主管機關權責事項如下：</w:t>
      </w:r>
    </w:p>
    <w:p w14:paraId="366863C7" w14:textId="6378CBFF" w:rsidR="00D71D15" w:rsidRPr="00EE7BB3" w:rsidRDefault="00D71D15" w:rsidP="00321F56">
      <w:pPr>
        <w:pStyle w:val="035"/>
        <w:spacing w:line="472" w:lineRule="exact"/>
      </w:pPr>
      <w:r w:rsidRPr="00EE7BB3">
        <w:rPr>
          <w:rFonts w:hint="eastAsia"/>
        </w:rPr>
        <w:t>一、</w:t>
      </w:r>
      <w:r>
        <w:tab/>
      </w:r>
      <w:r w:rsidRPr="00EE7BB3">
        <w:rPr>
          <w:rFonts w:hint="eastAsia"/>
        </w:rPr>
        <w:t>主管機關：兒童及少年性剝削防制政策規劃、推動、監督及其他相關事宜；被害人保護扶助、行政裁處、行為人輔導教育、定期公布兒童及少年性剝削相關統計資料及其他相關事宜。</w:t>
      </w:r>
    </w:p>
    <w:p w14:paraId="5DC890A0" w14:textId="6AB4DDE4" w:rsidR="00D71D15" w:rsidRPr="00EE7BB3" w:rsidRDefault="00D71D15" w:rsidP="00321F56">
      <w:pPr>
        <w:pStyle w:val="035"/>
        <w:spacing w:line="472" w:lineRule="exact"/>
      </w:pPr>
      <w:r w:rsidRPr="00EE7BB3">
        <w:rPr>
          <w:rFonts w:hint="eastAsia"/>
        </w:rPr>
        <w:t>二、</w:t>
      </w:r>
      <w:r w:rsidR="002A6322">
        <w:tab/>
      </w:r>
      <w:r w:rsidRPr="00EE7BB3">
        <w:rPr>
          <w:rFonts w:hint="eastAsia"/>
        </w:rPr>
        <w:t>衛生主管機關：被害人驗傷、採證、行為人身心治療及其他相關事宜。</w:t>
      </w:r>
    </w:p>
    <w:p w14:paraId="726120F7" w14:textId="37B1620C" w:rsidR="00D71D15" w:rsidRPr="00EE7BB3" w:rsidRDefault="00D71D15" w:rsidP="00321F56">
      <w:pPr>
        <w:pStyle w:val="035"/>
        <w:spacing w:line="472" w:lineRule="exact"/>
      </w:pPr>
      <w:r w:rsidRPr="00EE7BB3">
        <w:rPr>
          <w:rFonts w:hint="eastAsia"/>
        </w:rPr>
        <w:t>三、</w:t>
      </w:r>
      <w:r w:rsidR="002A6322">
        <w:tab/>
      </w:r>
      <w:r w:rsidRPr="00EE7BB3">
        <w:rPr>
          <w:rFonts w:hint="eastAsia"/>
        </w:rPr>
        <w:t>教育主管機關：各級學校、幼兒園兒童及少年性剝削防制教育、被害人就學權益之維護、中途學校及其他相關事宜。</w:t>
      </w:r>
    </w:p>
    <w:p w14:paraId="133A9194" w14:textId="2B0B479E" w:rsidR="00D71D15" w:rsidRPr="00EE7BB3" w:rsidRDefault="00D71D15" w:rsidP="00321F56">
      <w:pPr>
        <w:pStyle w:val="035"/>
        <w:spacing w:line="472" w:lineRule="exact"/>
      </w:pPr>
      <w:r w:rsidRPr="00EE7BB3">
        <w:rPr>
          <w:rFonts w:hint="eastAsia"/>
        </w:rPr>
        <w:t>四、</w:t>
      </w:r>
      <w:r w:rsidR="002A6322">
        <w:tab/>
      </w:r>
      <w:r w:rsidRPr="00EE7BB3">
        <w:rPr>
          <w:rFonts w:hint="eastAsia"/>
        </w:rPr>
        <w:t>勞動主管機關：被害人職業訓練、就業服務及其他相關事宜。</w:t>
      </w:r>
    </w:p>
    <w:p w14:paraId="48EF9955" w14:textId="6AC74965" w:rsidR="00D71D15" w:rsidRPr="00EE7BB3" w:rsidRDefault="00D71D15" w:rsidP="00321F56">
      <w:pPr>
        <w:pStyle w:val="035"/>
        <w:spacing w:line="472" w:lineRule="exact"/>
      </w:pPr>
      <w:r w:rsidRPr="00EE7BB3">
        <w:rPr>
          <w:rFonts w:hint="eastAsia"/>
        </w:rPr>
        <w:t>五、</w:t>
      </w:r>
      <w:r w:rsidR="002A6322">
        <w:tab/>
      </w:r>
      <w:r w:rsidRPr="00EE7BB3">
        <w:rPr>
          <w:rFonts w:hint="eastAsia"/>
        </w:rPr>
        <w:t>警政主管機關：兒童及少年性剝削犯罪預防及調查、資料統計、行為人登記、報到、查訪、查閱及其他相關事宜。</w:t>
      </w:r>
    </w:p>
    <w:p w14:paraId="2ADA1F0F" w14:textId="7A578F17" w:rsidR="00D71D15" w:rsidRPr="00EE7BB3" w:rsidRDefault="00D71D15" w:rsidP="00321F56">
      <w:pPr>
        <w:pStyle w:val="035"/>
        <w:spacing w:line="472" w:lineRule="exact"/>
      </w:pPr>
      <w:r w:rsidRPr="00EE7BB3">
        <w:rPr>
          <w:rFonts w:hint="eastAsia"/>
        </w:rPr>
        <w:t>六、</w:t>
      </w:r>
      <w:r w:rsidR="002A6322">
        <w:tab/>
      </w:r>
      <w:r w:rsidRPr="00EE7BB3">
        <w:rPr>
          <w:rFonts w:hint="eastAsia"/>
        </w:rPr>
        <w:t>法務主管機關：兒童及少年性剝削犯罪偵查、矯正及其他相關事宜。</w:t>
      </w:r>
    </w:p>
    <w:p w14:paraId="0CE63960" w14:textId="0C1958AC" w:rsidR="00D71D15" w:rsidRPr="00EE7BB3" w:rsidRDefault="00D71D15" w:rsidP="00321F56">
      <w:pPr>
        <w:pStyle w:val="035"/>
        <w:spacing w:line="474" w:lineRule="exact"/>
      </w:pPr>
      <w:r w:rsidRPr="00EE7BB3">
        <w:rPr>
          <w:rFonts w:hint="eastAsia"/>
        </w:rPr>
        <w:lastRenderedPageBreak/>
        <w:t>七、</w:t>
      </w:r>
      <w:r w:rsidR="002A6322">
        <w:tab/>
      </w:r>
      <w:r w:rsidRPr="00EE7BB3">
        <w:rPr>
          <w:rFonts w:hint="eastAsia"/>
        </w:rPr>
        <w:t>移民主管機關：臺灣地區無戶籍國民、外國人、無國籍人民、大陸地區人民、香港或澳門居民因遭受兒童及少年性剝削致逾期停留或居留者，協助維護其在臺灣地區停留或居留權益，並配合協助辦理後續送返事宜；加害人為臺灣地區無戶籍國民、外國人、大陸地區人民、香港或澳門居民者，配合協助辦理後續遣返及其他相關事宜。</w:t>
      </w:r>
    </w:p>
    <w:p w14:paraId="7733D0D1" w14:textId="313C41F5" w:rsidR="00D71D15" w:rsidRPr="00EE7BB3" w:rsidRDefault="00D71D15" w:rsidP="00321F56">
      <w:pPr>
        <w:pStyle w:val="035"/>
        <w:spacing w:line="474" w:lineRule="exact"/>
      </w:pPr>
      <w:r w:rsidRPr="00EE7BB3">
        <w:rPr>
          <w:rFonts w:hint="eastAsia"/>
        </w:rPr>
        <w:t>八、</w:t>
      </w:r>
      <w:r w:rsidR="002A6322">
        <w:tab/>
      </w:r>
      <w:r w:rsidRPr="00EE7BB3">
        <w:rPr>
          <w:rFonts w:hint="eastAsia"/>
        </w:rPr>
        <w:t>文化主管機關：出版品違反本條例規定之處理及其他相關事宜。</w:t>
      </w:r>
    </w:p>
    <w:p w14:paraId="19DEE3EE" w14:textId="6FBB2406" w:rsidR="00D71D15" w:rsidRPr="00EE7BB3" w:rsidRDefault="00D71D15" w:rsidP="00321F56">
      <w:pPr>
        <w:pStyle w:val="035"/>
        <w:spacing w:line="474" w:lineRule="exact"/>
      </w:pPr>
      <w:r w:rsidRPr="00EE7BB3">
        <w:rPr>
          <w:rFonts w:hint="eastAsia"/>
        </w:rPr>
        <w:t>九、</w:t>
      </w:r>
      <w:r w:rsidR="002A6322">
        <w:tab/>
      </w:r>
      <w:r w:rsidRPr="00EE7BB3">
        <w:rPr>
          <w:rFonts w:hint="eastAsia"/>
        </w:rPr>
        <w:t>通訊傳播主管機關：廣播、電視及其他由該機關依法管理之媒體違反本條例規定之處理及其他相關事宜。</w:t>
      </w:r>
    </w:p>
    <w:p w14:paraId="16DADAA2" w14:textId="29E6956C" w:rsidR="00D71D15" w:rsidRPr="00EE7BB3" w:rsidRDefault="00D71D15" w:rsidP="00321F56">
      <w:pPr>
        <w:pStyle w:val="035"/>
        <w:spacing w:line="474" w:lineRule="exact"/>
      </w:pPr>
      <w:r w:rsidRPr="00EE7BB3">
        <w:rPr>
          <w:rFonts w:hint="eastAsia"/>
        </w:rPr>
        <w:t>十、</w:t>
      </w:r>
      <w:r w:rsidR="002A6322">
        <w:tab/>
      </w:r>
      <w:r w:rsidRPr="00EE7BB3">
        <w:rPr>
          <w:rFonts w:hint="eastAsia"/>
        </w:rPr>
        <w:t>數位發展主管機關：兒童或少年性影像犯罪防制情事之技術支援相關事宜。</w:t>
      </w:r>
    </w:p>
    <w:p w14:paraId="65024307" w14:textId="0DFF0942" w:rsidR="00D71D15" w:rsidRPr="00EE7BB3" w:rsidRDefault="00D71D15" w:rsidP="00321F56">
      <w:pPr>
        <w:pStyle w:val="0350"/>
        <w:spacing w:line="474" w:lineRule="exact"/>
        <w:ind w:left="2811"/>
      </w:pPr>
      <w:r w:rsidRPr="00EE7BB3">
        <w:rPr>
          <w:rFonts w:hint="eastAsia"/>
        </w:rPr>
        <w:t>十一、</w:t>
      </w:r>
      <w:r w:rsidR="002A6322">
        <w:tab/>
      </w:r>
      <w:r w:rsidRPr="00EE7BB3">
        <w:rPr>
          <w:rFonts w:hint="eastAsia"/>
        </w:rPr>
        <w:t>經濟主管機關：特定行業營業場所違反本條例規定之處理及其他相關事宜。</w:t>
      </w:r>
    </w:p>
    <w:p w14:paraId="22D25D01" w14:textId="0C12E539" w:rsidR="00D71D15" w:rsidRPr="00EE7BB3" w:rsidRDefault="00D71D15" w:rsidP="00321F56">
      <w:pPr>
        <w:pStyle w:val="0350"/>
        <w:spacing w:line="474" w:lineRule="exact"/>
        <w:ind w:left="2811"/>
      </w:pPr>
      <w:r w:rsidRPr="00EE7BB3">
        <w:rPr>
          <w:rFonts w:hint="eastAsia"/>
        </w:rPr>
        <w:t>十二、</w:t>
      </w:r>
      <w:r w:rsidR="002A6322">
        <w:tab/>
      </w:r>
      <w:r w:rsidRPr="00EE7BB3">
        <w:rPr>
          <w:rFonts w:hint="eastAsia"/>
        </w:rPr>
        <w:t>戶政主管機關：提供被害人身分、戶籍資料及其他相關事宜。</w:t>
      </w:r>
    </w:p>
    <w:p w14:paraId="7B46B3B2" w14:textId="4BF070AE" w:rsidR="00D71D15" w:rsidRPr="00EE7BB3" w:rsidRDefault="00D71D15" w:rsidP="00321F56">
      <w:pPr>
        <w:pStyle w:val="0350"/>
        <w:spacing w:line="474" w:lineRule="exact"/>
        <w:ind w:left="2811"/>
      </w:pPr>
      <w:r w:rsidRPr="00EE7BB3">
        <w:rPr>
          <w:rFonts w:hint="eastAsia"/>
        </w:rPr>
        <w:t>十三、</w:t>
      </w:r>
      <w:r w:rsidR="002A6322">
        <w:tab/>
      </w:r>
      <w:r w:rsidRPr="00EE7BB3">
        <w:rPr>
          <w:rFonts w:hint="eastAsia"/>
        </w:rPr>
        <w:t>其他兒童及少年性剝削及性影像防制措施，由相關目的事業主管機關依其權責辦理。</w:t>
      </w:r>
    </w:p>
    <w:p w14:paraId="6268A6AD" w14:textId="77777777" w:rsidR="00D71D15" w:rsidRPr="00EE7BB3" w:rsidRDefault="00D71D15" w:rsidP="00321F56">
      <w:pPr>
        <w:pStyle w:val="0342"/>
        <w:spacing w:line="474" w:lineRule="exact"/>
        <w:ind w:left="1417"/>
      </w:pPr>
      <w:r w:rsidRPr="00EE7BB3">
        <w:rPr>
          <w:rFonts w:hint="eastAsia"/>
        </w:rPr>
        <w:t>主管機關應會同前項相關機關定期公布並檢討教育、宣導、救援及保護、加害者處罰、安置及服務等工作成效。</w:t>
      </w:r>
    </w:p>
    <w:p w14:paraId="63CF3428" w14:textId="77777777" w:rsidR="00D71D15" w:rsidRPr="00EE7BB3" w:rsidRDefault="00D71D15" w:rsidP="00321F56">
      <w:pPr>
        <w:pStyle w:val="0342"/>
        <w:spacing w:line="454" w:lineRule="exact"/>
        <w:ind w:left="1417"/>
      </w:pPr>
      <w:r w:rsidRPr="00EE7BB3">
        <w:rPr>
          <w:rFonts w:hint="eastAsia"/>
        </w:rPr>
        <w:t>主管機關應邀集相關學者或專家、民間相關機構、團體代表及目的事業主管機關代表，協調、研究、審議、諮詢及</w:t>
      </w:r>
      <w:r w:rsidRPr="00EE7BB3">
        <w:rPr>
          <w:rFonts w:hint="eastAsia"/>
        </w:rPr>
        <w:lastRenderedPageBreak/>
        <w:t>推動兒童及少年性剝削防制政策；其中學者、專家及民間相關機構、團體代表不得少於二分之一，任一性別不得少於三分之一。</w:t>
      </w:r>
    </w:p>
    <w:p w14:paraId="1F10BF4B" w14:textId="77777777" w:rsidR="00D71D15" w:rsidRPr="00EE7BB3" w:rsidRDefault="00D71D15" w:rsidP="00321F56">
      <w:pPr>
        <w:pStyle w:val="0342"/>
        <w:spacing w:line="454" w:lineRule="exact"/>
        <w:ind w:left="1417"/>
      </w:pPr>
      <w:r w:rsidRPr="00EE7BB3">
        <w:rPr>
          <w:rFonts w:hint="eastAsia"/>
        </w:rPr>
        <w:t>為協助被害人處理性影像限制瀏覽或移除，中央主管機關得自行或委託民間團體成立性影像處理中心，並設專職人員辦理下列事項：</w:t>
      </w:r>
    </w:p>
    <w:p w14:paraId="60877523" w14:textId="621FAD28" w:rsidR="00D71D15" w:rsidRPr="00EE7BB3" w:rsidRDefault="00D71D15" w:rsidP="00321F56">
      <w:pPr>
        <w:pStyle w:val="035"/>
        <w:spacing w:line="454" w:lineRule="exact"/>
      </w:pPr>
      <w:r w:rsidRPr="00EE7BB3">
        <w:rPr>
          <w:rFonts w:hint="eastAsia"/>
        </w:rPr>
        <w:t>一、</w:t>
      </w:r>
      <w:r w:rsidR="002A6322">
        <w:tab/>
      </w:r>
      <w:r w:rsidRPr="00EE7BB3">
        <w:rPr>
          <w:rFonts w:hint="eastAsia"/>
        </w:rPr>
        <w:t>受理性影像申訴、諮詢、查察。</w:t>
      </w:r>
    </w:p>
    <w:p w14:paraId="47A5B833" w14:textId="7442D196" w:rsidR="00D71D15" w:rsidRPr="00EE7BB3" w:rsidRDefault="00D71D15" w:rsidP="00321F56">
      <w:pPr>
        <w:pStyle w:val="035"/>
        <w:spacing w:line="454" w:lineRule="exact"/>
      </w:pPr>
      <w:r w:rsidRPr="00EE7BB3">
        <w:rPr>
          <w:rFonts w:hint="eastAsia"/>
        </w:rPr>
        <w:t>二、</w:t>
      </w:r>
      <w:r w:rsidR="002A6322">
        <w:tab/>
      </w:r>
      <w:r w:rsidRPr="00EE7BB3">
        <w:rPr>
          <w:rFonts w:hint="eastAsia"/>
        </w:rPr>
        <w:t>通知網際網路平臺提供者、網際網路應用服務提供者及網際網路接取服務提供者（以下併稱網路業者）限制瀏覽或移除兒童或少年之性影像。</w:t>
      </w:r>
    </w:p>
    <w:p w14:paraId="3B98595D" w14:textId="77777777" w:rsidR="00D71D15" w:rsidRPr="00EE7BB3" w:rsidRDefault="00D71D15" w:rsidP="00321F56">
      <w:pPr>
        <w:pStyle w:val="035"/>
        <w:spacing w:line="454" w:lineRule="exact"/>
      </w:pPr>
      <w:r w:rsidRPr="00EE7BB3">
        <w:rPr>
          <w:rFonts w:hint="eastAsia"/>
        </w:rPr>
        <w:t>三、其他性影像防制相關業務。</w:t>
      </w:r>
    </w:p>
    <w:p w14:paraId="5EA920A5" w14:textId="77777777" w:rsidR="00D71D15" w:rsidRPr="00EE7BB3" w:rsidRDefault="00D71D15" w:rsidP="00321F56">
      <w:pPr>
        <w:pStyle w:val="0342"/>
        <w:spacing w:line="454" w:lineRule="exact"/>
        <w:ind w:left="1417"/>
      </w:pPr>
      <w:r w:rsidRPr="00EE7BB3">
        <w:rPr>
          <w:rFonts w:hint="eastAsia"/>
        </w:rPr>
        <w:t>中央主管機關得運用科技技術方式，於網路主動巡查涉兒童或少年性影像犯罪嫌疑情事，數位發展主管機關依法提供相關技術協助。</w:t>
      </w:r>
    </w:p>
    <w:p w14:paraId="19564E4F" w14:textId="77777777" w:rsidR="00D71D15" w:rsidRPr="00EE7BB3" w:rsidRDefault="00D71D15" w:rsidP="00321F56">
      <w:pPr>
        <w:pStyle w:val="0342"/>
        <w:spacing w:line="454" w:lineRule="exact"/>
        <w:ind w:left="1417"/>
      </w:pPr>
      <w:r w:rsidRPr="00EE7BB3">
        <w:rPr>
          <w:rFonts w:hint="eastAsia"/>
        </w:rPr>
        <w:t>網路業者對於前項巡查，不得拒絕、妨礙或規避。</w:t>
      </w:r>
    </w:p>
    <w:p w14:paraId="1F06E38D" w14:textId="77777777" w:rsidR="00D71D15" w:rsidRPr="00EE7BB3" w:rsidRDefault="00D71D15" w:rsidP="00321F56">
      <w:pPr>
        <w:pStyle w:val="034"/>
        <w:spacing w:line="454" w:lineRule="exact"/>
      </w:pPr>
      <w:r w:rsidRPr="00AA553E">
        <w:rPr>
          <w:rFonts w:hint="eastAsia"/>
          <w:fitText w:val="1400" w:id="-938318080"/>
        </w:rPr>
        <w:t>第　四　條</w:t>
      </w:r>
      <w:r w:rsidRPr="00EE7BB3">
        <w:rPr>
          <w:rFonts w:hint="eastAsia"/>
        </w:rPr>
        <w:t xml:space="preserve">　　高級中等以下學校每學期應辦理兒童及少年性剝削防制教育課程，至少二小時。</w:t>
      </w:r>
    </w:p>
    <w:p w14:paraId="66544A33" w14:textId="77777777" w:rsidR="00D71D15" w:rsidRPr="00EE7BB3" w:rsidRDefault="00D71D15" w:rsidP="00321F56">
      <w:pPr>
        <w:pStyle w:val="0342"/>
        <w:spacing w:line="454" w:lineRule="exact"/>
        <w:ind w:left="1417"/>
      </w:pPr>
      <w:r w:rsidRPr="00EE7BB3">
        <w:rPr>
          <w:rFonts w:hint="eastAsia"/>
        </w:rPr>
        <w:t>前項兒童及少年性剝削教育課程內容如下：</w:t>
      </w:r>
    </w:p>
    <w:p w14:paraId="4AAF6649" w14:textId="77777777" w:rsidR="00D71D15" w:rsidRPr="00EE7BB3" w:rsidRDefault="00D71D15" w:rsidP="00321F56">
      <w:pPr>
        <w:pStyle w:val="035"/>
        <w:spacing w:line="454" w:lineRule="exact"/>
      </w:pPr>
      <w:r w:rsidRPr="00EE7BB3">
        <w:rPr>
          <w:rFonts w:hint="eastAsia"/>
        </w:rPr>
        <w:t>一、性不得作為交易對象之宣導。</w:t>
      </w:r>
    </w:p>
    <w:p w14:paraId="45F3DD9A" w14:textId="77777777" w:rsidR="00D71D15" w:rsidRPr="00EE7BB3" w:rsidRDefault="00D71D15" w:rsidP="00321F56">
      <w:pPr>
        <w:pStyle w:val="035"/>
        <w:spacing w:line="454" w:lineRule="exact"/>
      </w:pPr>
      <w:r w:rsidRPr="00EE7BB3">
        <w:rPr>
          <w:rFonts w:hint="eastAsia"/>
        </w:rPr>
        <w:t>二、性剝削犯罪之認識。</w:t>
      </w:r>
    </w:p>
    <w:p w14:paraId="37894A0B" w14:textId="77777777" w:rsidR="00D71D15" w:rsidRPr="00EE7BB3" w:rsidRDefault="00D71D15" w:rsidP="00321F56">
      <w:pPr>
        <w:pStyle w:val="035"/>
        <w:spacing w:line="454" w:lineRule="exact"/>
      </w:pPr>
      <w:r w:rsidRPr="00EE7BB3">
        <w:rPr>
          <w:rFonts w:hint="eastAsia"/>
        </w:rPr>
        <w:t>三、遭受性剝削之處境。</w:t>
      </w:r>
    </w:p>
    <w:p w14:paraId="28EA4D75" w14:textId="77777777" w:rsidR="00D71D15" w:rsidRPr="00EE7BB3" w:rsidRDefault="00D71D15" w:rsidP="00321F56">
      <w:pPr>
        <w:pStyle w:val="035"/>
        <w:spacing w:line="454" w:lineRule="exact"/>
      </w:pPr>
      <w:r w:rsidRPr="00EE7BB3">
        <w:rPr>
          <w:rFonts w:hint="eastAsia"/>
        </w:rPr>
        <w:t>四、網路安全及正確使用網路之知識。</w:t>
      </w:r>
    </w:p>
    <w:p w14:paraId="3FAA4397" w14:textId="77777777" w:rsidR="00D71D15" w:rsidRPr="00EE7BB3" w:rsidRDefault="00D71D15" w:rsidP="00321F56">
      <w:pPr>
        <w:pStyle w:val="035"/>
        <w:spacing w:line="454" w:lineRule="exact"/>
      </w:pPr>
      <w:r w:rsidRPr="00EE7BB3">
        <w:rPr>
          <w:rFonts w:hint="eastAsia"/>
        </w:rPr>
        <w:t>五、其他有關性剝削防制事項。</w:t>
      </w:r>
    </w:p>
    <w:p w14:paraId="01EFD9A4" w14:textId="77777777" w:rsidR="00D71D15" w:rsidRPr="00EE7BB3" w:rsidRDefault="00D71D15" w:rsidP="00321F56">
      <w:pPr>
        <w:pStyle w:val="0342"/>
        <w:spacing w:line="454" w:lineRule="exact"/>
        <w:ind w:left="1417"/>
      </w:pPr>
      <w:r w:rsidRPr="00EE7BB3">
        <w:rPr>
          <w:rFonts w:hint="eastAsia"/>
        </w:rPr>
        <w:t>各級學校、幼兒園應對教職員工及教保相關人員實施兒童及少年性剝削防制教育及宣導。</w:t>
      </w:r>
    </w:p>
    <w:p w14:paraId="697D1DA0" w14:textId="77777777" w:rsidR="00D71D15" w:rsidRPr="00EE7BB3" w:rsidRDefault="00D71D15" w:rsidP="00F868B4">
      <w:pPr>
        <w:pStyle w:val="034"/>
        <w:spacing w:line="454" w:lineRule="exact"/>
      </w:pPr>
      <w:r w:rsidRPr="00321F56">
        <w:rPr>
          <w:rFonts w:hint="eastAsia"/>
          <w:fitText w:val="1400" w:id="-938318079"/>
        </w:rPr>
        <w:lastRenderedPageBreak/>
        <w:t>第　五　條</w:t>
      </w:r>
      <w:r w:rsidRPr="00EE7BB3">
        <w:rPr>
          <w:rFonts w:hint="eastAsia"/>
        </w:rPr>
        <w:t xml:space="preserve">　　中央法務主管機關及中央警政主管機關應分別指定所屬機關專責指揮督導各地方檢察署、警察機關辦理有關本條例犯罪偵查工作；各地方檢察署、警察機關應指定經專業訓練之專責人員辦理本條例事件。</w:t>
      </w:r>
    </w:p>
    <w:p w14:paraId="7FE6740A" w14:textId="77777777" w:rsidR="00D71D15" w:rsidRPr="00EE7BB3" w:rsidRDefault="00D71D15" w:rsidP="00F868B4">
      <w:pPr>
        <w:pStyle w:val="0342"/>
        <w:spacing w:line="454" w:lineRule="exact"/>
        <w:ind w:left="1417"/>
      </w:pPr>
      <w:r w:rsidRPr="00EE7BB3">
        <w:rPr>
          <w:rFonts w:hint="eastAsia"/>
        </w:rPr>
        <w:t>為辦理本條例第二條第一項第三款性剝削行為之犯罪偵查，警察機關應指定或設立專責單位建立被害人性影像數位鑑識資料庫。</w:t>
      </w:r>
    </w:p>
    <w:p w14:paraId="46FEB093" w14:textId="77777777" w:rsidR="00D71D15" w:rsidRPr="00EE7BB3" w:rsidRDefault="00D71D15" w:rsidP="00F868B4">
      <w:pPr>
        <w:pStyle w:val="0342"/>
        <w:spacing w:line="454" w:lineRule="exact"/>
        <w:ind w:left="1417"/>
      </w:pPr>
      <w:r w:rsidRPr="00EE7BB3">
        <w:rPr>
          <w:rFonts w:hint="eastAsia"/>
        </w:rPr>
        <w:t>前項資料庫之內容、儲存、管理及使用之辦法，由中央警政主管機關定之。</w:t>
      </w:r>
    </w:p>
    <w:p w14:paraId="33C8C481" w14:textId="77777777" w:rsidR="00D71D15" w:rsidRPr="00EE7BB3" w:rsidRDefault="00D71D15" w:rsidP="00F868B4">
      <w:pPr>
        <w:pStyle w:val="0342"/>
        <w:spacing w:line="454" w:lineRule="exact"/>
        <w:ind w:left="1417"/>
      </w:pPr>
      <w:r w:rsidRPr="00EE7BB3">
        <w:rPr>
          <w:rFonts w:hint="eastAsia"/>
        </w:rPr>
        <w:t>中央警政主管機關、中央法務主管機關及司法院應適時辦理兒童及少年性剝削防制教育訓練，以充實調查、偵查或審理兒童及少年性剝削案件之司法警察、司法警察官、檢察事務官、檢察官或法官之辦案專業素養。</w:t>
      </w:r>
    </w:p>
    <w:p w14:paraId="38275F2E" w14:textId="77777777" w:rsidR="00D71D15" w:rsidRPr="00EE7BB3" w:rsidRDefault="00D71D15" w:rsidP="00AA553E">
      <w:pPr>
        <w:pStyle w:val="034"/>
        <w:spacing w:line="454" w:lineRule="exact"/>
      </w:pPr>
      <w:r w:rsidRPr="00AA553E">
        <w:rPr>
          <w:rFonts w:hint="eastAsia"/>
          <w:fitText w:val="1400" w:id="-938318078"/>
        </w:rPr>
        <w:t>第　八　條</w:t>
      </w:r>
      <w:r w:rsidRPr="00EE7BB3">
        <w:rPr>
          <w:rFonts w:hint="eastAsia"/>
        </w:rPr>
        <w:t xml:space="preserve">　　網路業者透過主管機關或其他機關，知有第四章犯罪嫌疑情事，應於二十四小時內限制瀏覽或移除與第四章犯罪有關之網頁資料。</w:t>
      </w:r>
    </w:p>
    <w:p w14:paraId="597B4B24" w14:textId="77777777" w:rsidR="00D71D15" w:rsidRPr="00EE7BB3" w:rsidRDefault="00D71D15" w:rsidP="00AA553E">
      <w:pPr>
        <w:pStyle w:val="0342"/>
        <w:spacing w:line="454" w:lineRule="exact"/>
        <w:ind w:left="1417"/>
      </w:pPr>
      <w:r w:rsidRPr="00EE7BB3">
        <w:rPr>
          <w:rFonts w:hint="eastAsia"/>
        </w:rPr>
        <w:t>前項犯罪網頁資料與嫌疑人之個人資料及網路使用紀錄資料，應保留一百八十日，以提供司法及警察機關調查。</w:t>
      </w:r>
    </w:p>
    <w:p w14:paraId="69FE7F57" w14:textId="77777777" w:rsidR="00D71D15" w:rsidRPr="00EE7BB3" w:rsidRDefault="00D71D15" w:rsidP="00AA553E">
      <w:pPr>
        <w:pStyle w:val="0342"/>
        <w:spacing w:line="454" w:lineRule="exact"/>
        <w:ind w:left="1417"/>
      </w:pPr>
      <w:r w:rsidRPr="00EE7BB3">
        <w:rPr>
          <w:rFonts w:hint="eastAsia"/>
        </w:rPr>
        <w:t>直轄市、縣（市）主管機關得協助被害人於偵查中向檢察官、審理中向法院請求重製扣案之被害人性影像。第一項之網路業者於技術可行下，應依直轄市、縣（市）主管機關通知比對、移除或下架被害人之性影像。</w:t>
      </w:r>
    </w:p>
    <w:p w14:paraId="63680F95" w14:textId="77777777" w:rsidR="00D71D15" w:rsidRPr="00EE7BB3" w:rsidRDefault="00D71D15" w:rsidP="00AA553E">
      <w:pPr>
        <w:pStyle w:val="0342"/>
        <w:spacing w:line="454" w:lineRule="exact"/>
        <w:ind w:left="1417"/>
      </w:pPr>
      <w:r w:rsidRPr="00EE7BB3">
        <w:rPr>
          <w:rFonts w:hint="eastAsia"/>
        </w:rPr>
        <w:t>性影像處理中心得知網頁資料涉有兒童或少年之性影像犯罪嫌疑情事者，應通知網路業者、警察機關及中央主管機關。</w:t>
      </w:r>
    </w:p>
    <w:p w14:paraId="2A2AC54F" w14:textId="77777777" w:rsidR="00D71D15" w:rsidRPr="00EE7BB3" w:rsidRDefault="00D71D15" w:rsidP="00321F56">
      <w:pPr>
        <w:pStyle w:val="0342"/>
        <w:spacing w:line="438" w:lineRule="exact"/>
        <w:ind w:left="1417"/>
      </w:pPr>
      <w:r w:rsidRPr="00EE7BB3">
        <w:rPr>
          <w:rFonts w:hint="eastAsia"/>
        </w:rPr>
        <w:lastRenderedPageBreak/>
        <w:t>前項通知，應記載下列事項：</w:t>
      </w:r>
    </w:p>
    <w:p w14:paraId="45E03D0B" w14:textId="1485CC91" w:rsidR="00D71D15" w:rsidRPr="00EE7BB3" w:rsidRDefault="00D71D15" w:rsidP="00321F56">
      <w:pPr>
        <w:pStyle w:val="035"/>
        <w:spacing w:line="438" w:lineRule="exact"/>
      </w:pPr>
      <w:r w:rsidRPr="00EE7BB3">
        <w:rPr>
          <w:rFonts w:hint="eastAsia"/>
        </w:rPr>
        <w:t>一、</w:t>
      </w:r>
      <w:r w:rsidR="00F868B4">
        <w:tab/>
      </w:r>
      <w:r w:rsidRPr="00EE7BB3">
        <w:rPr>
          <w:rFonts w:hint="eastAsia"/>
        </w:rPr>
        <w:t>足以識別犯罪嫌疑情事之網站名稱與網址及性影像之網址。</w:t>
      </w:r>
    </w:p>
    <w:p w14:paraId="4692A490" w14:textId="6C059850" w:rsidR="00D71D15" w:rsidRPr="00EE7BB3" w:rsidRDefault="00D71D15" w:rsidP="00321F56">
      <w:pPr>
        <w:pStyle w:val="035"/>
        <w:spacing w:line="438" w:lineRule="exact"/>
      </w:pPr>
      <w:r w:rsidRPr="00EE7BB3">
        <w:rPr>
          <w:rFonts w:hint="eastAsia"/>
        </w:rPr>
        <w:t>二、</w:t>
      </w:r>
      <w:r w:rsidR="00F868B4">
        <w:tab/>
      </w:r>
      <w:r w:rsidRPr="00EE7BB3">
        <w:rPr>
          <w:rFonts w:hint="eastAsia"/>
        </w:rPr>
        <w:t>行為人網路平臺帳號或網際網路協定位置。</w:t>
      </w:r>
    </w:p>
    <w:p w14:paraId="02C012CA" w14:textId="2DB11366" w:rsidR="00D71D15" w:rsidRPr="00EE7BB3" w:rsidRDefault="00D71D15" w:rsidP="00321F56">
      <w:pPr>
        <w:pStyle w:val="035"/>
        <w:spacing w:line="438" w:lineRule="exact"/>
      </w:pPr>
      <w:r w:rsidRPr="00EE7BB3">
        <w:rPr>
          <w:rFonts w:hint="eastAsia"/>
        </w:rPr>
        <w:t>三、</w:t>
      </w:r>
      <w:r w:rsidR="00F868B4">
        <w:tab/>
      </w:r>
      <w:r w:rsidRPr="00EE7BB3">
        <w:rPr>
          <w:rFonts w:hint="eastAsia"/>
        </w:rPr>
        <w:t>通知之國家、機關、聯絡人姓名、電話及電子郵件。</w:t>
      </w:r>
    </w:p>
    <w:p w14:paraId="1D9D8722" w14:textId="77777777" w:rsidR="00D71D15" w:rsidRPr="00EE7BB3" w:rsidRDefault="00D71D15" w:rsidP="00321F56">
      <w:pPr>
        <w:pStyle w:val="0342"/>
        <w:spacing w:line="438" w:lineRule="exact"/>
        <w:ind w:left="1417"/>
      </w:pPr>
      <w:r w:rsidRPr="00EE7BB3">
        <w:rPr>
          <w:rFonts w:hint="eastAsia"/>
        </w:rPr>
        <w:t>中央主管機關收受第四項通知後，應即令網路業者依第一項規定，限制瀏覽或移除與犯罪有關之網頁資料。</w:t>
      </w:r>
    </w:p>
    <w:p w14:paraId="3F55DC3A" w14:textId="77777777" w:rsidR="00D71D15" w:rsidRPr="00EE7BB3" w:rsidRDefault="00D71D15" w:rsidP="00321F56">
      <w:pPr>
        <w:pStyle w:val="0342"/>
        <w:spacing w:line="438" w:lineRule="exact"/>
        <w:ind w:left="1417"/>
      </w:pPr>
      <w:r w:rsidRPr="00EE7BB3">
        <w:rPr>
          <w:rFonts w:hint="eastAsia"/>
        </w:rPr>
        <w:t>前項處分內容，應記載下列事項：</w:t>
      </w:r>
    </w:p>
    <w:p w14:paraId="5BEE6261" w14:textId="7D41FDE7" w:rsidR="00D71D15" w:rsidRPr="00EE7BB3" w:rsidRDefault="00D71D15" w:rsidP="00321F56">
      <w:pPr>
        <w:pStyle w:val="035"/>
        <w:spacing w:line="438" w:lineRule="exact"/>
      </w:pPr>
      <w:r w:rsidRPr="00EE7BB3">
        <w:rPr>
          <w:rFonts w:hint="eastAsia"/>
        </w:rPr>
        <w:t>一、</w:t>
      </w:r>
      <w:r w:rsidR="00F868B4">
        <w:tab/>
      </w:r>
      <w:r w:rsidRPr="00EE7BB3">
        <w:rPr>
          <w:rFonts w:hint="eastAsia"/>
        </w:rPr>
        <w:t>第五項各款事項。</w:t>
      </w:r>
    </w:p>
    <w:p w14:paraId="6340FDC0" w14:textId="67B67C8E" w:rsidR="00D71D15" w:rsidRPr="00EE7BB3" w:rsidRDefault="00D71D15" w:rsidP="00321F56">
      <w:pPr>
        <w:pStyle w:val="035"/>
        <w:spacing w:line="438" w:lineRule="exact"/>
      </w:pPr>
      <w:r w:rsidRPr="00EE7BB3">
        <w:rPr>
          <w:rFonts w:hint="eastAsia"/>
        </w:rPr>
        <w:t>二、</w:t>
      </w:r>
      <w:r w:rsidR="00F868B4">
        <w:tab/>
      </w:r>
      <w:r w:rsidRPr="00EE7BB3">
        <w:rPr>
          <w:rFonts w:hint="eastAsia"/>
        </w:rPr>
        <w:t>網路業者網站名稱、網址、網際網路協定位置或其他足資辨別指涉之該網路業者特徵。</w:t>
      </w:r>
    </w:p>
    <w:p w14:paraId="4F5398C6" w14:textId="5ED53451" w:rsidR="00D71D15" w:rsidRPr="00EE7BB3" w:rsidRDefault="00D71D15" w:rsidP="00321F56">
      <w:pPr>
        <w:pStyle w:val="035"/>
        <w:spacing w:line="438" w:lineRule="exact"/>
      </w:pPr>
      <w:r w:rsidRPr="00EE7BB3">
        <w:rPr>
          <w:rFonts w:hint="eastAsia"/>
        </w:rPr>
        <w:t>三、</w:t>
      </w:r>
      <w:r w:rsidR="00F868B4">
        <w:tab/>
      </w:r>
      <w:r w:rsidRPr="00EE7BB3">
        <w:rPr>
          <w:rFonts w:hint="eastAsia"/>
        </w:rPr>
        <w:t>主旨、事實、理由及其法令依據。</w:t>
      </w:r>
    </w:p>
    <w:p w14:paraId="5518BE98" w14:textId="3444F45F" w:rsidR="00D71D15" w:rsidRPr="00EE7BB3" w:rsidRDefault="00D71D15" w:rsidP="00321F56">
      <w:pPr>
        <w:pStyle w:val="035"/>
        <w:spacing w:line="438" w:lineRule="exact"/>
      </w:pPr>
      <w:r w:rsidRPr="00EE7BB3">
        <w:rPr>
          <w:rFonts w:hint="eastAsia"/>
        </w:rPr>
        <w:t>四、</w:t>
      </w:r>
      <w:r w:rsidR="00F868B4">
        <w:tab/>
      </w:r>
      <w:r w:rsidRPr="00EE7BB3">
        <w:rPr>
          <w:rFonts w:hint="eastAsia"/>
        </w:rPr>
        <w:t>有附款者，附款之內容。</w:t>
      </w:r>
    </w:p>
    <w:p w14:paraId="31549ED1" w14:textId="3D1BFE04" w:rsidR="00D71D15" w:rsidRPr="00EE7BB3" w:rsidRDefault="00D71D15" w:rsidP="00321F56">
      <w:pPr>
        <w:pStyle w:val="035"/>
        <w:spacing w:line="438" w:lineRule="exact"/>
      </w:pPr>
      <w:r w:rsidRPr="00EE7BB3">
        <w:rPr>
          <w:rFonts w:hint="eastAsia"/>
        </w:rPr>
        <w:t>五、</w:t>
      </w:r>
      <w:r w:rsidR="00AA553E">
        <w:tab/>
      </w:r>
      <w:r w:rsidRPr="00EE7BB3">
        <w:rPr>
          <w:rFonts w:hint="eastAsia"/>
        </w:rPr>
        <w:t>處分機關及其首長署名、蓋章，該機關有代理人或受任人者，須同時於其下簽名。但以自動機器作成之大量行政處分，得不經署名，以蓋章為之。</w:t>
      </w:r>
    </w:p>
    <w:p w14:paraId="165D8A5A" w14:textId="75ECC0A2" w:rsidR="00D71D15" w:rsidRPr="00EE7BB3" w:rsidRDefault="00D71D15" w:rsidP="00321F56">
      <w:pPr>
        <w:pStyle w:val="035"/>
        <w:spacing w:line="438" w:lineRule="exact"/>
      </w:pPr>
      <w:r w:rsidRPr="00EE7BB3">
        <w:rPr>
          <w:rFonts w:hint="eastAsia"/>
        </w:rPr>
        <w:t>六、</w:t>
      </w:r>
      <w:r w:rsidR="00AA553E">
        <w:tab/>
      </w:r>
      <w:r w:rsidRPr="00EE7BB3">
        <w:rPr>
          <w:rFonts w:hint="eastAsia"/>
        </w:rPr>
        <w:t>發文字號及年、月、日。</w:t>
      </w:r>
    </w:p>
    <w:p w14:paraId="1D914AAE" w14:textId="16A6F73F" w:rsidR="00D71D15" w:rsidRPr="00EE7BB3" w:rsidRDefault="00D71D15" w:rsidP="00321F56">
      <w:pPr>
        <w:pStyle w:val="035"/>
        <w:spacing w:line="438" w:lineRule="exact"/>
      </w:pPr>
      <w:r w:rsidRPr="00EE7BB3">
        <w:rPr>
          <w:rFonts w:hint="eastAsia"/>
        </w:rPr>
        <w:t>七、</w:t>
      </w:r>
      <w:r w:rsidR="00AA553E">
        <w:tab/>
      </w:r>
      <w:r w:rsidRPr="00EE7BB3">
        <w:rPr>
          <w:rFonts w:hint="eastAsia"/>
        </w:rPr>
        <w:t>表明其為行政處分之意旨及不服行政處分之救濟方法、期間及其受理機關。</w:t>
      </w:r>
    </w:p>
    <w:p w14:paraId="69EAC096" w14:textId="77777777" w:rsidR="00D71D15" w:rsidRPr="00EE7BB3" w:rsidRDefault="00D71D15" w:rsidP="00321F56">
      <w:pPr>
        <w:pStyle w:val="034"/>
        <w:spacing w:line="438" w:lineRule="exact"/>
      </w:pPr>
      <w:r w:rsidRPr="00AA553E">
        <w:rPr>
          <w:rFonts w:hint="eastAsia"/>
          <w:fitText w:val="1400" w:id="-938317568"/>
        </w:rPr>
        <w:t>第八條之一</w:t>
      </w:r>
      <w:r w:rsidRPr="00AA553E">
        <w:rPr>
          <w:rFonts w:hint="eastAsia"/>
          <w:spacing w:val="6"/>
        </w:rPr>
        <w:t xml:space="preserve">　　主管機關對網路業者依前條及第四十七條作成之行政處分，得以電子文件利用網際網路之方式，傳送至網路業者公開揭示、指定或網域註冊之電子郵件、電子表單，以為送達。</w:t>
      </w:r>
    </w:p>
    <w:p w14:paraId="6DEB305A" w14:textId="77777777" w:rsidR="00D71D15" w:rsidRPr="00EE7BB3" w:rsidRDefault="00D71D15" w:rsidP="00321F56">
      <w:pPr>
        <w:pStyle w:val="0342"/>
        <w:spacing w:line="438" w:lineRule="exact"/>
        <w:ind w:left="1417"/>
      </w:pPr>
      <w:r w:rsidRPr="00EE7BB3">
        <w:rPr>
          <w:rFonts w:hint="eastAsia"/>
        </w:rPr>
        <w:t>前項電子文件，由主管機關傳送至網路業者公開揭示、指定或網域註冊之電子郵件、電子表單後一工作日，發生依法送達、通知或使其知悉之效力。但有下列情形之一者，不</w:t>
      </w:r>
      <w:r w:rsidRPr="00EE7BB3">
        <w:rPr>
          <w:rFonts w:hint="eastAsia"/>
        </w:rPr>
        <w:lastRenderedPageBreak/>
        <w:t>在此限：</w:t>
      </w:r>
    </w:p>
    <w:p w14:paraId="72AAE22E" w14:textId="1E67F10C" w:rsidR="00D71D15" w:rsidRPr="00EE7BB3" w:rsidRDefault="00D71D15" w:rsidP="00AA553E">
      <w:pPr>
        <w:pStyle w:val="035"/>
        <w:spacing w:line="454" w:lineRule="exact"/>
      </w:pPr>
      <w:r w:rsidRPr="00EE7BB3">
        <w:rPr>
          <w:rFonts w:hint="eastAsia"/>
        </w:rPr>
        <w:t>一、</w:t>
      </w:r>
      <w:r w:rsidR="00AA553E">
        <w:tab/>
      </w:r>
      <w:r w:rsidRPr="00EE7BB3">
        <w:rPr>
          <w:rFonts w:hint="eastAsia"/>
        </w:rPr>
        <w:t>電子文件已傳送而未進入網路業者公開揭示、指定或網域註冊之電子郵件、電子表單。</w:t>
      </w:r>
    </w:p>
    <w:p w14:paraId="20B3F7B9" w14:textId="149725F0" w:rsidR="00D71D15" w:rsidRPr="00EE7BB3" w:rsidRDefault="00D71D15" w:rsidP="00AA553E">
      <w:pPr>
        <w:pStyle w:val="035"/>
        <w:spacing w:line="454" w:lineRule="exact"/>
      </w:pPr>
      <w:r w:rsidRPr="00EE7BB3">
        <w:rPr>
          <w:rFonts w:hint="eastAsia"/>
        </w:rPr>
        <w:t>二、</w:t>
      </w:r>
      <w:r w:rsidR="00AA553E">
        <w:tab/>
      </w:r>
      <w:r w:rsidRPr="00EE7BB3">
        <w:rPr>
          <w:rFonts w:hint="eastAsia"/>
        </w:rPr>
        <w:t>電子文件已進入網路業者公開揭示、指定或網域註冊之電子郵件、電子表單後一工作日，網路業者釋明其無法閱讀。</w:t>
      </w:r>
    </w:p>
    <w:p w14:paraId="3333352C" w14:textId="05973418" w:rsidR="00D71D15" w:rsidRPr="00EE7BB3" w:rsidRDefault="00D71D15" w:rsidP="00AA553E">
      <w:pPr>
        <w:pStyle w:val="035"/>
        <w:spacing w:line="454" w:lineRule="exact"/>
      </w:pPr>
      <w:r w:rsidRPr="00EE7BB3">
        <w:rPr>
          <w:rFonts w:hint="eastAsia"/>
        </w:rPr>
        <w:t>三、</w:t>
      </w:r>
      <w:r w:rsidR="00AA553E">
        <w:tab/>
      </w:r>
      <w:r w:rsidRPr="00AA553E">
        <w:rPr>
          <w:rFonts w:hint="eastAsia"/>
          <w:spacing w:val="6"/>
        </w:rPr>
        <w:t>網路業者證明電子文件於較早或較晚之時點進入其公開揭示、指定或網域註冊之電子郵件、電子表單。</w:t>
      </w:r>
    </w:p>
    <w:p w14:paraId="4E8B9EF8" w14:textId="77777777" w:rsidR="00D71D15" w:rsidRPr="00EE7BB3" w:rsidRDefault="00D71D15" w:rsidP="00AA553E">
      <w:pPr>
        <w:pStyle w:val="0342"/>
        <w:spacing w:line="454" w:lineRule="exact"/>
        <w:ind w:left="1417"/>
      </w:pPr>
      <w:r w:rsidRPr="00EE7BB3">
        <w:rPr>
          <w:rFonts w:hint="eastAsia"/>
        </w:rPr>
        <w:t>前項但書第一款情形有爭議時，由主管機關證明；主管機關不能證明者，應另以適當之方式重行送達、通知或使其知悉。</w:t>
      </w:r>
    </w:p>
    <w:p w14:paraId="5D5E5C98" w14:textId="77777777" w:rsidR="00D71D15" w:rsidRPr="00EE7BB3" w:rsidRDefault="00D71D15" w:rsidP="00AA553E">
      <w:pPr>
        <w:pStyle w:val="0342"/>
        <w:spacing w:line="454" w:lineRule="exact"/>
        <w:ind w:left="1417"/>
      </w:pPr>
      <w:r w:rsidRPr="00EE7BB3">
        <w:rPr>
          <w:rFonts w:hint="eastAsia"/>
        </w:rPr>
        <w:t>第二項但書第二款情形，主管機關應另以適當之方式重行送達、通知或使其知悉。</w:t>
      </w:r>
    </w:p>
    <w:p w14:paraId="08131E85" w14:textId="77777777" w:rsidR="00D71D15" w:rsidRPr="00EE7BB3" w:rsidRDefault="00D71D15" w:rsidP="00AA553E">
      <w:pPr>
        <w:pStyle w:val="0342"/>
        <w:spacing w:line="454" w:lineRule="exact"/>
        <w:ind w:left="1417"/>
      </w:pPr>
      <w:r w:rsidRPr="00EE7BB3">
        <w:rPr>
          <w:rFonts w:hint="eastAsia"/>
        </w:rPr>
        <w:t>第二項但書第三款情形，依網路業者證明較早或較晚之時點，發生依法送達、通知或使其知悉之效力。</w:t>
      </w:r>
    </w:p>
    <w:p w14:paraId="60868BFD" w14:textId="77777777" w:rsidR="00D71D15" w:rsidRPr="00EE7BB3" w:rsidRDefault="00D71D15" w:rsidP="00AA553E">
      <w:pPr>
        <w:pStyle w:val="0342"/>
        <w:spacing w:line="454" w:lineRule="exact"/>
        <w:ind w:left="1417"/>
      </w:pPr>
      <w:r w:rsidRPr="00EE7BB3">
        <w:rPr>
          <w:rFonts w:hint="eastAsia"/>
        </w:rPr>
        <w:t>有下列情形之一者，主管機關得為限制接取：</w:t>
      </w:r>
    </w:p>
    <w:p w14:paraId="24B5412D" w14:textId="2C569CF7" w:rsidR="00D71D15" w:rsidRPr="00EE7BB3" w:rsidRDefault="00D71D15" w:rsidP="00AA553E">
      <w:pPr>
        <w:pStyle w:val="035"/>
        <w:spacing w:line="454" w:lineRule="exact"/>
      </w:pPr>
      <w:r w:rsidRPr="00EE7BB3">
        <w:rPr>
          <w:rFonts w:hint="eastAsia"/>
        </w:rPr>
        <w:t>一、</w:t>
      </w:r>
      <w:r w:rsidR="00AA553E">
        <w:tab/>
      </w:r>
      <w:r w:rsidRPr="00EE7BB3">
        <w:rPr>
          <w:rFonts w:hint="eastAsia"/>
        </w:rPr>
        <w:t>無從知悉網路業者聯絡資訊，致無法為第一項之送達。</w:t>
      </w:r>
    </w:p>
    <w:p w14:paraId="58923423" w14:textId="11D06E13" w:rsidR="00D71D15" w:rsidRPr="00EE7BB3" w:rsidRDefault="00D71D15" w:rsidP="00AA553E">
      <w:pPr>
        <w:pStyle w:val="035"/>
        <w:spacing w:line="454" w:lineRule="exact"/>
      </w:pPr>
      <w:r w:rsidRPr="00EE7BB3">
        <w:rPr>
          <w:rFonts w:hint="eastAsia"/>
        </w:rPr>
        <w:t>二、</w:t>
      </w:r>
      <w:r w:rsidR="00AA553E">
        <w:tab/>
      </w:r>
      <w:r w:rsidRPr="005440BF">
        <w:rPr>
          <w:rFonts w:hint="eastAsia"/>
          <w:spacing w:val="6"/>
        </w:rPr>
        <w:t>認網頁資料所涉犯罪嫌疑情節重大，為避免犯罪、危害擴大或避免急迫危險，而有即時處置之必要時。</w:t>
      </w:r>
    </w:p>
    <w:p w14:paraId="7BE705EB" w14:textId="041B872D" w:rsidR="00D71D15" w:rsidRPr="00EE7BB3" w:rsidRDefault="00D71D15" w:rsidP="00AA553E">
      <w:pPr>
        <w:pStyle w:val="035"/>
        <w:spacing w:line="454" w:lineRule="exact"/>
      </w:pPr>
      <w:r w:rsidRPr="00EE7BB3">
        <w:rPr>
          <w:rFonts w:hint="eastAsia"/>
        </w:rPr>
        <w:t>三、</w:t>
      </w:r>
      <w:r w:rsidR="00AA553E">
        <w:tab/>
      </w:r>
      <w:r w:rsidRPr="00EE7BB3">
        <w:rPr>
          <w:rFonts w:hint="eastAsia"/>
        </w:rPr>
        <w:t>網路業者經限制接取後，更換網域名稱或其他方法疑有第四章犯罪嫌疑情事。</w:t>
      </w:r>
    </w:p>
    <w:p w14:paraId="68DAF517" w14:textId="77777777" w:rsidR="00D71D15" w:rsidRPr="00EE7BB3" w:rsidRDefault="00D71D15" w:rsidP="008028D7">
      <w:pPr>
        <w:pStyle w:val="0342"/>
        <w:spacing w:line="454" w:lineRule="exact"/>
        <w:ind w:left="1417"/>
      </w:pPr>
      <w:r w:rsidRPr="00EE7BB3">
        <w:rPr>
          <w:rFonts w:hint="eastAsia"/>
        </w:rPr>
        <w:t>主管機關為執行前項及第四十七條之限制接取，數位</w:t>
      </w:r>
      <w:r w:rsidRPr="00EE7BB3">
        <w:rPr>
          <w:rFonts w:hint="eastAsia"/>
        </w:rPr>
        <w:lastRenderedPageBreak/>
        <w:t>發展主管機關、教育主管機關、通訊傳播主管機關、法務主管機關、警政主管機關、網際網路接取服務提供者應依法協助執行。</w:t>
      </w:r>
    </w:p>
    <w:p w14:paraId="32F962C6" w14:textId="77777777" w:rsidR="00D71D15" w:rsidRPr="00EE7BB3" w:rsidRDefault="00D71D15" w:rsidP="008028D7">
      <w:pPr>
        <w:pStyle w:val="034"/>
        <w:spacing w:line="454" w:lineRule="exact"/>
      </w:pPr>
      <w:r w:rsidRPr="00AA553E">
        <w:rPr>
          <w:rFonts w:hint="eastAsia"/>
          <w:fitText w:val="1400" w:id="-938317567"/>
        </w:rPr>
        <w:t>第二十八條</w:t>
      </w:r>
      <w:r w:rsidRPr="00EE7BB3">
        <w:rPr>
          <w:rFonts w:hint="eastAsia"/>
        </w:rPr>
        <w:t xml:space="preserve">　　父母、養父母或監護人對未滿十八歲之子女、養子女或受監護人犯第三十二條至第三十八條、第三十九條第二項、第四項之罪者，被害人、檢察官、被害人最近尊親屬、直轄市、縣（市）主管機關、兒童及少年福利機構或其他利害關係人，得向法院聲請停止其行使、負擔父母對於被害人之權利義務，另行選定監護人。對於養父母，並得請求法院宣告終止其收養關係。</w:t>
      </w:r>
    </w:p>
    <w:p w14:paraId="244F2398" w14:textId="77777777" w:rsidR="00D71D15" w:rsidRPr="00EE7BB3" w:rsidRDefault="00D71D15" w:rsidP="008028D7">
      <w:pPr>
        <w:pStyle w:val="0342"/>
        <w:spacing w:line="454" w:lineRule="exact"/>
        <w:ind w:left="1417"/>
      </w:pPr>
      <w:r w:rsidRPr="00EE7BB3">
        <w:rPr>
          <w:rFonts w:hint="eastAsia"/>
        </w:rPr>
        <w:t>法院依前項規定選定或改定監護人時，得指定直轄市、縣（市）主管機關、兒童及少年福利機構或其他適當之人為被害人之監護人，並得指定監護方法、命其父母、原監護人或其他扶養義務人交付子女、支付選定或改定監護人相當之扶養費用及報酬、命為其他必要處分或訂定必要事項。</w:t>
      </w:r>
    </w:p>
    <w:p w14:paraId="0B1533A5" w14:textId="77777777" w:rsidR="00D71D15" w:rsidRPr="00EE7BB3" w:rsidRDefault="00D71D15" w:rsidP="008028D7">
      <w:pPr>
        <w:pStyle w:val="0342"/>
        <w:spacing w:line="454" w:lineRule="exact"/>
        <w:ind w:left="1417"/>
      </w:pPr>
      <w:r w:rsidRPr="00EE7BB3">
        <w:rPr>
          <w:rFonts w:hint="eastAsia"/>
        </w:rPr>
        <w:t>前項裁定，得為執行名義。</w:t>
      </w:r>
    </w:p>
    <w:p w14:paraId="476B07F9" w14:textId="77777777" w:rsidR="00D71D15" w:rsidRPr="00EE7BB3" w:rsidRDefault="00D71D15" w:rsidP="008028D7">
      <w:pPr>
        <w:pStyle w:val="034"/>
        <w:spacing w:line="454" w:lineRule="exact"/>
      </w:pPr>
      <w:r w:rsidRPr="00AA553E">
        <w:rPr>
          <w:rFonts w:hint="eastAsia"/>
          <w:fitText w:val="1400" w:id="-938317312"/>
        </w:rPr>
        <w:t>第三十六條</w:t>
      </w:r>
      <w:r w:rsidRPr="00EE7BB3">
        <w:rPr>
          <w:rFonts w:hint="eastAsia"/>
        </w:rPr>
        <w:t xml:space="preserve">　　拍攝、製造、無故重製兒童或少年之性影像、與性相關而客觀上足以引起性慾或羞恥之圖畫、語音或其他物品，處一年以上七年以下有期徒刑，得併科新臺幣十萬元以上一百萬元以下罰金。</w:t>
      </w:r>
    </w:p>
    <w:p w14:paraId="701DBCC9" w14:textId="77777777" w:rsidR="00D71D15" w:rsidRPr="00AA553E" w:rsidRDefault="00D71D15" w:rsidP="008028D7">
      <w:pPr>
        <w:pStyle w:val="0342"/>
        <w:spacing w:line="454" w:lineRule="exact"/>
        <w:ind w:left="1417" w:firstLine="576"/>
        <w:rPr>
          <w:spacing w:val="4"/>
        </w:rPr>
      </w:pPr>
      <w:r w:rsidRPr="00AA553E">
        <w:rPr>
          <w:rFonts w:hint="eastAsia"/>
          <w:spacing w:val="4"/>
        </w:rPr>
        <w:t>招募、引誘、容留、媒介、協助或以他法，使兒童或少年被拍攝、自行拍攝、製造、無故重製性影像、與性相關而客觀上足以引起性慾或羞恥之圖畫、語音或其他物品，處三年以上十年以下有期徒刑，得併科新臺幣三百萬元以下罰金。</w:t>
      </w:r>
    </w:p>
    <w:p w14:paraId="3FE06959" w14:textId="77777777" w:rsidR="00D71D15" w:rsidRPr="00EE7BB3" w:rsidRDefault="00D71D15" w:rsidP="008028D7">
      <w:pPr>
        <w:pStyle w:val="0342"/>
        <w:spacing w:line="454" w:lineRule="exact"/>
        <w:ind w:left="1417"/>
      </w:pPr>
      <w:r w:rsidRPr="00EE7BB3">
        <w:rPr>
          <w:rFonts w:hint="eastAsia"/>
        </w:rPr>
        <w:lastRenderedPageBreak/>
        <w:t>以強暴、脅迫、藥劑、詐術、催眠術或其他違反本人意願之方法，使兒童或少年被拍攝、自行拍攝、製造、無故重製性影像、與性相關而客觀上足以引起性慾或羞恥之圖畫、語音或其他物品者，處七年以上有期徒刑，得併科新臺幣五百萬元以下罰金。</w:t>
      </w:r>
    </w:p>
    <w:p w14:paraId="1F365EC4" w14:textId="77777777" w:rsidR="00D71D15" w:rsidRPr="00EE7BB3" w:rsidRDefault="00D71D15" w:rsidP="00AA553E">
      <w:pPr>
        <w:pStyle w:val="0342"/>
        <w:spacing w:line="454" w:lineRule="exact"/>
        <w:ind w:left="1417"/>
      </w:pPr>
      <w:r w:rsidRPr="00EE7BB3">
        <w:rPr>
          <w:rFonts w:hint="eastAsia"/>
        </w:rPr>
        <w:t>意圖營利犯前三項之罪者，依各該條項之規定，加重其刑至二分之一。</w:t>
      </w:r>
    </w:p>
    <w:p w14:paraId="03DE3A1B" w14:textId="77777777" w:rsidR="00D71D15" w:rsidRPr="00EE7BB3" w:rsidRDefault="00D71D15" w:rsidP="00AA553E">
      <w:pPr>
        <w:pStyle w:val="0342"/>
        <w:spacing w:line="454" w:lineRule="exact"/>
        <w:ind w:left="1417"/>
      </w:pPr>
      <w:r w:rsidRPr="00EE7BB3">
        <w:rPr>
          <w:rFonts w:hint="eastAsia"/>
        </w:rPr>
        <w:t>前四項之未遂犯罰之。</w:t>
      </w:r>
    </w:p>
    <w:p w14:paraId="7F67DA6C" w14:textId="77777777" w:rsidR="00D71D15" w:rsidRPr="00EE7BB3" w:rsidRDefault="00D71D15" w:rsidP="00AA553E">
      <w:pPr>
        <w:pStyle w:val="0342"/>
        <w:spacing w:line="454" w:lineRule="exact"/>
        <w:ind w:left="1417"/>
      </w:pPr>
      <w:r w:rsidRPr="00EE7BB3">
        <w:rPr>
          <w:rFonts w:hint="eastAsia"/>
        </w:rPr>
        <w:t>第一項至第四項之附著物、圖畫及物品，不問屬於犯罪行為人與否，沒收之。</w:t>
      </w:r>
    </w:p>
    <w:p w14:paraId="4E335F6A" w14:textId="77777777" w:rsidR="00D71D15" w:rsidRPr="00EE7BB3" w:rsidRDefault="00D71D15" w:rsidP="00AA553E">
      <w:pPr>
        <w:pStyle w:val="0342"/>
        <w:spacing w:line="454" w:lineRule="exact"/>
        <w:ind w:left="1417"/>
      </w:pPr>
      <w:r w:rsidRPr="00EE7BB3">
        <w:rPr>
          <w:rFonts w:hint="eastAsia"/>
        </w:rPr>
        <w:t>拍攝、製造、無故重製兒童或少年之性影像、與性相關而客觀上足以引起性慾或羞恥之圖畫、語音或其他物品之工具或設備，不問屬於犯罪行為人與否，沒收之。但屬於被害人者，不在此限。</w:t>
      </w:r>
    </w:p>
    <w:p w14:paraId="23E03ADA" w14:textId="77777777" w:rsidR="00D71D15" w:rsidRPr="00EE7BB3" w:rsidRDefault="00D71D15" w:rsidP="00AA553E">
      <w:pPr>
        <w:pStyle w:val="034"/>
        <w:spacing w:line="454" w:lineRule="exact"/>
      </w:pPr>
      <w:r w:rsidRPr="00AA553E">
        <w:rPr>
          <w:rFonts w:hint="eastAsia"/>
          <w:fitText w:val="1400" w:id="-938317311"/>
        </w:rPr>
        <w:t>第三十九條</w:t>
      </w:r>
      <w:r w:rsidRPr="00EE7BB3">
        <w:rPr>
          <w:rFonts w:hint="eastAsia"/>
        </w:rPr>
        <w:t xml:space="preserve">　　無正當理由支付對價而持有兒童或少年之性影像，處一年以上七年以下有期徒刑，得併科新臺幣十萬元以上一百萬元以下罰金。</w:t>
      </w:r>
    </w:p>
    <w:p w14:paraId="6C3E92C3" w14:textId="77777777" w:rsidR="00D71D15" w:rsidRPr="00AA553E" w:rsidRDefault="00D71D15" w:rsidP="00AA553E">
      <w:pPr>
        <w:pStyle w:val="0342"/>
        <w:spacing w:line="454" w:lineRule="exact"/>
        <w:ind w:left="1417" w:firstLine="584"/>
        <w:rPr>
          <w:spacing w:val="6"/>
        </w:rPr>
      </w:pPr>
      <w:r w:rsidRPr="00AA553E">
        <w:rPr>
          <w:rFonts w:hint="eastAsia"/>
          <w:spacing w:val="6"/>
        </w:rPr>
        <w:t>無正當理由持有兒童或少年之性影像，處三年以下有期徒刑、拘役，得併科新臺幣六萬元以上六十萬元以下罰金。</w:t>
      </w:r>
    </w:p>
    <w:p w14:paraId="37912D50" w14:textId="77777777" w:rsidR="00D71D15" w:rsidRPr="00EE7BB3" w:rsidRDefault="00D71D15" w:rsidP="00DE065A">
      <w:pPr>
        <w:pStyle w:val="0342"/>
        <w:spacing w:line="454" w:lineRule="exact"/>
        <w:ind w:left="1417"/>
      </w:pPr>
      <w:r w:rsidRPr="00EE7BB3">
        <w:rPr>
          <w:rFonts w:hint="eastAsia"/>
        </w:rPr>
        <w:t>無正當理由持有兒童或少年與性相關而客觀上足以引起性慾或羞恥之圖畫、語音或其他物品，第一次被查獲者，處新臺幣一萬元以上十萬元以下罰鍰，並得令其接受二小時以上十小時以下之輔導教育，其附著物、圖畫及物品不問屬於持有人與否，沒入之。</w:t>
      </w:r>
    </w:p>
    <w:p w14:paraId="5784343F" w14:textId="77777777" w:rsidR="00D71D15" w:rsidRPr="00EE7BB3" w:rsidRDefault="00D71D15" w:rsidP="0058415A">
      <w:pPr>
        <w:pStyle w:val="0342"/>
        <w:spacing w:line="436" w:lineRule="exact"/>
        <w:ind w:left="1417"/>
      </w:pPr>
      <w:r w:rsidRPr="00EE7BB3">
        <w:rPr>
          <w:rFonts w:hint="eastAsia"/>
        </w:rPr>
        <w:lastRenderedPageBreak/>
        <w:t>無正當理由持有兒童或少年與性相關而客觀上足以引起性慾或羞恥之圖畫、語音或其他物品第二次以上被查獲者，處新臺幣二萬元以上二十萬元以下罰金。</w:t>
      </w:r>
    </w:p>
    <w:p w14:paraId="05D53B18" w14:textId="77777777" w:rsidR="00D71D15" w:rsidRPr="00EE7BB3" w:rsidRDefault="00D71D15" w:rsidP="0058415A">
      <w:pPr>
        <w:pStyle w:val="0342"/>
        <w:spacing w:line="436" w:lineRule="exact"/>
        <w:ind w:left="1417"/>
      </w:pPr>
      <w:r w:rsidRPr="00EE7BB3">
        <w:rPr>
          <w:rFonts w:hint="eastAsia"/>
        </w:rPr>
        <w:t>查獲之第一項、第二項及第四項之附著物、圖畫及物品，不問屬於犯罪行為人與否，沒收之。</w:t>
      </w:r>
    </w:p>
    <w:p w14:paraId="6048B1E7" w14:textId="77777777" w:rsidR="00D71D15" w:rsidRPr="00EE7BB3" w:rsidRDefault="00D71D15" w:rsidP="0058415A">
      <w:pPr>
        <w:pStyle w:val="034"/>
        <w:spacing w:line="436" w:lineRule="exact"/>
      </w:pPr>
      <w:r w:rsidRPr="00AA553E">
        <w:rPr>
          <w:rFonts w:hint="eastAsia"/>
          <w:fitText w:val="1400" w:id="-938317310"/>
        </w:rPr>
        <w:t>第四十三條</w:t>
      </w:r>
      <w:r w:rsidRPr="00EE7BB3">
        <w:rPr>
          <w:rFonts w:hint="eastAsia"/>
        </w:rPr>
        <w:t xml:space="preserve">　　父母對其子女犯本條例之罪，因自白或自首，而查獲第三十二條至第三十八條、第三十九條第一項、第二項、第四項之犯罪者，減輕或免除其刑。</w:t>
      </w:r>
    </w:p>
    <w:p w14:paraId="5FDDCEDF" w14:textId="77777777" w:rsidR="00D71D15" w:rsidRPr="00EE7BB3" w:rsidRDefault="00D71D15" w:rsidP="0058415A">
      <w:pPr>
        <w:pStyle w:val="0342"/>
        <w:spacing w:line="436" w:lineRule="exact"/>
        <w:ind w:left="1417"/>
      </w:pPr>
      <w:r w:rsidRPr="00EE7BB3">
        <w:rPr>
          <w:rFonts w:hint="eastAsia"/>
        </w:rPr>
        <w:t>犯第三十一條之罪自白或自首，因而查獲第三十二條至第三十八條、第三十九條第一項、第二項、第四項之犯罪者，減輕或免除其刑。</w:t>
      </w:r>
    </w:p>
    <w:p w14:paraId="5B5626B0" w14:textId="77777777" w:rsidR="00D71D15" w:rsidRPr="00EE7BB3" w:rsidRDefault="00D71D15" w:rsidP="0058415A">
      <w:pPr>
        <w:pStyle w:val="034"/>
        <w:spacing w:line="436" w:lineRule="exact"/>
      </w:pPr>
      <w:r w:rsidRPr="00AA553E">
        <w:rPr>
          <w:rFonts w:hint="eastAsia"/>
          <w:fitText w:val="1400" w:id="-938317309"/>
        </w:rPr>
        <w:t>第四十四條</w:t>
      </w:r>
      <w:r w:rsidRPr="00EE7BB3">
        <w:rPr>
          <w:rFonts w:hint="eastAsia"/>
        </w:rPr>
        <w:t xml:space="preserve">　　支付對價觀覽兒童或少年為性交或猥褻之行為或其性影像者，處一年以上七年以下有期徒刑，得併科新臺幣十萬元以上一百萬元以下罰金。</w:t>
      </w:r>
    </w:p>
    <w:p w14:paraId="13171A70" w14:textId="77777777" w:rsidR="00D71D15" w:rsidRPr="00EE7BB3" w:rsidRDefault="00D71D15" w:rsidP="0058415A">
      <w:pPr>
        <w:pStyle w:val="034"/>
        <w:spacing w:line="436" w:lineRule="exact"/>
      </w:pPr>
      <w:r w:rsidRPr="00AA553E">
        <w:rPr>
          <w:rFonts w:hint="eastAsia"/>
          <w:fitText w:val="1400" w:id="-938317056"/>
        </w:rPr>
        <w:t>第四十七條</w:t>
      </w:r>
      <w:r w:rsidRPr="00EE7BB3">
        <w:rPr>
          <w:rFonts w:hint="eastAsia"/>
        </w:rPr>
        <w:t xml:space="preserve">　　有下列情形之一，而無正當理由者，由主管機關處新臺幣六萬元以上六十萬元以下罰鍰，並令其限期改善；屆期未改善者，得按次處罰，並得令其限制接取：</w:t>
      </w:r>
    </w:p>
    <w:p w14:paraId="785DEEC2" w14:textId="2B68C23A" w:rsidR="00D71D15" w:rsidRPr="00EE7BB3" w:rsidRDefault="00D71D15" w:rsidP="0058415A">
      <w:pPr>
        <w:pStyle w:val="035"/>
        <w:spacing w:line="436" w:lineRule="exact"/>
      </w:pPr>
      <w:r w:rsidRPr="00EE7BB3">
        <w:rPr>
          <w:rFonts w:hint="eastAsia"/>
        </w:rPr>
        <w:t>一、</w:t>
      </w:r>
      <w:r w:rsidR="00AA553E">
        <w:tab/>
      </w:r>
      <w:r w:rsidRPr="00EE7BB3">
        <w:rPr>
          <w:rFonts w:hint="eastAsia"/>
        </w:rPr>
        <w:t>違反第三條第七項規定，拒絕、妨礙或規避。</w:t>
      </w:r>
    </w:p>
    <w:p w14:paraId="469D91E5" w14:textId="6CEFF4F2" w:rsidR="00D71D15" w:rsidRPr="00EE7BB3" w:rsidRDefault="00D71D15" w:rsidP="0058415A">
      <w:pPr>
        <w:pStyle w:val="035"/>
        <w:spacing w:line="436" w:lineRule="exact"/>
      </w:pPr>
      <w:r w:rsidRPr="00EE7BB3">
        <w:rPr>
          <w:rFonts w:hint="eastAsia"/>
        </w:rPr>
        <w:t>二、</w:t>
      </w:r>
      <w:r w:rsidR="00AA553E">
        <w:tab/>
      </w:r>
      <w:r w:rsidRPr="00EE7BB3">
        <w:rPr>
          <w:rFonts w:hint="eastAsia"/>
        </w:rPr>
        <w:t>違反第八條第一項規定，未限制瀏覽、移除。</w:t>
      </w:r>
    </w:p>
    <w:p w14:paraId="25F2DD21" w14:textId="4C94EBDD" w:rsidR="00D71D15" w:rsidRPr="00EE7BB3" w:rsidRDefault="00D71D15" w:rsidP="0058415A">
      <w:pPr>
        <w:pStyle w:val="035"/>
        <w:spacing w:line="436" w:lineRule="exact"/>
      </w:pPr>
      <w:r w:rsidRPr="00EE7BB3">
        <w:rPr>
          <w:rFonts w:hint="eastAsia"/>
        </w:rPr>
        <w:t>三、</w:t>
      </w:r>
      <w:r w:rsidR="00AA553E">
        <w:tab/>
      </w:r>
      <w:r w:rsidRPr="00EE7BB3">
        <w:rPr>
          <w:rFonts w:hint="eastAsia"/>
        </w:rPr>
        <w:t>違反第八條第二項規定，未保留資料一百八十日，或未將資料提供司法或警察機關調查。</w:t>
      </w:r>
    </w:p>
    <w:p w14:paraId="7119F3C8" w14:textId="77777777" w:rsidR="00D71D15" w:rsidRPr="00EE7BB3" w:rsidRDefault="00D71D15" w:rsidP="0058415A">
      <w:pPr>
        <w:pStyle w:val="034"/>
        <w:spacing w:line="436" w:lineRule="exact"/>
      </w:pPr>
      <w:r w:rsidRPr="00AA553E">
        <w:rPr>
          <w:rFonts w:hint="eastAsia"/>
          <w:fitText w:val="1400" w:id="-938317055"/>
        </w:rPr>
        <w:t>第五十一條</w:t>
      </w:r>
      <w:r w:rsidRPr="00EE7BB3">
        <w:rPr>
          <w:rFonts w:hint="eastAsia"/>
        </w:rPr>
        <w:t xml:space="preserve">　　犯第三十六條第三項之罪，經判決有罪確定者，準用性侵害犯罪防治法第三十一條、第三十三條至第三十五條、第四十二條、第四十三條、第五十條及第五十一條規定。</w:t>
      </w:r>
    </w:p>
    <w:p w14:paraId="0BAA33B9" w14:textId="77777777" w:rsidR="00D71D15" w:rsidRPr="00AA553E" w:rsidRDefault="00D71D15" w:rsidP="0058415A">
      <w:pPr>
        <w:pStyle w:val="0342"/>
        <w:spacing w:line="456" w:lineRule="exact"/>
        <w:ind w:left="1417" w:firstLine="584"/>
        <w:rPr>
          <w:spacing w:val="6"/>
        </w:rPr>
      </w:pPr>
      <w:r w:rsidRPr="00AA553E">
        <w:rPr>
          <w:rFonts w:hint="eastAsia"/>
          <w:spacing w:val="6"/>
        </w:rPr>
        <w:t>犯第三十一條第二項、第三十六條第一項、第三十八條第一項、第三十九條第一項、第二項、第四項或第四十</w:t>
      </w:r>
      <w:r w:rsidRPr="00AA553E">
        <w:rPr>
          <w:rFonts w:hint="eastAsia"/>
          <w:spacing w:val="6"/>
        </w:rPr>
        <w:lastRenderedPageBreak/>
        <w:t>四條之罪，經判決有罪或緩起訴處分確定者，直轄市、縣（市）主管機關應對其實施八小時以上五十小時以下之輔導教育。</w:t>
      </w:r>
    </w:p>
    <w:p w14:paraId="1B8F019F" w14:textId="77777777" w:rsidR="00D71D15" w:rsidRPr="00AA553E" w:rsidRDefault="00D71D15" w:rsidP="0058415A">
      <w:pPr>
        <w:pStyle w:val="0342"/>
        <w:spacing w:line="456" w:lineRule="exact"/>
        <w:ind w:left="1417" w:firstLine="584"/>
        <w:rPr>
          <w:spacing w:val="6"/>
        </w:rPr>
      </w:pPr>
      <w:r w:rsidRPr="00AA553E">
        <w:rPr>
          <w:rFonts w:hint="eastAsia"/>
          <w:spacing w:val="6"/>
        </w:rPr>
        <w:t>前項輔導教育之執行，主管機關得協調矯正機關於犯罪行為人服刑期間辦理，矯正機關應提供場地及必要之協助。</w:t>
      </w:r>
    </w:p>
    <w:p w14:paraId="583DFA31" w14:textId="77777777" w:rsidR="00D71D15" w:rsidRPr="00EE7BB3" w:rsidRDefault="00D71D15" w:rsidP="0058415A">
      <w:pPr>
        <w:pStyle w:val="0342"/>
        <w:spacing w:line="456" w:lineRule="exact"/>
        <w:ind w:left="1417"/>
      </w:pPr>
      <w:r w:rsidRPr="00EE7BB3">
        <w:rPr>
          <w:rFonts w:hint="eastAsia"/>
        </w:rPr>
        <w:t>無正當理由不接受第二項或第三十九條第三項之輔導教育，或拒不完成其時數者，處新臺幣六千元以上三萬元以下罰鍰，並得按次處罰。</w:t>
      </w:r>
    </w:p>
    <w:p w14:paraId="5CB403F0" w14:textId="77777777" w:rsidR="00D71D15" w:rsidRPr="00EE7BB3" w:rsidRDefault="00D71D15" w:rsidP="0058415A">
      <w:pPr>
        <w:pStyle w:val="034"/>
        <w:spacing w:line="456" w:lineRule="exact"/>
      </w:pPr>
      <w:r w:rsidRPr="00AA553E">
        <w:rPr>
          <w:rFonts w:hint="eastAsia"/>
          <w:fitText w:val="1400" w:id="-938317054"/>
        </w:rPr>
        <w:t>第五十三條</w:t>
      </w:r>
      <w:r w:rsidRPr="00EE7BB3">
        <w:rPr>
          <w:rFonts w:hint="eastAsia"/>
        </w:rPr>
        <w:t xml:space="preserve">　　第三十九條第三項及第五十一條第二項輔導教育之對象、方式、內容及其他應遵行事項之辦法，由中央主管機關會同法務主管機關定之。</w:t>
      </w:r>
    </w:p>
    <w:p w14:paraId="0107FBBD" w14:textId="77777777" w:rsidR="00D71D15" w:rsidRPr="00EE7BB3" w:rsidRDefault="00D71D15" w:rsidP="0058415A">
      <w:pPr>
        <w:pStyle w:val="034"/>
        <w:spacing w:line="456" w:lineRule="exact"/>
      </w:pPr>
      <w:r w:rsidRPr="00AA553E">
        <w:rPr>
          <w:rFonts w:hint="eastAsia"/>
          <w:fitText w:val="1400" w:id="-938317053"/>
        </w:rPr>
        <w:t>第五十五條</w:t>
      </w:r>
      <w:r w:rsidRPr="00EE7BB3">
        <w:rPr>
          <w:rFonts w:hint="eastAsia"/>
        </w:rPr>
        <w:t xml:space="preserve">　　本條例施行日期，由行政院定之。</w:t>
      </w:r>
    </w:p>
    <w:p w14:paraId="2A512434" w14:textId="77777777" w:rsidR="00D71D15" w:rsidRPr="00EE7BB3" w:rsidRDefault="00D71D15" w:rsidP="0058415A">
      <w:pPr>
        <w:pStyle w:val="0342"/>
        <w:spacing w:line="456" w:lineRule="exact"/>
        <w:ind w:left="1417"/>
      </w:pPr>
      <w:r w:rsidRPr="00EE7BB3">
        <w:rPr>
          <w:rFonts w:hint="eastAsia"/>
        </w:rPr>
        <w:t>本條例中華民國一百十二年一月十日修正之條文，除第二十二條施行日期由行政院定之外，自公布日施行。</w:t>
      </w:r>
    </w:p>
    <w:p w14:paraId="56BD8D1B" w14:textId="7E3A65EC" w:rsidR="003C0DE6" w:rsidRPr="00623C1A" w:rsidRDefault="00D71D15" w:rsidP="0058415A">
      <w:pPr>
        <w:pStyle w:val="0342"/>
        <w:spacing w:afterLines="50" w:after="120" w:line="456" w:lineRule="exact"/>
        <w:ind w:left="1417"/>
      </w:pPr>
      <w:r w:rsidRPr="00EE7BB3">
        <w:rPr>
          <w:rFonts w:hint="eastAsia"/>
        </w:rPr>
        <w:t>本條例中華民國一百十三年七月十二日修正之條文，除第三條、第八條、第八條之一及第四十七條施行日期由行政院定之外，自公布日施行。</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3C0DE6" w14:paraId="78646574" w14:textId="77777777" w:rsidTr="00842768">
        <w:trPr>
          <w:trHeight w:hRule="exact" w:val="851"/>
        </w:trPr>
        <w:tc>
          <w:tcPr>
            <w:tcW w:w="1988" w:type="dxa"/>
            <w:vAlign w:val="center"/>
          </w:tcPr>
          <w:p w14:paraId="0F01936C" w14:textId="77777777" w:rsidR="003C0DE6" w:rsidRPr="00026BD0" w:rsidRDefault="003C0DE6" w:rsidP="00842768">
            <w:pPr>
              <w:pStyle w:val="022"/>
            </w:pPr>
            <w:r>
              <w:rPr>
                <w:rFonts w:hint="eastAsia"/>
              </w:rPr>
              <w:t>總統令</w:t>
            </w:r>
          </w:p>
        </w:tc>
        <w:tc>
          <w:tcPr>
            <w:tcW w:w="4759" w:type="dxa"/>
            <w:vAlign w:val="center"/>
          </w:tcPr>
          <w:p w14:paraId="4A8161E9" w14:textId="2F30A49F" w:rsidR="003C0DE6" w:rsidRPr="0079273A" w:rsidRDefault="003C0DE6" w:rsidP="00842768">
            <w:pPr>
              <w:pStyle w:val="0220"/>
            </w:pPr>
            <w:r>
              <w:rPr>
                <w:rFonts w:hint="eastAsia"/>
              </w:rPr>
              <w:t>中華民國</w:t>
            </w:r>
            <w:r>
              <w:rPr>
                <w:rFonts w:hint="eastAsia"/>
              </w:rPr>
              <w:t>113</w:t>
            </w:r>
            <w:r w:rsidRPr="0079273A">
              <w:rPr>
                <w:rFonts w:hint="eastAsia"/>
              </w:rPr>
              <w:t>年</w:t>
            </w:r>
            <w:r w:rsidR="00623C1A">
              <w:rPr>
                <w:rFonts w:hint="eastAsia"/>
              </w:rPr>
              <w:t>8</w:t>
            </w:r>
            <w:r w:rsidRPr="0079273A">
              <w:rPr>
                <w:rFonts w:hint="eastAsia"/>
              </w:rPr>
              <w:t>月</w:t>
            </w:r>
            <w:r w:rsidR="00623C1A">
              <w:rPr>
                <w:rFonts w:hint="eastAsia"/>
              </w:rPr>
              <w:t>7</w:t>
            </w:r>
            <w:r w:rsidRPr="0079273A">
              <w:rPr>
                <w:rFonts w:hint="eastAsia"/>
              </w:rPr>
              <w:t>日</w:t>
            </w:r>
          </w:p>
          <w:p w14:paraId="60961304" w14:textId="49387838" w:rsidR="003C0DE6" w:rsidRDefault="00A95B0C" w:rsidP="00842768">
            <w:pPr>
              <w:pStyle w:val="0220"/>
              <w:rPr>
                <w:spacing w:val="-8"/>
              </w:rPr>
            </w:pPr>
            <w:r>
              <w:rPr>
                <w:rFonts w:hint="eastAsia"/>
              </w:rPr>
              <w:t>華總一義</w:t>
            </w:r>
            <w:r w:rsidR="003C0DE6" w:rsidRPr="0079273A">
              <w:rPr>
                <w:rFonts w:hint="eastAsia"/>
              </w:rPr>
              <w:t>字第</w:t>
            </w:r>
            <w:r>
              <w:rPr>
                <w:rFonts w:hint="eastAsia"/>
              </w:rPr>
              <w:t>11300069581</w:t>
            </w:r>
            <w:r w:rsidR="003C0DE6" w:rsidRPr="0079273A">
              <w:rPr>
                <w:rFonts w:hint="eastAsia"/>
              </w:rPr>
              <w:t>號</w:t>
            </w:r>
          </w:p>
        </w:tc>
      </w:tr>
    </w:tbl>
    <w:p w14:paraId="3E950DA6" w14:textId="7F3C82A1" w:rsidR="003C0DE6" w:rsidRPr="003F2E9A" w:rsidRDefault="003C0DE6" w:rsidP="003C0DE6">
      <w:pPr>
        <w:pStyle w:val="024"/>
        <w:rPr>
          <w:spacing w:val="10"/>
        </w:rPr>
      </w:pPr>
      <w:r w:rsidRPr="003F2E9A">
        <w:rPr>
          <w:rFonts w:hint="eastAsia"/>
          <w:spacing w:val="10"/>
        </w:rPr>
        <w:t>茲增訂</w:t>
      </w:r>
      <w:r w:rsidR="003E6CCB" w:rsidRPr="003E6CCB">
        <w:rPr>
          <w:rFonts w:hint="eastAsia"/>
          <w:spacing w:val="10"/>
        </w:rPr>
        <w:t>不動產估價師法第十八條之一及第十八條之二條文；並修正第八條及第四十六條條文</w:t>
      </w:r>
      <w:r w:rsidRPr="003F2E9A">
        <w:rPr>
          <w:rFonts w:hint="eastAsia"/>
          <w:spacing w:val="10"/>
        </w:rPr>
        <w:t>，公布之。</w:t>
      </w:r>
    </w:p>
    <w:p w14:paraId="60CBEDC5" w14:textId="77777777" w:rsidR="000F1848" w:rsidRPr="000F1848" w:rsidRDefault="000F1848" w:rsidP="000F1848">
      <w:pPr>
        <w:pStyle w:val="025"/>
        <w:rPr>
          <w:color w:val="000000" w:themeColor="text1"/>
        </w:rPr>
      </w:pPr>
      <w:r w:rsidRPr="000F1848">
        <w:rPr>
          <w:rFonts w:hint="eastAsia"/>
          <w:color w:val="000000" w:themeColor="text1"/>
        </w:rPr>
        <w:t>總　　　統　賴清德</w:t>
      </w:r>
      <w:r w:rsidRPr="000F1848">
        <w:rPr>
          <w:color w:val="000000" w:themeColor="text1"/>
        </w:rPr>
        <w:br/>
      </w:r>
      <w:r w:rsidRPr="000F1848">
        <w:rPr>
          <w:rFonts w:hint="eastAsia"/>
          <w:color w:val="000000" w:themeColor="text1"/>
        </w:rPr>
        <w:t>行政院院長　卓榮泰</w:t>
      </w:r>
      <w:r w:rsidRPr="000F1848">
        <w:rPr>
          <w:color w:val="000000" w:themeColor="text1"/>
        </w:rPr>
        <w:br/>
      </w:r>
      <w:r w:rsidRPr="000F1848">
        <w:rPr>
          <w:rFonts w:hint="eastAsia"/>
          <w:color w:val="000000" w:themeColor="text1"/>
        </w:rPr>
        <w:t>內政部部長　劉世芳</w:t>
      </w:r>
    </w:p>
    <w:p w14:paraId="71EC2525" w14:textId="6722E97F" w:rsidR="003C0DE6" w:rsidRPr="00D86001" w:rsidRDefault="000E5F96" w:rsidP="00512877">
      <w:pPr>
        <w:pStyle w:val="031"/>
        <w:spacing w:afterLines="0" w:after="0" w:line="464" w:lineRule="exact"/>
      </w:pPr>
      <w:r w:rsidRPr="000E5F96">
        <w:rPr>
          <w:rFonts w:hint="eastAsia"/>
        </w:rPr>
        <w:lastRenderedPageBreak/>
        <w:t>不動產估價師法增訂第十八條之一及第十八條之二條文；並修正第八條及第四十六條條文</w:t>
      </w:r>
    </w:p>
    <w:p w14:paraId="0B59F6F4" w14:textId="30071C9B" w:rsidR="003C0DE6" w:rsidRDefault="003C0DE6" w:rsidP="00512877">
      <w:pPr>
        <w:pStyle w:val="032"/>
        <w:spacing w:beforeLines="50" w:before="120" w:afterLines="50" w:after="120" w:line="464" w:lineRule="exact"/>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sidR="00342CC0">
        <w:rPr>
          <w:rFonts w:hint="eastAsia"/>
        </w:rPr>
        <w:t>8</w:t>
      </w:r>
      <w:r w:rsidRPr="00D86001">
        <w:rPr>
          <w:rFonts w:hint="eastAsia"/>
        </w:rPr>
        <w:t>月</w:t>
      </w:r>
      <w:r w:rsidR="00342CC0">
        <w:rPr>
          <w:rFonts w:hint="eastAsia"/>
        </w:rPr>
        <w:t>7</w:t>
      </w:r>
      <w:r w:rsidRPr="00D86001">
        <w:t>日公布</w:t>
      </w:r>
    </w:p>
    <w:p w14:paraId="2F84A052" w14:textId="77777777" w:rsidR="00F049A5" w:rsidRPr="00677F26" w:rsidRDefault="00F049A5" w:rsidP="00512877">
      <w:pPr>
        <w:pStyle w:val="034"/>
        <w:spacing w:line="424" w:lineRule="exact"/>
      </w:pPr>
      <w:bookmarkStart w:id="1" w:name="_Hlk173485768"/>
      <w:r w:rsidRPr="00DD34A2">
        <w:rPr>
          <w:rFonts w:hint="eastAsia"/>
          <w:fitText w:val="1400" w:id="-938307328"/>
        </w:rPr>
        <w:t>第　八　條</w:t>
      </w:r>
      <w:r w:rsidRPr="00677F26">
        <w:rPr>
          <w:rFonts w:hint="eastAsia"/>
        </w:rPr>
        <w:t xml:space="preserve">　　有下列情形之一者，不發給開業證書；已領者，撤銷或廢止其開業資格並註銷開業證書：</w:t>
      </w:r>
    </w:p>
    <w:p w14:paraId="0E0745BB" w14:textId="07230734" w:rsidR="00F049A5" w:rsidRPr="00677F26" w:rsidRDefault="00F049A5" w:rsidP="00512877">
      <w:pPr>
        <w:pStyle w:val="035"/>
        <w:spacing w:line="424" w:lineRule="exact"/>
      </w:pPr>
      <w:r w:rsidRPr="00677F26">
        <w:rPr>
          <w:rFonts w:hint="eastAsia"/>
        </w:rPr>
        <w:t>一、</w:t>
      </w:r>
      <w:r>
        <w:tab/>
      </w:r>
      <w:r w:rsidRPr="00677F26">
        <w:rPr>
          <w:rFonts w:hint="eastAsia"/>
        </w:rPr>
        <w:t>經撤銷或廢止不動產估價師資格並註銷不動產估價師證書。</w:t>
      </w:r>
    </w:p>
    <w:p w14:paraId="480AC58A" w14:textId="65D7FEF3" w:rsidR="00F049A5" w:rsidRPr="00677F26" w:rsidRDefault="00F049A5" w:rsidP="00512877">
      <w:pPr>
        <w:pStyle w:val="035"/>
        <w:spacing w:line="424" w:lineRule="exact"/>
      </w:pPr>
      <w:r w:rsidRPr="00677F26">
        <w:rPr>
          <w:rFonts w:hint="eastAsia"/>
        </w:rPr>
        <w:t>二、</w:t>
      </w:r>
      <w:r>
        <w:tab/>
      </w:r>
      <w:r w:rsidRPr="00677F26">
        <w:rPr>
          <w:rFonts w:hint="eastAsia"/>
        </w:rPr>
        <w:t>有客觀事實足認其身心狀況不能執行業務，並經直轄市或縣（市）主管機關邀請相關專科醫師、不動產估價師、學者專家組成小組認定。</w:t>
      </w:r>
    </w:p>
    <w:p w14:paraId="60491839" w14:textId="57B0F772" w:rsidR="00F049A5" w:rsidRPr="00677F26" w:rsidRDefault="00F049A5" w:rsidP="00512877">
      <w:pPr>
        <w:pStyle w:val="035"/>
        <w:spacing w:line="424" w:lineRule="exact"/>
      </w:pPr>
      <w:r w:rsidRPr="00677F26">
        <w:rPr>
          <w:rFonts w:hint="eastAsia"/>
        </w:rPr>
        <w:t>三、</w:t>
      </w:r>
      <w:r w:rsidR="00092C0C">
        <w:tab/>
      </w:r>
      <w:r w:rsidRPr="00677F26">
        <w:rPr>
          <w:rFonts w:hint="eastAsia"/>
        </w:rPr>
        <w:t>受監護或輔助宣告尚未撤銷。</w:t>
      </w:r>
    </w:p>
    <w:p w14:paraId="6F331B6B" w14:textId="3B11AF80" w:rsidR="00F049A5" w:rsidRPr="00677F26" w:rsidRDefault="00F049A5" w:rsidP="00512877">
      <w:pPr>
        <w:pStyle w:val="035"/>
        <w:spacing w:line="424" w:lineRule="exact"/>
      </w:pPr>
      <w:r w:rsidRPr="00677F26">
        <w:rPr>
          <w:rFonts w:hint="eastAsia"/>
        </w:rPr>
        <w:t>四、</w:t>
      </w:r>
      <w:r w:rsidR="00092C0C">
        <w:tab/>
      </w:r>
      <w:r w:rsidRPr="00677F26">
        <w:rPr>
          <w:rFonts w:hint="eastAsia"/>
        </w:rPr>
        <w:t>受破產宣告尚未復權。</w:t>
      </w:r>
    </w:p>
    <w:p w14:paraId="16AFDA79" w14:textId="77777777" w:rsidR="00F049A5" w:rsidRPr="00677F26" w:rsidRDefault="00F049A5" w:rsidP="00512877">
      <w:pPr>
        <w:pStyle w:val="0342"/>
        <w:spacing w:line="424" w:lineRule="exact"/>
        <w:ind w:left="1417"/>
        <w:rPr>
          <w:highlight w:val="yellow"/>
        </w:rPr>
      </w:pPr>
      <w:r w:rsidRPr="00677F26">
        <w:rPr>
          <w:rFonts w:hint="eastAsia"/>
        </w:rPr>
        <w:t>依前項第二款至第四款註銷開業證書者，於原因消滅後，仍得依本法之規定，請領開業證書。</w:t>
      </w:r>
    </w:p>
    <w:p w14:paraId="735D1E82" w14:textId="34252B42" w:rsidR="00F049A5" w:rsidRPr="00677F26" w:rsidRDefault="00F049A5" w:rsidP="00512877">
      <w:pPr>
        <w:pStyle w:val="034-6"/>
        <w:spacing w:line="424" w:lineRule="exact"/>
        <w:rPr>
          <w:highlight w:val="yellow"/>
        </w:rPr>
      </w:pPr>
      <w:r w:rsidRPr="007E51AF">
        <w:rPr>
          <w:rFonts w:hint="eastAsia"/>
          <w:w w:val="83"/>
          <w:fitText w:val="1400" w:id="-938307072"/>
        </w:rPr>
        <w:t>第十八條之一</w:t>
      </w:r>
      <w:r w:rsidRPr="00092C0C">
        <w:rPr>
          <w:rFonts w:hint="eastAsia"/>
          <w:spacing w:val="6"/>
        </w:rPr>
        <w:t xml:space="preserve">　　不動產估價師事務所得聘僱不動產估價助理員，協助不動產估價師執行不動產估價業務。不動產估價師對於協助其執行業務之不動產估價助理員，應善盡管理監督之責任。</w:t>
      </w:r>
    </w:p>
    <w:p w14:paraId="5668572A" w14:textId="45DB5898" w:rsidR="00F049A5" w:rsidRPr="00677F26" w:rsidRDefault="00F049A5" w:rsidP="00512877">
      <w:pPr>
        <w:pStyle w:val="034-6"/>
        <w:spacing w:line="424" w:lineRule="exact"/>
      </w:pPr>
      <w:r w:rsidRPr="007E51AF">
        <w:rPr>
          <w:rFonts w:hint="eastAsia"/>
          <w:w w:val="83"/>
          <w:fitText w:val="1400" w:id="-938307071"/>
        </w:rPr>
        <w:t>第十八條之二</w:t>
      </w:r>
      <w:r w:rsidRPr="00677F26">
        <w:rPr>
          <w:rFonts w:hint="eastAsia"/>
        </w:rPr>
        <w:t xml:space="preserve">　　前條不動產估價助理員，應具備下列資格之一：</w:t>
      </w:r>
    </w:p>
    <w:p w14:paraId="7BE4BC7F" w14:textId="7684C8E0" w:rsidR="00F049A5" w:rsidRPr="00677F26" w:rsidRDefault="00F049A5" w:rsidP="00512877">
      <w:pPr>
        <w:pStyle w:val="035"/>
        <w:spacing w:line="424" w:lineRule="exact"/>
      </w:pPr>
      <w:r w:rsidRPr="00677F26">
        <w:rPr>
          <w:rFonts w:hint="eastAsia"/>
        </w:rPr>
        <w:t>一、</w:t>
      </w:r>
      <w:r w:rsidR="00092C0C">
        <w:tab/>
      </w:r>
      <w:r w:rsidRPr="00677F26">
        <w:rPr>
          <w:rFonts w:hint="eastAsia"/>
        </w:rPr>
        <w:t>不動產估價師考試及格。</w:t>
      </w:r>
    </w:p>
    <w:p w14:paraId="112056F7" w14:textId="5F1B2B44" w:rsidR="00F049A5" w:rsidRPr="00677F26" w:rsidRDefault="00F049A5" w:rsidP="00512877">
      <w:pPr>
        <w:pStyle w:val="035"/>
        <w:spacing w:line="424" w:lineRule="exact"/>
      </w:pPr>
      <w:r w:rsidRPr="00677F26">
        <w:rPr>
          <w:rFonts w:hint="eastAsia"/>
        </w:rPr>
        <w:t>二、</w:t>
      </w:r>
      <w:r w:rsidR="00092C0C">
        <w:tab/>
      </w:r>
      <w:r w:rsidRPr="00677F26">
        <w:rPr>
          <w:rFonts w:hint="eastAsia"/>
        </w:rPr>
        <w:t>具不動產估價師考試應試資格。</w:t>
      </w:r>
    </w:p>
    <w:p w14:paraId="20B4FAE7" w14:textId="3057AD24" w:rsidR="00F049A5" w:rsidRPr="00677F26" w:rsidRDefault="00F049A5" w:rsidP="00512877">
      <w:pPr>
        <w:pStyle w:val="035"/>
        <w:spacing w:line="424" w:lineRule="exact"/>
      </w:pPr>
      <w:r w:rsidRPr="00677F26">
        <w:rPr>
          <w:rFonts w:hint="eastAsia"/>
        </w:rPr>
        <w:t>三、</w:t>
      </w:r>
      <w:r w:rsidR="00092C0C">
        <w:tab/>
      </w:r>
      <w:r w:rsidRPr="00677F26">
        <w:rPr>
          <w:rFonts w:hint="eastAsia"/>
        </w:rPr>
        <w:t>大專校院以上學校畢業，修畢不動產估價、不動產法規、土地利用、不動產投資與市場及不動產經濟等領域相關課程，合計十學分以上。</w:t>
      </w:r>
    </w:p>
    <w:p w14:paraId="5A0A3A19" w14:textId="2E9A04F6" w:rsidR="00F049A5" w:rsidRPr="00677F26" w:rsidRDefault="00F049A5" w:rsidP="00512877">
      <w:pPr>
        <w:pStyle w:val="035"/>
        <w:spacing w:line="424" w:lineRule="exact"/>
      </w:pPr>
      <w:r w:rsidRPr="00677F26">
        <w:rPr>
          <w:rFonts w:hint="eastAsia"/>
        </w:rPr>
        <w:t>四、</w:t>
      </w:r>
      <w:r w:rsidR="00092C0C">
        <w:tab/>
      </w:r>
      <w:r w:rsidRPr="00677F26">
        <w:rPr>
          <w:rFonts w:hint="eastAsia"/>
        </w:rPr>
        <w:t>高等考試地政、都市計畫、測量製圖、財稅金融職系考試及格。</w:t>
      </w:r>
    </w:p>
    <w:p w14:paraId="5563A42D" w14:textId="65BD24C3" w:rsidR="00F049A5" w:rsidRPr="00677F26" w:rsidRDefault="00F049A5" w:rsidP="00512877">
      <w:pPr>
        <w:pStyle w:val="035"/>
        <w:spacing w:line="448" w:lineRule="exact"/>
      </w:pPr>
      <w:r w:rsidRPr="00677F26">
        <w:rPr>
          <w:rFonts w:hint="eastAsia"/>
        </w:rPr>
        <w:lastRenderedPageBreak/>
        <w:t>五、</w:t>
      </w:r>
      <w:r w:rsidR="00092C0C">
        <w:tab/>
      </w:r>
      <w:r w:rsidRPr="00677F26">
        <w:rPr>
          <w:rFonts w:hint="eastAsia"/>
        </w:rPr>
        <w:t>本法中華民國一百十三年七月十五日修正之條文施行前已協助不動產估價師實際執行前條業務滿二年之在職聘僱員工。</w:t>
      </w:r>
    </w:p>
    <w:p w14:paraId="6A9E3D0B" w14:textId="77777777" w:rsidR="00F049A5" w:rsidRPr="00677F26" w:rsidRDefault="00F049A5" w:rsidP="00512877">
      <w:pPr>
        <w:pStyle w:val="0342"/>
        <w:spacing w:line="448" w:lineRule="exact"/>
        <w:ind w:left="1417"/>
      </w:pPr>
      <w:r w:rsidRPr="00677F26">
        <w:rPr>
          <w:rFonts w:hint="eastAsia"/>
        </w:rPr>
        <w:t>不動產估價師事務所僱用不動產估價助理員，應於僱傭關係開始或終止之日起十日內，向不動產估價師公會全國聯合會辦理登錄。</w:t>
      </w:r>
    </w:p>
    <w:p w14:paraId="5398C203" w14:textId="77777777" w:rsidR="00F049A5" w:rsidRPr="00677F26" w:rsidRDefault="00F049A5" w:rsidP="00512877">
      <w:pPr>
        <w:pStyle w:val="0342"/>
        <w:spacing w:line="448" w:lineRule="exact"/>
        <w:ind w:left="1417"/>
      </w:pPr>
      <w:r w:rsidRPr="00677F26">
        <w:rPr>
          <w:rFonts w:hint="eastAsia"/>
        </w:rPr>
        <w:t>第一項第五款之在職聘僱員工，不動產估價師事務所應於本法中華民國一百十三年七月十五日修正之條文施行後一個月內，依前項規定向不動產估價師公會全國聯合會辦理登錄。</w:t>
      </w:r>
    </w:p>
    <w:p w14:paraId="2657BFF6" w14:textId="77777777" w:rsidR="00F049A5" w:rsidRPr="00677F26" w:rsidRDefault="00F049A5" w:rsidP="00512877">
      <w:pPr>
        <w:pStyle w:val="0342"/>
        <w:spacing w:line="448" w:lineRule="exact"/>
        <w:ind w:left="1417"/>
      </w:pPr>
      <w:r w:rsidRPr="00677F26">
        <w:rPr>
          <w:rFonts w:hint="eastAsia"/>
        </w:rPr>
        <w:t>前二項不動產估價助理員登錄事宜之辦理方式、書表格式及其他相關事項，由不動產估價師公會全國聯合會定之，並報中央主管機關備查。</w:t>
      </w:r>
    </w:p>
    <w:p w14:paraId="0F6C162A" w14:textId="77777777" w:rsidR="00F049A5" w:rsidRPr="00677F26" w:rsidRDefault="00F049A5" w:rsidP="00512877">
      <w:pPr>
        <w:pStyle w:val="034"/>
        <w:spacing w:line="448" w:lineRule="exact"/>
      </w:pPr>
      <w:r w:rsidRPr="007E51AF">
        <w:rPr>
          <w:rFonts w:hint="eastAsia"/>
          <w:fitText w:val="1400" w:id="-938306560"/>
        </w:rPr>
        <w:t>第四十六條</w:t>
      </w:r>
      <w:r w:rsidRPr="00677F26">
        <w:rPr>
          <w:rFonts w:hint="eastAsia"/>
        </w:rPr>
        <w:t xml:space="preserve">　　本法自公布日施行。</w:t>
      </w:r>
    </w:p>
    <w:p w14:paraId="409AFBE9" w14:textId="77777777" w:rsidR="00F049A5" w:rsidRPr="00677F26" w:rsidRDefault="00F049A5" w:rsidP="00512877">
      <w:pPr>
        <w:pStyle w:val="0342"/>
        <w:spacing w:line="448" w:lineRule="exact"/>
        <w:ind w:left="1417"/>
      </w:pPr>
      <w:r w:rsidRPr="00677F26">
        <w:rPr>
          <w:rFonts w:hint="eastAsia"/>
        </w:rPr>
        <w:t>本法中華民國九十八年五月十二日修正之條文，自九十八年十一月二十三日施行。</w:t>
      </w:r>
    </w:p>
    <w:p w14:paraId="2B44F1EB" w14:textId="6BDB25E7" w:rsidR="003C0DE6" w:rsidRPr="00130857" w:rsidRDefault="00F049A5" w:rsidP="00512877">
      <w:pPr>
        <w:pStyle w:val="0342"/>
        <w:spacing w:afterLines="100" w:after="240" w:line="448" w:lineRule="exact"/>
        <w:ind w:left="1417"/>
      </w:pPr>
      <w:r w:rsidRPr="00677F26">
        <w:rPr>
          <w:rFonts w:hint="eastAsia"/>
        </w:rPr>
        <w:t>本法中華民國一百十三年七月十五日修正之條文，自公布後六個月施行。</w:t>
      </w:r>
      <w:bookmarkEnd w:id="1"/>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3C0DE6" w14:paraId="60D8FB86" w14:textId="77777777" w:rsidTr="00842768">
        <w:trPr>
          <w:trHeight w:hRule="exact" w:val="851"/>
        </w:trPr>
        <w:tc>
          <w:tcPr>
            <w:tcW w:w="1988" w:type="dxa"/>
            <w:vAlign w:val="center"/>
          </w:tcPr>
          <w:p w14:paraId="47EDAD4E" w14:textId="77777777" w:rsidR="003C0DE6" w:rsidRPr="00026BD0" w:rsidRDefault="003C0DE6" w:rsidP="00842768">
            <w:pPr>
              <w:pStyle w:val="022"/>
            </w:pPr>
            <w:r>
              <w:rPr>
                <w:rFonts w:hint="eastAsia"/>
              </w:rPr>
              <w:t>總統令</w:t>
            </w:r>
          </w:p>
        </w:tc>
        <w:tc>
          <w:tcPr>
            <w:tcW w:w="4759" w:type="dxa"/>
            <w:vAlign w:val="center"/>
          </w:tcPr>
          <w:p w14:paraId="041E5491" w14:textId="0B6DF752" w:rsidR="003C0DE6" w:rsidRPr="0079273A" w:rsidRDefault="003C0DE6" w:rsidP="00842768">
            <w:pPr>
              <w:pStyle w:val="0220"/>
            </w:pPr>
            <w:r>
              <w:rPr>
                <w:rFonts w:hint="eastAsia"/>
              </w:rPr>
              <w:t>中華民國</w:t>
            </w:r>
            <w:r>
              <w:rPr>
                <w:rFonts w:hint="eastAsia"/>
              </w:rPr>
              <w:t>113</w:t>
            </w:r>
            <w:r w:rsidRPr="0079273A">
              <w:rPr>
                <w:rFonts w:hint="eastAsia"/>
              </w:rPr>
              <w:t>年</w:t>
            </w:r>
            <w:r w:rsidR="00130857">
              <w:rPr>
                <w:rFonts w:hint="eastAsia"/>
              </w:rPr>
              <w:t>8</w:t>
            </w:r>
            <w:r w:rsidRPr="0079273A">
              <w:rPr>
                <w:rFonts w:hint="eastAsia"/>
              </w:rPr>
              <w:t>月</w:t>
            </w:r>
            <w:r w:rsidR="00130857">
              <w:rPr>
                <w:rFonts w:hint="eastAsia"/>
              </w:rPr>
              <w:t>7</w:t>
            </w:r>
            <w:r w:rsidRPr="0079273A">
              <w:rPr>
                <w:rFonts w:hint="eastAsia"/>
              </w:rPr>
              <w:t>日</w:t>
            </w:r>
          </w:p>
          <w:p w14:paraId="1A9F003E" w14:textId="7F3F3441" w:rsidR="003C0DE6" w:rsidRDefault="00130857" w:rsidP="00842768">
            <w:pPr>
              <w:pStyle w:val="0220"/>
              <w:rPr>
                <w:spacing w:val="-8"/>
              </w:rPr>
            </w:pPr>
            <w:r>
              <w:rPr>
                <w:rFonts w:hint="eastAsia"/>
              </w:rPr>
              <w:t>華總一義</w:t>
            </w:r>
            <w:r w:rsidR="003C0DE6" w:rsidRPr="0079273A">
              <w:rPr>
                <w:rFonts w:hint="eastAsia"/>
              </w:rPr>
              <w:t>字第</w:t>
            </w:r>
            <w:r w:rsidR="001536FF">
              <w:rPr>
                <w:rFonts w:hint="eastAsia"/>
              </w:rPr>
              <w:t>11300069591</w:t>
            </w:r>
            <w:r w:rsidR="003C0DE6" w:rsidRPr="0079273A">
              <w:rPr>
                <w:rFonts w:hint="eastAsia"/>
              </w:rPr>
              <w:t>號</w:t>
            </w:r>
          </w:p>
        </w:tc>
      </w:tr>
    </w:tbl>
    <w:p w14:paraId="7F363BF0" w14:textId="4A665B59" w:rsidR="003C0DE6" w:rsidRPr="003F2E9A" w:rsidRDefault="003C0DE6" w:rsidP="003C0DE6">
      <w:pPr>
        <w:pStyle w:val="024"/>
        <w:rPr>
          <w:spacing w:val="10"/>
        </w:rPr>
      </w:pPr>
      <w:r w:rsidRPr="003F2E9A">
        <w:rPr>
          <w:rFonts w:hint="eastAsia"/>
          <w:spacing w:val="10"/>
        </w:rPr>
        <w:t>茲增訂</w:t>
      </w:r>
      <w:r w:rsidR="004B19EF" w:rsidRPr="004B19EF">
        <w:rPr>
          <w:rFonts w:hint="eastAsia"/>
          <w:spacing w:val="10"/>
        </w:rPr>
        <w:t>國民體育法第二十條之一條文；並修正第五條及第二十三條條文</w:t>
      </w:r>
      <w:r w:rsidRPr="003F2E9A">
        <w:rPr>
          <w:rFonts w:hint="eastAsia"/>
          <w:spacing w:val="10"/>
        </w:rPr>
        <w:t>，公布之。</w:t>
      </w:r>
    </w:p>
    <w:p w14:paraId="7FC0123C" w14:textId="77777777" w:rsidR="006D7234" w:rsidRPr="006D7234" w:rsidRDefault="006D7234" w:rsidP="006D7234">
      <w:pPr>
        <w:pStyle w:val="025"/>
        <w:rPr>
          <w:color w:val="000000" w:themeColor="text1"/>
        </w:rPr>
      </w:pPr>
      <w:r w:rsidRPr="006D7234">
        <w:rPr>
          <w:rFonts w:hint="eastAsia"/>
          <w:color w:val="000000" w:themeColor="text1"/>
        </w:rPr>
        <w:t>總　　　統　賴清德</w:t>
      </w:r>
      <w:r w:rsidRPr="006D7234">
        <w:rPr>
          <w:color w:val="000000" w:themeColor="text1"/>
        </w:rPr>
        <w:br/>
      </w:r>
      <w:r w:rsidRPr="006D7234">
        <w:rPr>
          <w:rFonts w:hint="eastAsia"/>
          <w:color w:val="000000" w:themeColor="text1"/>
        </w:rPr>
        <w:t>行政院院長　卓榮泰</w:t>
      </w:r>
      <w:r w:rsidRPr="006D7234">
        <w:rPr>
          <w:color w:val="000000" w:themeColor="text1"/>
        </w:rPr>
        <w:br/>
      </w:r>
      <w:r w:rsidRPr="006D7234">
        <w:rPr>
          <w:rFonts w:hint="eastAsia"/>
          <w:color w:val="000000" w:themeColor="text1"/>
        </w:rPr>
        <w:t>教育部部長　鄭英耀</w:t>
      </w:r>
    </w:p>
    <w:p w14:paraId="2E03DAE9" w14:textId="2FE563F4" w:rsidR="003C0DE6" w:rsidRPr="00D86001" w:rsidRDefault="006D7234" w:rsidP="006D7234">
      <w:pPr>
        <w:pStyle w:val="031"/>
      </w:pPr>
      <w:r w:rsidRPr="006D7234">
        <w:rPr>
          <w:rFonts w:hint="eastAsia"/>
        </w:rPr>
        <w:lastRenderedPageBreak/>
        <w:t>國民體育法增訂第二十條之一條文；並修正第五條及第二十三條條文</w:t>
      </w:r>
    </w:p>
    <w:p w14:paraId="64F1E985" w14:textId="0A0D165A" w:rsidR="003C0DE6" w:rsidRDefault="003C0DE6" w:rsidP="00BD0F77">
      <w:pPr>
        <w:pStyle w:val="032"/>
        <w:spacing w:afterLines="50" w:after="120"/>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sidR="006D7234">
        <w:rPr>
          <w:rFonts w:hint="eastAsia"/>
        </w:rPr>
        <w:t>8</w:t>
      </w:r>
      <w:r w:rsidRPr="00D86001">
        <w:rPr>
          <w:rFonts w:hint="eastAsia"/>
        </w:rPr>
        <w:t>月</w:t>
      </w:r>
      <w:r w:rsidR="006D7234">
        <w:rPr>
          <w:rFonts w:hint="eastAsia"/>
        </w:rPr>
        <w:t>7</w:t>
      </w:r>
      <w:r w:rsidRPr="00D86001">
        <w:t>日公布</w:t>
      </w:r>
    </w:p>
    <w:p w14:paraId="5DC53871" w14:textId="77777777" w:rsidR="00BD0F77" w:rsidRPr="009E20BC" w:rsidRDefault="00BD0F77" w:rsidP="002374E6">
      <w:pPr>
        <w:pStyle w:val="034"/>
        <w:spacing w:line="446" w:lineRule="exact"/>
      </w:pPr>
      <w:r w:rsidRPr="003D6E3E">
        <w:rPr>
          <w:rFonts w:hint="eastAsia"/>
          <w:fitText w:val="1400" w:id="-938303232"/>
        </w:rPr>
        <w:t>第　五　條</w:t>
      </w:r>
      <w:r w:rsidRPr="009E20BC">
        <w:rPr>
          <w:rFonts w:hint="eastAsia"/>
        </w:rPr>
        <w:t xml:space="preserve">　　政府應保障人民平等使用運動設施及參與體育活動之權利。</w:t>
      </w:r>
    </w:p>
    <w:p w14:paraId="721332A5" w14:textId="77777777" w:rsidR="00BD0F77" w:rsidRPr="009E20BC" w:rsidRDefault="00BD0F77" w:rsidP="002374E6">
      <w:pPr>
        <w:pStyle w:val="0342"/>
        <w:spacing w:line="446" w:lineRule="exact"/>
        <w:ind w:leftChars="0" w:left="1418"/>
        <w:rPr>
          <w:highlight w:val="yellow"/>
        </w:rPr>
      </w:pPr>
      <w:r w:rsidRPr="009E20BC">
        <w:rPr>
          <w:rFonts w:hint="eastAsia"/>
        </w:rPr>
        <w:t>各機關、機構、學校、法人及團體應依有關法令規定，配合國家體育政策，切實推動體育活動，並促進運動參與之性別平等。</w:t>
      </w:r>
    </w:p>
    <w:p w14:paraId="658ADDD9" w14:textId="57C702C3" w:rsidR="00BD0F77" w:rsidRPr="009E20BC" w:rsidRDefault="00BD0F77" w:rsidP="002374E6">
      <w:pPr>
        <w:pStyle w:val="034-6"/>
        <w:spacing w:line="446" w:lineRule="exact"/>
      </w:pPr>
      <w:r w:rsidRPr="003D6E3E">
        <w:rPr>
          <w:rFonts w:hint="eastAsia"/>
          <w:w w:val="83"/>
          <w:fitText w:val="1400" w:id="-938302975"/>
        </w:rPr>
        <w:t>第二十條之一</w:t>
      </w:r>
      <w:r w:rsidRPr="009E20BC">
        <w:rPr>
          <w:rFonts w:hint="eastAsia"/>
        </w:rPr>
        <w:t xml:space="preserve">　　為維護代表學校參加學生綜合運動賽會及聯賽之學生與運動教練之安全及健康，並減輕家庭經濟負擔，學校應另為學生及運動教練投保團體傷害保險。</w:t>
      </w:r>
    </w:p>
    <w:p w14:paraId="1B6DBC0E" w14:textId="77777777" w:rsidR="00BD0F77" w:rsidRPr="009E20BC" w:rsidRDefault="00BD0F77" w:rsidP="002374E6">
      <w:pPr>
        <w:pStyle w:val="0342"/>
        <w:spacing w:line="446" w:lineRule="exact"/>
        <w:ind w:left="1417"/>
      </w:pPr>
      <w:r w:rsidRPr="009E20BC">
        <w:rPr>
          <w:rFonts w:hint="eastAsia"/>
        </w:rPr>
        <w:t>前項團體傷害保險給付項目應包括身故保險金、醫療保險金、住院醫療保險金、傷害門診保險金、失能保險金。</w:t>
      </w:r>
    </w:p>
    <w:p w14:paraId="5BD41FFA" w14:textId="77777777" w:rsidR="00BD0F77" w:rsidRPr="009E20BC" w:rsidRDefault="00BD0F77" w:rsidP="002374E6">
      <w:pPr>
        <w:pStyle w:val="034"/>
        <w:spacing w:line="446" w:lineRule="exact"/>
      </w:pPr>
      <w:r w:rsidRPr="00642904">
        <w:rPr>
          <w:rFonts w:hint="eastAsia"/>
          <w:fitText w:val="1400" w:id="-938302974"/>
        </w:rPr>
        <w:t>第二十三條</w:t>
      </w:r>
      <w:r w:rsidRPr="009E20BC">
        <w:rPr>
          <w:rFonts w:hint="eastAsia"/>
        </w:rPr>
        <w:t xml:space="preserve">　　籌組國家代表隊之特定體育團體，應於培訓及參賽期間，為其報經中央主管機關備查之選手及隊職員辦理必要之保險；其保險範圍、項目、內容與經費補助及相關事項，由中央主管機關定之。</w:t>
      </w:r>
    </w:p>
    <w:p w14:paraId="73DBB12E" w14:textId="77777777" w:rsidR="00BD0F77" w:rsidRPr="009E20BC" w:rsidRDefault="00BD0F77" w:rsidP="002374E6">
      <w:pPr>
        <w:pStyle w:val="0342"/>
        <w:spacing w:line="446" w:lineRule="exact"/>
        <w:ind w:left="1417"/>
      </w:pPr>
      <w:r w:rsidRPr="009E20BC">
        <w:rPr>
          <w:rFonts w:hint="eastAsia"/>
        </w:rPr>
        <w:t>國家代表隊培訓選手及隊職員因培訓或參賽致短期失能、身心障礙或死亡者，中央主管機關應發給慰問金並提供短期失能、身心障礙選手後續醫療照顧及相關就業輔導服務；慰問金發給對象、條件、基準、領受權人、領受順序、領受權之喪失、申請程序、期限及其他相關事項之辦法，由中央主管機關定之。</w:t>
      </w:r>
    </w:p>
    <w:p w14:paraId="2A382B9B" w14:textId="753706C6" w:rsidR="003C0DE6" w:rsidRPr="005D08D4" w:rsidRDefault="00BD0F77" w:rsidP="002374E6">
      <w:pPr>
        <w:pStyle w:val="0342"/>
        <w:spacing w:afterLines="150" w:after="360" w:line="446" w:lineRule="exact"/>
        <w:ind w:left="1417"/>
      </w:pPr>
      <w:r w:rsidRPr="009E20BC">
        <w:rPr>
          <w:rFonts w:hint="eastAsia"/>
        </w:rPr>
        <w:t>第一項保險之短期失能理賠給付額度與選手之合約薪資差額，由中央主管機關依規定補助之。</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3C0DE6" w14:paraId="511EFFA2" w14:textId="77777777" w:rsidTr="00842768">
        <w:trPr>
          <w:trHeight w:hRule="exact" w:val="851"/>
        </w:trPr>
        <w:tc>
          <w:tcPr>
            <w:tcW w:w="1988" w:type="dxa"/>
            <w:vAlign w:val="center"/>
          </w:tcPr>
          <w:p w14:paraId="1519B8F2" w14:textId="77777777" w:rsidR="003C0DE6" w:rsidRPr="00026BD0" w:rsidRDefault="003C0DE6" w:rsidP="00842768">
            <w:pPr>
              <w:pStyle w:val="022"/>
            </w:pPr>
            <w:r>
              <w:rPr>
                <w:rFonts w:hint="eastAsia"/>
              </w:rPr>
              <w:lastRenderedPageBreak/>
              <w:t>總統令</w:t>
            </w:r>
          </w:p>
        </w:tc>
        <w:tc>
          <w:tcPr>
            <w:tcW w:w="4759" w:type="dxa"/>
            <w:vAlign w:val="center"/>
          </w:tcPr>
          <w:p w14:paraId="16D8E319" w14:textId="1692500C" w:rsidR="003C0DE6" w:rsidRPr="0079273A" w:rsidRDefault="003C0DE6" w:rsidP="00842768">
            <w:pPr>
              <w:pStyle w:val="0220"/>
            </w:pPr>
            <w:r>
              <w:rPr>
                <w:rFonts w:hint="eastAsia"/>
              </w:rPr>
              <w:t>中華民國</w:t>
            </w:r>
            <w:r>
              <w:rPr>
                <w:rFonts w:hint="eastAsia"/>
              </w:rPr>
              <w:t>113</w:t>
            </w:r>
            <w:r w:rsidRPr="0079273A">
              <w:rPr>
                <w:rFonts w:hint="eastAsia"/>
              </w:rPr>
              <w:t>年</w:t>
            </w:r>
            <w:r w:rsidR="0045280B">
              <w:rPr>
                <w:rFonts w:hint="eastAsia"/>
              </w:rPr>
              <w:t>8</w:t>
            </w:r>
            <w:r w:rsidRPr="0079273A">
              <w:rPr>
                <w:rFonts w:hint="eastAsia"/>
              </w:rPr>
              <w:t>月</w:t>
            </w:r>
            <w:r w:rsidR="0045280B">
              <w:rPr>
                <w:rFonts w:hint="eastAsia"/>
              </w:rPr>
              <w:t>7</w:t>
            </w:r>
            <w:r w:rsidRPr="0079273A">
              <w:rPr>
                <w:rFonts w:hint="eastAsia"/>
              </w:rPr>
              <w:t>日</w:t>
            </w:r>
          </w:p>
          <w:p w14:paraId="198CFEFD" w14:textId="0800228B" w:rsidR="003C0DE6" w:rsidRDefault="0045280B" w:rsidP="00842768">
            <w:pPr>
              <w:pStyle w:val="0220"/>
              <w:rPr>
                <w:spacing w:val="-8"/>
              </w:rPr>
            </w:pPr>
            <w:r>
              <w:rPr>
                <w:rFonts w:hint="eastAsia"/>
              </w:rPr>
              <w:t>華總一義</w:t>
            </w:r>
            <w:r w:rsidR="003C0DE6" w:rsidRPr="0079273A">
              <w:rPr>
                <w:rFonts w:hint="eastAsia"/>
              </w:rPr>
              <w:t>字第</w:t>
            </w:r>
            <w:r>
              <w:rPr>
                <w:rFonts w:hint="eastAsia"/>
              </w:rPr>
              <w:t>11300068951</w:t>
            </w:r>
            <w:r w:rsidR="003C0DE6" w:rsidRPr="0079273A">
              <w:rPr>
                <w:rFonts w:hint="eastAsia"/>
              </w:rPr>
              <w:t>號</w:t>
            </w:r>
          </w:p>
        </w:tc>
      </w:tr>
    </w:tbl>
    <w:p w14:paraId="2D41CDE2" w14:textId="17BF738B" w:rsidR="003C0DE6" w:rsidRPr="00D4625B" w:rsidRDefault="003C0DE6" w:rsidP="00200701">
      <w:pPr>
        <w:pStyle w:val="024"/>
        <w:spacing w:afterLines="50" w:after="120" w:line="446" w:lineRule="exact"/>
        <w:rPr>
          <w:spacing w:val="14"/>
        </w:rPr>
      </w:pPr>
      <w:r w:rsidRPr="00D4625B">
        <w:rPr>
          <w:rFonts w:hint="eastAsia"/>
          <w:spacing w:val="14"/>
        </w:rPr>
        <w:t>茲</w:t>
      </w:r>
      <w:r w:rsidR="00BC01AB" w:rsidRPr="00D4625B">
        <w:rPr>
          <w:rFonts w:hint="eastAsia"/>
          <w:spacing w:val="14"/>
        </w:rPr>
        <w:t>修正宗教團體以自然人名義登記不動產處理暫行條例</w:t>
      </w:r>
      <w:r w:rsidRPr="00D4625B">
        <w:rPr>
          <w:rFonts w:hint="eastAsia"/>
          <w:spacing w:val="14"/>
        </w:rPr>
        <w:t>第</w:t>
      </w:r>
      <w:r w:rsidR="00BC01AB" w:rsidRPr="00D4625B">
        <w:rPr>
          <w:rFonts w:hint="eastAsia"/>
          <w:spacing w:val="14"/>
        </w:rPr>
        <w:t>五</w:t>
      </w:r>
      <w:r w:rsidRPr="00D4625B">
        <w:rPr>
          <w:rFonts w:hint="eastAsia"/>
          <w:spacing w:val="14"/>
        </w:rPr>
        <w:t>條條文，公布之。</w:t>
      </w:r>
    </w:p>
    <w:p w14:paraId="6C7133B3" w14:textId="77777777" w:rsidR="00D4625B" w:rsidRPr="00D4625B" w:rsidRDefault="00D4625B" w:rsidP="00F47142">
      <w:pPr>
        <w:pStyle w:val="025"/>
        <w:spacing w:beforeLines="150" w:before="360"/>
        <w:rPr>
          <w:color w:val="000000" w:themeColor="text1"/>
        </w:rPr>
      </w:pPr>
      <w:r w:rsidRPr="00D4625B">
        <w:rPr>
          <w:rFonts w:hint="eastAsia"/>
          <w:color w:val="000000" w:themeColor="text1"/>
        </w:rPr>
        <w:t>總　　　統　賴清德</w:t>
      </w:r>
      <w:r w:rsidRPr="00D4625B">
        <w:rPr>
          <w:color w:val="000000" w:themeColor="text1"/>
        </w:rPr>
        <w:br/>
      </w:r>
      <w:r w:rsidRPr="00D4625B">
        <w:rPr>
          <w:rFonts w:hint="eastAsia"/>
          <w:color w:val="000000" w:themeColor="text1"/>
        </w:rPr>
        <w:t>行政院院長　卓榮泰</w:t>
      </w:r>
      <w:r w:rsidRPr="00D4625B">
        <w:rPr>
          <w:color w:val="000000" w:themeColor="text1"/>
        </w:rPr>
        <w:br/>
      </w:r>
      <w:r w:rsidRPr="00D4625B">
        <w:rPr>
          <w:rFonts w:hint="eastAsia"/>
          <w:color w:val="000000" w:themeColor="text1"/>
        </w:rPr>
        <w:t>內政部部長　劉世芳</w:t>
      </w:r>
    </w:p>
    <w:p w14:paraId="776820F9" w14:textId="0E8D83E6" w:rsidR="003C0DE6" w:rsidRPr="00D86001" w:rsidRDefault="00830BE5" w:rsidP="003C0DE6">
      <w:pPr>
        <w:widowControl/>
        <w:adjustRightInd/>
        <w:spacing w:line="440" w:lineRule="exact"/>
        <w:textAlignment w:val="auto"/>
        <w:rPr>
          <w:spacing w:val="10"/>
          <w:sz w:val="32"/>
          <w:szCs w:val="32"/>
        </w:rPr>
      </w:pPr>
      <w:r w:rsidRPr="00830BE5">
        <w:rPr>
          <w:rFonts w:hint="eastAsia"/>
          <w:spacing w:val="10"/>
          <w:sz w:val="32"/>
          <w:szCs w:val="32"/>
        </w:rPr>
        <w:t>宗教團體以自然人名義登記不動產處理暫行條例修正第五條條文</w:t>
      </w:r>
    </w:p>
    <w:p w14:paraId="70C5F1A1" w14:textId="4A45FBF9" w:rsidR="003C0DE6" w:rsidRDefault="003C0DE6" w:rsidP="003C0DE6">
      <w:pPr>
        <w:widowControl/>
        <w:adjustRightInd/>
        <w:spacing w:afterLines="50" w:after="120" w:line="440" w:lineRule="exact"/>
        <w:textAlignment w:val="auto"/>
        <w:rPr>
          <w:spacing w:val="10"/>
        </w:rPr>
      </w:pPr>
      <w:r w:rsidRPr="00D86001">
        <w:rPr>
          <w:rFonts w:hint="eastAsia"/>
          <w:spacing w:val="10"/>
        </w:rPr>
        <w:t>中</w:t>
      </w:r>
      <w:r w:rsidRPr="00D86001">
        <w:rPr>
          <w:spacing w:val="10"/>
        </w:rPr>
        <w:t>華民國</w:t>
      </w:r>
      <w:r w:rsidRPr="00D86001">
        <w:rPr>
          <w:rFonts w:hint="eastAsia"/>
          <w:spacing w:val="10"/>
        </w:rPr>
        <w:t>1</w:t>
      </w:r>
      <w:r>
        <w:rPr>
          <w:rFonts w:hint="eastAsia"/>
          <w:spacing w:val="10"/>
        </w:rPr>
        <w:t>13</w:t>
      </w:r>
      <w:r w:rsidRPr="00D86001">
        <w:rPr>
          <w:rFonts w:hint="eastAsia"/>
          <w:spacing w:val="10"/>
        </w:rPr>
        <w:t>年</w:t>
      </w:r>
      <w:r w:rsidR="00D05982">
        <w:rPr>
          <w:rFonts w:hint="eastAsia"/>
          <w:spacing w:val="10"/>
        </w:rPr>
        <w:t>8</w:t>
      </w:r>
      <w:r w:rsidRPr="00D86001">
        <w:rPr>
          <w:rFonts w:hint="eastAsia"/>
          <w:spacing w:val="10"/>
        </w:rPr>
        <w:t>月</w:t>
      </w:r>
      <w:r w:rsidR="00D05982">
        <w:rPr>
          <w:rFonts w:hint="eastAsia"/>
          <w:spacing w:val="10"/>
        </w:rPr>
        <w:t>7</w:t>
      </w:r>
      <w:r w:rsidRPr="00D86001">
        <w:rPr>
          <w:spacing w:val="10"/>
        </w:rPr>
        <w:t>日公布</w:t>
      </w:r>
    </w:p>
    <w:p w14:paraId="07B71127" w14:textId="62949C14" w:rsidR="003C0DE6" w:rsidRPr="00F82DC1" w:rsidRDefault="00BC77AC" w:rsidP="002869A5">
      <w:pPr>
        <w:pStyle w:val="034"/>
        <w:spacing w:afterLines="100" w:after="240"/>
      </w:pPr>
      <w:r w:rsidRPr="00BC77AC">
        <w:rPr>
          <w:rFonts w:hint="eastAsia"/>
          <w:fitText w:val="1400" w:id="-938300672"/>
        </w:rPr>
        <w:t>第　五　條</w:t>
      </w:r>
      <w:r w:rsidRPr="009E20BC">
        <w:rPr>
          <w:rFonts w:hint="eastAsia"/>
        </w:rPr>
        <w:t xml:space="preserve">　　宗教團體得就前條第一項不動產，於本條例施行之日起四年內，向主管機關申請權利歸屬審認，逾期不予受理。</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3C0DE6" w14:paraId="6EBF2C38" w14:textId="77777777" w:rsidTr="00842768">
        <w:trPr>
          <w:trHeight w:hRule="exact" w:val="851"/>
        </w:trPr>
        <w:tc>
          <w:tcPr>
            <w:tcW w:w="1988" w:type="dxa"/>
            <w:vAlign w:val="center"/>
          </w:tcPr>
          <w:p w14:paraId="203CE97C" w14:textId="77777777" w:rsidR="003C0DE6" w:rsidRPr="00026BD0" w:rsidRDefault="003C0DE6" w:rsidP="00842768">
            <w:pPr>
              <w:pStyle w:val="022"/>
            </w:pPr>
            <w:r>
              <w:rPr>
                <w:rFonts w:hint="eastAsia"/>
              </w:rPr>
              <w:t>總統令</w:t>
            </w:r>
          </w:p>
        </w:tc>
        <w:tc>
          <w:tcPr>
            <w:tcW w:w="4759" w:type="dxa"/>
            <w:vAlign w:val="center"/>
          </w:tcPr>
          <w:p w14:paraId="5BD6014D" w14:textId="07404460" w:rsidR="003C0DE6" w:rsidRPr="0079273A" w:rsidRDefault="003C0DE6" w:rsidP="00842768">
            <w:pPr>
              <w:pStyle w:val="0220"/>
            </w:pPr>
            <w:r>
              <w:rPr>
                <w:rFonts w:hint="eastAsia"/>
              </w:rPr>
              <w:t>中華民國</w:t>
            </w:r>
            <w:r>
              <w:rPr>
                <w:rFonts w:hint="eastAsia"/>
              </w:rPr>
              <w:t>113</w:t>
            </w:r>
            <w:r w:rsidRPr="0079273A">
              <w:rPr>
                <w:rFonts w:hint="eastAsia"/>
              </w:rPr>
              <w:t>年</w:t>
            </w:r>
            <w:r w:rsidR="00F82DC1">
              <w:rPr>
                <w:rFonts w:hint="eastAsia"/>
              </w:rPr>
              <w:t>8</w:t>
            </w:r>
            <w:r w:rsidRPr="0079273A">
              <w:rPr>
                <w:rFonts w:hint="eastAsia"/>
              </w:rPr>
              <w:t>月</w:t>
            </w:r>
            <w:r w:rsidR="00F82DC1">
              <w:rPr>
                <w:rFonts w:hint="eastAsia"/>
              </w:rPr>
              <w:t>7</w:t>
            </w:r>
            <w:r w:rsidRPr="0079273A">
              <w:rPr>
                <w:rFonts w:hint="eastAsia"/>
              </w:rPr>
              <w:t>日</w:t>
            </w:r>
          </w:p>
          <w:p w14:paraId="3BFCDD36" w14:textId="17B29846" w:rsidR="003C0DE6" w:rsidRDefault="00ED5FA2" w:rsidP="00842768">
            <w:pPr>
              <w:pStyle w:val="0220"/>
              <w:rPr>
                <w:spacing w:val="-8"/>
              </w:rPr>
            </w:pPr>
            <w:r>
              <w:rPr>
                <w:rFonts w:hint="eastAsia"/>
              </w:rPr>
              <w:t>華總一義</w:t>
            </w:r>
            <w:r w:rsidR="003C0DE6" w:rsidRPr="0079273A">
              <w:rPr>
                <w:rFonts w:hint="eastAsia"/>
              </w:rPr>
              <w:t>字第</w:t>
            </w:r>
            <w:r>
              <w:rPr>
                <w:rFonts w:hint="eastAsia"/>
              </w:rPr>
              <w:t>11300069601</w:t>
            </w:r>
            <w:r w:rsidR="003C0DE6" w:rsidRPr="0079273A">
              <w:rPr>
                <w:rFonts w:hint="eastAsia"/>
              </w:rPr>
              <w:t>號</w:t>
            </w:r>
          </w:p>
        </w:tc>
      </w:tr>
    </w:tbl>
    <w:p w14:paraId="371044C0" w14:textId="18C243DE" w:rsidR="003C0DE6" w:rsidRPr="003F2E9A" w:rsidRDefault="003C0DE6" w:rsidP="003C0DE6">
      <w:pPr>
        <w:pStyle w:val="024"/>
        <w:rPr>
          <w:spacing w:val="10"/>
        </w:rPr>
      </w:pPr>
      <w:r w:rsidRPr="003F2E9A">
        <w:rPr>
          <w:rFonts w:hint="eastAsia"/>
          <w:spacing w:val="10"/>
        </w:rPr>
        <w:t>茲修正</w:t>
      </w:r>
      <w:r w:rsidR="004C098B" w:rsidRPr="004C098B">
        <w:rPr>
          <w:rFonts w:hint="eastAsia"/>
          <w:spacing w:val="10"/>
        </w:rPr>
        <w:t>中小企業發展條例第一條、第二條、第三十五條、第三十六條之二、第三十六條之三、第三十九條及第四十條條文</w:t>
      </w:r>
      <w:r w:rsidRPr="003F2E9A">
        <w:rPr>
          <w:rFonts w:hint="eastAsia"/>
          <w:spacing w:val="10"/>
        </w:rPr>
        <w:t>，公布之。</w:t>
      </w:r>
    </w:p>
    <w:p w14:paraId="3EC73A47" w14:textId="77777777" w:rsidR="00647880" w:rsidRPr="00647880" w:rsidRDefault="00647880" w:rsidP="00647880">
      <w:pPr>
        <w:pStyle w:val="025"/>
        <w:rPr>
          <w:color w:val="000000" w:themeColor="text1"/>
        </w:rPr>
      </w:pPr>
      <w:r w:rsidRPr="00647880">
        <w:rPr>
          <w:rFonts w:hint="eastAsia"/>
          <w:color w:val="000000" w:themeColor="text1"/>
        </w:rPr>
        <w:t>總　　　統　賴清德</w:t>
      </w:r>
      <w:r w:rsidRPr="00647880">
        <w:rPr>
          <w:color w:val="000000" w:themeColor="text1"/>
        </w:rPr>
        <w:br/>
      </w:r>
      <w:r w:rsidRPr="00647880">
        <w:rPr>
          <w:rFonts w:hint="eastAsia"/>
          <w:color w:val="000000" w:themeColor="text1"/>
        </w:rPr>
        <w:t>行政院院長　卓榮泰</w:t>
      </w:r>
      <w:r w:rsidRPr="00647880">
        <w:rPr>
          <w:color w:val="000000" w:themeColor="text1"/>
        </w:rPr>
        <w:br/>
      </w:r>
      <w:r w:rsidRPr="00647880">
        <w:rPr>
          <w:rFonts w:hint="eastAsia"/>
          <w:color w:val="000000" w:themeColor="text1"/>
        </w:rPr>
        <w:t>經濟部部長　郭智輝</w:t>
      </w:r>
    </w:p>
    <w:p w14:paraId="1D60415D" w14:textId="783B06DE" w:rsidR="003C0DE6" w:rsidRPr="00D86001" w:rsidRDefault="00BD6CCA" w:rsidP="00BD6CCA">
      <w:pPr>
        <w:pStyle w:val="031"/>
      </w:pPr>
      <w:r w:rsidRPr="00BD6CCA">
        <w:rPr>
          <w:rFonts w:hint="eastAsia"/>
        </w:rPr>
        <w:t>中小企業發展條例修正第一條、第二條、第三十五條、第三十六條之二、第三十六條之三、第三十九條及第四十條條文</w:t>
      </w:r>
    </w:p>
    <w:p w14:paraId="10B8431D" w14:textId="7EDF57A0" w:rsidR="003C0DE6" w:rsidRPr="00D86001" w:rsidRDefault="003C0DE6" w:rsidP="002869A5">
      <w:pPr>
        <w:pStyle w:val="032"/>
        <w:spacing w:afterLines="50" w:after="120"/>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sidR="00BD6CCA">
        <w:rPr>
          <w:rFonts w:hint="eastAsia"/>
        </w:rPr>
        <w:t>8</w:t>
      </w:r>
      <w:r w:rsidRPr="00D86001">
        <w:rPr>
          <w:rFonts w:hint="eastAsia"/>
        </w:rPr>
        <w:t>月</w:t>
      </w:r>
      <w:r w:rsidR="00BD6CCA">
        <w:rPr>
          <w:rFonts w:hint="eastAsia"/>
        </w:rPr>
        <w:t>7</w:t>
      </w:r>
      <w:r w:rsidRPr="00D86001">
        <w:t>日公布</w:t>
      </w:r>
    </w:p>
    <w:p w14:paraId="58147170" w14:textId="77777777" w:rsidR="00CD6DE0" w:rsidRPr="00D2362D" w:rsidRDefault="00CD6DE0" w:rsidP="00DD34A2">
      <w:pPr>
        <w:pStyle w:val="034"/>
        <w:spacing w:line="460" w:lineRule="exact"/>
      </w:pPr>
      <w:r w:rsidRPr="0097790D">
        <w:rPr>
          <w:rFonts w:hint="eastAsia"/>
          <w:fitText w:val="1400" w:id="-938297088"/>
        </w:rPr>
        <w:t>第　一　條</w:t>
      </w:r>
      <w:r w:rsidRPr="00D2362D">
        <w:rPr>
          <w:rFonts w:hint="eastAsia"/>
        </w:rPr>
        <w:t xml:space="preserve">　　為協助中小企業改善經營環境，推動相互合作，並輔導</w:t>
      </w:r>
      <w:r w:rsidRPr="00D2362D">
        <w:rPr>
          <w:rFonts w:hint="eastAsia"/>
        </w:rPr>
        <w:lastRenderedPageBreak/>
        <w:t>其自立成長及升級轉型，以促進中小企業之健全發展，特制定本條例；本條例未規定者，適用其他有關法律之規定。</w:t>
      </w:r>
    </w:p>
    <w:p w14:paraId="2350AE2E" w14:textId="77777777" w:rsidR="00CD6DE0" w:rsidRPr="00D2362D" w:rsidRDefault="00CD6DE0" w:rsidP="00200701">
      <w:pPr>
        <w:pStyle w:val="034"/>
        <w:spacing w:line="454" w:lineRule="exact"/>
      </w:pPr>
      <w:r w:rsidRPr="0097790D">
        <w:rPr>
          <w:rFonts w:hint="eastAsia"/>
          <w:fitText w:val="1400" w:id="-938297087"/>
        </w:rPr>
        <w:t>第　二　條</w:t>
      </w:r>
      <w:r w:rsidRPr="00D2362D">
        <w:rPr>
          <w:rFonts w:hint="eastAsia"/>
        </w:rPr>
        <w:t xml:space="preserve">　　本條例所稱中小企業，指依法辦理公司、有限合夥或商業登記，合於中小企業認定標準之事業。</w:t>
      </w:r>
    </w:p>
    <w:p w14:paraId="6936E20A" w14:textId="77777777" w:rsidR="00CD6DE0" w:rsidRPr="00D2362D" w:rsidRDefault="00CD6DE0" w:rsidP="00200701">
      <w:pPr>
        <w:pStyle w:val="0342"/>
        <w:spacing w:line="454" w:lineRule="exact"/>
        <w:ind w:left="1417"/>
      </w:pPr>
      <w:r w:rsidRPr="00D2362D">
        <w:rPr>
          <w:rFonts w:hint="eastAsia"/>
        </w:rPr>
        <w:t>前項認定標準，由中央主管機關按資本額、經常僱用員工數等定之。</w:t>
      </w:r>
    </w:p>
    <w:p w14:paraId="798A96D6" w14:textId="77777777" w:rsidR="00CD6DE0" w:rsidRPr="00D2362D" w:rsidRDefault="00CD6DE0" w:rsidP="00200701">
      <w:pPr>
        <w:pStyle w:val="0342"/>
        <w:spacing w:line="454" w:lineRule="exact"/>
        <w:ind w:left="1417"/>
      </w:pPr>
      <w:r w:rsidRPr="00D2362D">
        <w:rPr>
          <w:rFonts w:hint="eastAsia"/>
        </w:rPr>
        <w:t>其他機關為辦理中小企業輔導業務，得就業務需要，另定標準，放寬輔導對象。</w:t>
      </w:r>
    </w:p>
    <w:p w14:paraId="54C97D96" w14:textId="77777777" w:rsidR="00CD6DE0" w:rsidRPr="00D2362D" w:rsidRDefault="00CD6DE0" w:rsidP="00200701">
      <w:pPr>
        <w:pStyle w:val="034"/>
        <w:spacing w:line="454" w:lineRule="exact"/>
      </w:pPr>
      <w:r w:rsidRPr="0097790D">
        <w:rPr>
          <w:rFonts w:hint="eastAsia"/>
          <w:fitText w:val="1400" w:id="-938297086"/>
        </w:rPr>
        <w:t>第三十五條</w:t>
      </w:r>
      <w:r w:rsidRPr="00D2362D">
        <w:rPr>
          <w:rFonts w:hint="eastAsia"/>
        </w:rPr>
        <w:t xml:space="preserve">　　為促進中小企業研發創新，中小企業投資於研究發展之支出，得選擇以下列方式抵減應納營利事業所得稅額，並以不超過該公司或有限合夥當年度應納營利事業所得稅額百分之三十為限；一經擇定，不得變更：</w:t>
      </w:r>
    </w:p>
    <w:p w14:paraId="50E3C86B" w14:textId="7F140DB4" w:rsidR="00CD6DE0" w:rsidRPr="00D2362D" w:rsidRDefault="00CD6DE0" w:rsidP="00200701">
      <w:pPr>
        <w:pStyle w:val="035"/>
        <w:spacing w:line="454" w:lineRule="exact"/>
      </w:pPr>
      <w:r w:rsidRPr="00D2362D">
        <w:rPr>
          <w:rFonts w:hint="eastAsia"/>
        </w:rPr>
        <w:t>一、</w:t>
      </w:r>
      <w:r>
        <w:tab/>
      </w:r>
      <w:r w:rsidRPr="00D2362D">
        <w:rPr>
          <w:rFonts w:hint="eastAsia"/>
        </w:rPr>
        <w:t>於支出金額百分之十五限度內，抵減當年度應納營利事業所得稅額。</w:t>
      </w:r>
    </w:p>
    <w:p w14:paraId="4D8CA469" w14:textId="3F5E9FF0" w:rsidR="00CD6DE0" w:rsidRPr="00D2362D" w:rsidRDefault="00CD6DE0" w:rsidP="00200701">
      <w:pPr>
        <w:pStyle w:val="035"/>
        <w:spacing w:line="454" w:lineRule="exact"/>
      </w:pPr>
      <w:r w:rsidRPr="00D2362D">
        <w:rPr>
          <w:rFonts w:hint="eastAsia"/>
        </w:rPr>
        <w:t>二、</w:t>
      </w:r>
      <w:r>
        <w:tab/>
      </w:r>
      <w:r w:rsidRPr="00D2362D">
        <w:rPr>
          <w:rFonts w:hint="eastAsia"/>
        </w:rPr>
        <w:t>於支出金額百分之十限度內，抵減自當年度起三年內各年度應納營利事業所得稅額。</w:t>
      </w:r>
    </w:p>
    <w:p w14:paraId="278C2D6F" w14:textId="77777777" w:rsidR="00CD6DE0" w:rsidRPr="00D2362D" w:rsidRDefault="00CD6DE0" w:rsidP="00200701">
      <w:pPr>
        <w:pStyle w:val="0342"/>
        <w:spacing w:line="454" w:lineRule="exact"/>
        <w:ind w:left="1417"/>
      </w:pPr>
      <w:r w:rsidRPr="00D2362D">
        <w:rPr>
          <w:rFonts w:hint="eastAsia"/>
        </w:rPr>
        <w:t>供研究發展、實驗或品質檢驗用之儀器設備，其耐用年數在二年以上者，准按所得稅法固定資產耐用年數表所載年數，縮短二分之一計算折舊；縮短後餘數不滿一年者，不予計算。</w:t>
      </w:r>
    </w:p>
    <w:p w14:paraId="47B7B445" w14:textId="77777777" w:rsidR="00CD6DE0" w:rsidRPr="00D2362D" w:rsidRDefault="00CD6DE0" w:rsidP="00200701">
      <w:pPr>
        <w:pStyle w:val="0342"/>
        <w:spacing w:line="454" w:lineRule="exact"/>
        <w:ind w:left="1417"/>
      </w:pPr>
      <w:r w:rsidRPr="00D2362D">
        <w:rPr>
          <w:rFonts w:hint="eastAsia"/>
        </w:rPr>
        <w:t>第一項投資抵減之適用範圍、申請期限、申請程序、核定機關、施行期限、抵減率及其他相關事項之辦法，由中央主管機關會同財政部定之。</w:t>
      </w:r>
    </w:p>
    <w:p w14:paraId="6D8B96B4" w14:textId="77777777" w:rsidR="00CD6DE0" w:rsidRPr="00D2362D" w:rsidRDefault="00CD6DE0" w:rsidP="007A3527">
      <w:pPr>
        <w:pStyle w:val="034-7"/>
        <w:spacing w:line="454" w:lineRule="exact"/>
      </w:pPr>
      <w:r w:rsidRPr="0097790D">
        <w:rPr>
          <w:rFonts w:hint="eastAsia"/>
          <w:spacing w:val="1"/>
          <w:w w:val="71"/>
          <w:fitText w:val="1400" w:id="-938297085"/>
        </w:rPr>
        <w:t>第</w:t>
      </w:r>
      <w:r w:rsidRPr="0097790D">
        <w:rPr>
          <w:rFonts w:hint="eastAsia"/>
          <w:w w:val="71"/>
          <w:fitText w:val="1400" w:id="-938297085"/>
        </w:rPr>
        <w:t>三十六條之二</w:t>
      </w:r>
      <w:r w:rsidRPr="00D2362D">
        <w:rPr>
          <w:rFonts w:hint="eastAsia"/>
        </w:rPr>
        <w:t xml:space="preserve">　　中小企業增僱一定人數之二十四歲以下或六十五歲以上本國籍基層員工，且提高該企業整體薪資給付總額時，得</w:t>
      </w:r>
      <w:r w:rsidRPr="00D2362D">
        <w:rPr>
          <w:rFonts w:hint="eastAsia"/>
        </w:rPr>
        <w:lastRenderedPageBreak/>
        <w:t>就其增僱該員工所支付薪資金額之百分之二百限度內，自其增僱當年度營利事業所得額中減除。</w:t>
      </w:r>
    </w:p>
    <w:p w14:paraId="1F2156DA" w14:textId="77777777" w:rsidR="00CD6DE0" w:rsidRPr="00D2362D" w:rsidRDefault="00CD6DE0" w:rsidP="007A3527">
      <w:pPr>
        <w:pStyle w:val="0342"/>
        <w:spacing w:line="454" w:lineRule="exact"/>
        <w:ind w:left="1417"/>
      </w:pPr>
      <w:r w:rsidRPr="00D2362D">
        <w:rPr>
          <w:rFonts w:hint="eastAsia"/>
        </w:rPr>
        <w:t>中小企業調高本國籍基層員工之平均薪資給付水準時，得就非因法定最低工資調整而增加支付本國籍現職基層員工薪資金額之百分之一百七十五限度內，自其增加薪資當年度營利事業所得額中減除。但因增僱員工所致增加之薪資給付金額已適用前項規定者，不得重複計入。</w:t>
      </w:r>
    </w:p>
    <w:p w14:paraId="5D0DAC8E" w14:textId="77777777" w:rsidR="00CD6DE0" w:rsidRPr="00D2362D" w:rsidRDefault="00CD6DE0" w:rsidP="007A3527">
      <w:pPr>
        <w:pStyle w:val="0342"/>
        <w:spacing w:line="454" w:lineRule="exact"/>
        <w:ind w:left="1417"/>
      </w:pPr>
      <w:r w:rsidRPr="00D2362D">
        <w:rPr>
          <w:rFonts w:hint="eastAsia"/>
        </w:rPr>
        <w:t>前二項增僱員工之對象及人數、企業整體薪資給付總額、基層員工範圍及平均薪資給付水準計算方式、核定機關、申請應具備之要件、申請期限、申請程序及其他相關事項之辦法，由中央主管機關會同財政部定之。</w:t>
      </w:r>
    </w:p>
    <w:p w14:paraId="70A1A8BD" w14:textId="77777777" w:rsidR="00CD6DE0" w:rsidRPr="00D2362D" w:rsidRDefault="00CD6DE0" w:rsidP="007A3527">
      <w:pPr>
        <w:pStyle w:val="034-7"/>
        <w:spacing w:line="454" w:lineRule="exact"/>
      </w:pPr>
      <w:r w:rsidRPr="0097790D">
        <w:rPr>
          <w:rFonts w:hint="eastAsia"/>
          <w:spacing w:val="1"/>
          <w:w w:val="71"/>
          <w:fitText w:val="1400" w:id="-938297084"/>
        </w:rPr>
        <w:t>第</w:t>
      </w:r>
      <w:r w:rsidRPr="0097790D">
        <w:rPr>
          <w:rFonts w:hint="eastAsia"/>
          <w:w w:val="71"/>
          <w:fitText w:val="1400" w:id="-938297084"/>
        </w:rPr>
        <w:t>三十六條之三</w:t>
      </w:r>
      <w:r w:rsidRPr="00D2362D">
        <w:rPr>
          <w:rFonts w:hint="eastAsia"/>
        </w:rPr>
        <w:t xml:space="preserve">　　中小企業已依其他法律享有租稅優惠者，不得就同一事項重複享有本條例所定之租稅優惠；就同一事項同時符合本條例所定不同租稅優惠規定者，應擇一適用，不得重複享有。</w:t>
      </w:r>
    </w:p>
    <w:p w14:paraId="04D33CBF" w14:textId="77777777" w:rsidR="00CD6DE0" w:rsidRPr="00D2362D" w:rsidRDefault="00CD6DE0" w:rsidP="007A3527">
      <w:pPr>
        <w:pStyle w:val="0342"/>
        <w:spacing w:line="454" w:lineRule="exact"/>
        <w:ind w:left="1417"/>
      </w:pPr>
      <w:r w:rsidRPr="00D2362D">
        <w:rPr>
          <w:rFonts w:hint="eastAsia"/>
        </w:rPr>
        <w:t>中小企業最近三年因違反環境保護、勞工或食品安全衛生相關法律且情節重大，經各中央目的事業主管機關認定者，不得申請本條例之租稅優惠。</w:t>
      </w:r>
    </w:p>
    <w:p w14:paraId="36CE1606" w14:textId="77777777" w:rsidR="00CD6DE0" w:rsidRPr="00D2362D" w:rsidRDefault="00CD6DE0" w:rsidP="007A3527">
      <w:pPr>
        <w:pStyle w:val="034"/>
        <w:spacing w:line="454" w:lineRule="exact"/>
        <w:rPr>
          <w:highlight w:val="yellow"/>
        </w:rPr>
      </w:pPr>
      <w:r w:rsidRPr="0097790D">
        <w:rPr>
          <w:rFonts w:hint="eastAsia"/>
          <w:fitText w:val="1400" w:id="-938297083"/>
        </w:rPr>
        <w:t>第三十九條</w:t>
      </w:r>
      <w:r w:rsidRPr="00D2362D">
        <w:rPr>
          <w:rFonts w:hint="eastAsia"/>
        </w:rPr>
        <w:t xml:space="preserve">　　中央主管機關為審議中小企業發展政策，得邀集相關機關及學者專家組成中小企業政策審議會。</w:t>
      </w:r>
    </w:p>
    <w:p w14:paraId="1B2FA538" w14:textId="77777777" w:rsidR="00CD6DE0" w:rsidRPr="00D2362D" w:rsidRDefault="00CD6DE0" w:rsidP="007A3527">
      <w:pPr>
        <w:pStyle w:val="034"/>
        <w:spacing w:line="454" w:lineRule="exact"/>
      </w:pPr>
      <w:r w:rsidRPr="004B064E">
        <w:rPr>
          <w:rFonts w:hint="eastAsia"/>
          <w:fitText w:val="1400" w:id="-938296832"/>
        </w:rPr>
        <w:t>第</w:t>
      </w:r>
      <w:r w:rsidRPr="004B064E">
        <w:rPr>
          <w:rFonts w:hint="eastAsia"/>
          <w:fitText w:val="1400" w:id="-938296832"/>
        </w:rPr>
        <w:t xml:space="preserve"> </w:t>
      </w:r>
      <w:r w:rsidRPr="004B064E">
        <w:rPr>
          <w:rFonts w:hint="eastAsia"/>
          <w:fitText w:val="1400" w:id="-938296832"/>
        </w:rPr>
        <w:t>四十</w:t>
      </w:r>
      <w:r w:rsidRPr="004B064E">
        <w:rPr>
          <w:rFonts w:hint="eastAsia"/>
          <w:fitText w:val="1400" w:id="-938296832"/>
        </w:rPr>
        <w:t xml:space="preserve"> </w:t>
      </w:r>
      <w:r w:rsidRPr="004B064E">
        <w:rPr>
          <w:rFonts w:hint="eastAsia"/>
          <w:fitText w:val="1400" w:id="-938296832"/>
        </w:rPr>
        <w:t>條</w:t>
      </w:r>
      <w:r w:rsidRPr="00D2362D">
        <w:rPr>
          <w:rFonts w:hint="eastAsia"/>
        </w:rPr>
        <w:t xml:space="preserve">　　本條例自公布日施行。</w:t>
      </w:r>
    </w:p>
    <w:p w14:paraId="0DE2224C" w14:textId="77777777" w:rsidR="00CD6DE0" w:rsidRPr="00D2362D" w:rsidRDefault="00CD6DE0" w:rsidP="007A3527">
      <w:pPr>
        <w:pStyle w:val="0342"/>
        <w:spacing w:line="454" w:lineRule="exact"/>
        <w:ind w:left="1417"/>
      </w:pPr>
      <w:r w:rsidRPr="00D2362D">
        <w:rPr>
          <w:rFonts w:hint="eastAsia"/>
        </w:rPr>
        <w:t>本條例中華民國一百零三年六月四日修正公布之第三十五條及第三十六條之二施行期間，自一百零三年五月二十日起至一百十三年五月十九日止；第三十五條之一施行期間，自一百零三年五月二十日起至一百二十二年十二月</w:t>
      </w:r>
      <w:r w:rsidRPr="00D2362D">
        <w:rPr>
          <w:rFonts w:hint="eastAsia"/>
        </w:rPr>
        <w:lastRenderedPageBreak/>
        <w:t>三十一日止。</w:t>
      </w:r>
    </w:p>
    <w:p w14:paraId="374A85FE" w14:textId="77777777" w:rsidR="00CD6DE0" w:rsidRPr="00D2362D" w:rsidRDefault="00CD6DE0" w:rsidP="009D4532">
      <w:pPr>
        <w:pStyle w:val="0342"/>
        <w:spacing w:line="474" w:lineRule="exact"/>
        <w:ind w:left="1417"/>
      </w:pPr>
      <w:r w:rsidRPr="00D2362D">
        <w:rPr>
          <w:rFonts w:hint="eastAsia"/>
        </w:rPr>
        <w:t>本條例中華民國一百零五年一月六日修正公布之第三十六條之二第二項至第五項施行期間，自一百零五年一月一日起至一百十三年五月十九日止。</w:t>
      </w:r>
    </w:p>
    <w:p w14:paraId="41032695" w14:textId="42B4EBC6" w:rsidR="00D31636" w:rsidRDefault="00CD6DE0" w:rsidP="007A3527">
      <w:pPr>
        <w:pStyle w:val="0342"/>
        <w:spacing w:afterLines="50" w:after="120" w:line="474" w:lineRule="exact"/>
        <w:ind w:left="1417"/>
      </w:pPr>
      <w:r w:rsidRPr="00D2362D">
        <w:rPr>
          <w:rFonts w:hint="eastAsia"/>
        </w:rPr>
        <w:t>本條例中華民國一百十三年七月十二日修正之第三十五條及第三十六條之二施行期間，自一百十三年一月一日起至一百二十二年十二月三十一日止。</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D31636" w14:paraId="7A211A3C" w14:textId="77777777" w:rsidTr="00842768">
        <w:trPr>
          <w:trHeight w:hRule="exact" w:val="851"/>
        </w:trPr>
        <w:tc>
          <w:tcPr>
            <w:tcW w:w="1988" w:type="dxa"/>
            <w:vAlign w:val="center"/>
          </w:tcPr>
          <w:p w14:paraId="142DA13C" w14:textId="77777777" w:rsidR="00D31636" w:rsidRPr="00026BD0" w:rsidRDefault="00D31636" w:rsidP="00842768">
            <w:pPr>
              <w:pStyle w:val="022"/>
            </w:pPr>
            <w:r>
              <w:rPr>
                <w:rFonts w:hint="eastAsia"/>
              </w:rPr>
              <w:t>總統令</w:t>
            </w:r>
          </w:p>
        </w:tc>
        <w:tc>
          <w:tcPr>
            <w:tcW w:w="4759" w:type="dxa"/>
            <w:vAlign w:val="center"/>
          </w:tcPr>
          <w:p w14:paraId="358F43EE" w14:textId="77777777" w:rsidR="00D31636" w:rsidRPr="0079273A" w:rsidRDefault="00D31636" w:rsidP="00842768">
            <w:pPr>
              <w:pStyle w:val="0220"/>
            </w:pPr>
            <w:r>
              <w:rPr>
                <w:rFonts w:hint="eastAsia"/>
              </w:rPr>
              <w:t>中華民國</w:t>
            </w:r>
            <w:r>
              <w:rPr>
                <w:rFonts w:hint="eastAsia"/>
              </w:rPr>
              <w:t>113</w:t>
            </w:r>
            <w:r w:rsidRPr="0079273A">
              <w:rPr>
                <w:rFonts w:hint="eastAsia"/>
              </w:rPr>
              <w:t>年</w:t>
            </w:r>
            <w:r>
              <w:rPr>
                <w:rFonts w:hint="eastAsia"/>
              </w:rPr>
              <w:t>8</w:t>
            </w:r>
            <w:r w:rsidRPr="0079273A">
              <w:rPr>
                <w:rFonts w:hint="eastAsia"/>
              </w:rPr>
              <w:t>月</w:t>
            </w:r>
            <w:r>
              <w:rPr>
                <w:rFonts w:hint="eastAsia"/>
              </w:rPr>
              <w:t>7</w:t>
            </w:r>
            <w:r w:rsidRPr="0079273A">
              <w:rPr>
                <w:rFonts w:hint="eastAsia"/>
              </w:rPr>
              <w:t>日</w:t>
            </w:r>
          </w:p>
          <w:p w14:paraId="542DBFBA" w14:textId="35B0A994" w:rsidR="00D31636" w:rsidRDefault="00D31636" w:rsidP="00842768">
            <w:pPr>
              <w:pStyle w:val="0220"/>
              <w:rPr>
                <w:spacing w:val="-8"/>
              </w:rPr>
            </w:pPr>
            <w:r>
              <w:rPr>
                <w:rFonts w:hint="eastAsia"/>
              </w:rPr>
              <w:t>華總一義</w:t>
            </w:r>
            <w:r w:rsidRPr="0079273A">
              <w:rPr>
                <w:rFonts w:hint="eastAsia"/>
              </w:rPr>
              <w:t>字第</w:t>
            </w:r>
            <w:r>
              <w:rPr>
                <w:rFonts w:hint="eastAsia"/>
              </w:rPr>
              <w:t>113000</w:t>
            </w:r>
            <w:r>
              <w:t>6893</w:t>
            </w:r>
            <w:r>
              <w:rPr>
                <w:rFonts w:hint="eastAsia"/>
              </w:rPr>
              <w:t>1</w:t>
            </w:r>
            <w:r w:rsidRPr="0079273A">
              <w:rPr>
                <w:rFonts w:hint="eastAsia"/>
              </w:rPr>
              <w:t>號</w:t>
            </w:r>
          </w:p>
        </w:tc>
      </w:tr>
    </w:tbl>
    <w:p w14:paraId="62F85D91" w14:textId="53333580" w:rsidR="00D31636" w:rsidRPr="003F2E9A" w:rsidRDefault="00D31636" w:rsidP="00D31636">
      <w:pPr>
        <w:pStyle w:val="024"/>
        <w:rPr>
          <w:spacing w:val="10"/>
        </w:rPr>
      </w:pPr>
      <w:r w:rsidRPr="003F2E9A">
        <w:rPr>
          <w:rFonts w:hint="eastAsia"/>
          <w:spacing w:val="10"/>
        </w:rPr>
        <w:t>茲修正</w:t>
      </w:r>
      <w:r w:rsidR="002E63C7" w:rsidRPr="002E63C7">
        <w:rPr>
          <w:rFonts w:hint="eastAsia"/>
          <w:spacing w:val="10"/>
        </w:rPr>
        <w:t>土地法</w:t>
      </w:r>
      <w:r w:rsidRPr="004C098B">
        <w:rPr>
          <w:rFonts w:hint="eastAsia"/>
          <w:spacing w:val="10"/>
        </w:rPr>
        <w:t>第</w:t>
      </w:r>
      <w:r w:rsidR="002E63C7">
        <w:rPr>
          <w:rFonts w:hint="eastAsia"/>
          <w:spacing w:val="10"/>
        </w:rPr>
        <w:t>十四</w:t>
      </w:r>
      <w:r w:rsidRPr="004C098B">
        <w:rPr>
          <w:rFonts w:hint="eastAsia"/>
          <w:spacing w:val="10"/>
        </w:rPr>
        <w:t>條條文</w:t>
      </w:r>
      <w:r w:rsidRPr="003F2E9A">
        <w:rPr>
          <w:rFonts w:hint="eastAsia"/>
          <w:spacing w:val="10"/>
        </w:rPr>
        <w:t>，公布之。</w:t>
      </w:r>
    </w:p>
    <w:p w14:paraId="7817604F" w14:textId="77777777" w:rsidR="004B2873" w:rsidRPr="004B2873" w:rsidRDefault="004B2873" w:rsidP="004B15F1">
      <w:pPr>
        <w:pStyle w:val="025"/>
        <w:spacing w:beforeLines="50" w:before="120" w:afterLines="50" w:after="120"/>
        <w:rPr>
          <w:color w:val="000000" w:themeColor="text1"/>
        </w:rPr>
      </w:pPr>
      <w:r w:rsidRPr="004B2873">
        <w:rPr>
          <w:rFonts w:hint="eastAsia"/>
          <w:color w:val="000000" w:themeColor="text1"/>
        </w:rPr>
        <w:t>總　　　統　賴清德</w:t>
      </w:r>
      <w:r w:rsidRPr="004B2873">
        <w:rPr>
          <w:color w:val="000000" w:themeColor="text1"/>
        </w:rPr>
        <w:br/>
      </w:r>
      <w:r w:rsidRPr="004B2873">
        <w:rPr>
          <w:rFonts w:hint="eastAsia"/>
          <w:color w:val="000000" w:themeColor="text1"/>
        </w:rPr>
        <w:t>行政院院長　卓榮泰</w:t>
      </w:r>
      <w:r w:rsidRPr="004B2873">
        <w:rPr>
          <w:color w:val="000000" w:themeColor="text1"/>
        </w:rPr>
        <w:br/>
      </w:r>
      <w:r w:rsidRPr="004B2873">
        <w:rPr>
          <w:rFonts w:hint="eastAsia"/>
          <w:color w:val="000000" w:themeColor="text1"/>
        </w:rPr>
        <w:t>內政部部長　劉世芳</w:t>
      </w:r>
    </w:p>
    <w:p w14:paraId="0DED9BA5" w14:textId="250469A9" w:rsidR="00D31636" w:rsidRPr="00D86001" w:rsidRDefault="005D391A" w:rsidP="00D31636">
      <w:pPr>
        <w:pStyle w:val="031"/>
      </w:pPr>
      <w:r w:rsidRPr="005D391A">
        <w:rPr>
          <w:rFonts w:hint="eastAsia"/>
        </w:rPr>
        <w:t>土地法修正第十四條條文</w:t>
      </w:r>
    </w:p>
    <w:p w14:paraId="6F78C39C" w14:textId="105A818B" w:rsidR="00D31636" w:rsidRDefault="00D31636" w:rsidP="004B15F1">
      <w:pPr>
        <w:pStyle w:val="032"/>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Pr>
          <w:rFonts w:hint="eastAsia"/>
        </w:rPr>
        <w:t>8</w:t>
      </w:r>
      <w:r w:rsidRPr="00D86001">
        <w:rPr>
          <w:rFonts w:hint="eastAsia"/>
        </w:rPr>
        <w:t>月</w:t>
      </w:r>
      <w:r>
        <w:rPr>
          <w:rFonts w:hint="eastAsia"/>
        </w:rPr>
        <w:t>7</w:t>
      </w:r>
      <w:r w:rsidRPr="00D86001">
        <w:t>日公布</w:t>
      </w:r>
    </w:p>
    <w:p w14:paraId="283276C2" w14:textId="77777777" w:rsidR="008139C2" w:rsidRPr="00B72089" w:rsidRDefault="008139C2" w:rsidP="007A3527">
      <w:pPr>
        <w:pStyle w:val="034"/>
        <w:spacing w:line="470" w:lineRule="exact"/>
      </w:pPr>
      <w:r w:rsidRPr="008139C2">
        <w:rPr>
          <w:rFonts w:hint="eastAsia"/>
          <w:fitText w:val="1400" w:id="-938292480"/>
        </w:rPr>
        <w:t>第</w:t>
      </w:r>
      <w:r w:rsidRPr="008139C2">
        <w:rPr>
          <w:rFonts w:hint="eastAsia"/>
          <w:fitText w:val="1400" w:id="-938292480"/>
        </w:rPr>
        <w:t xml:space="preserve"> </w:t>
      </w:r>
      <w:r w:rsidRPr="008139C2">
        <w:rPr>
          <w:rFonts w:hint="eastAsia"/>
          <w:fitText w:val="1400" w:id="-938292480"/>
        </w:rPr>
        <w:t>十四</w:t>
      </w:r>
      <w:r w:rsidRPr="008139C2">
        <w:rPr>
          <w:rFonts w:hint="eastAsia"/>
          <w:fitText w:val="1400" w:id="-938292480"/>
        </w:rPr>
        <w:t xml:space="preserve"> </w:t>
      </w:r>
      <w:r w:rsidRPr="008139C2">
        <w:rPr>
          <w:rFonts w:hint="eastAsia"/>
          <w:fitText w:val="1400" w:id="-938292480"/>
        </w:rPr>
        <w:t>條</w:t>
      </w:r>
      <w:r w:rsidRPr="00B72089">
        <w:rPr>
          <w:rFonts w:hint="eastAsia"/>
        </w:rPr>
        <w:t xml:space="preserve">　　下列土地不得為私有：</w:t>
      </w:r>
    </w:p>
    <w:p w14:paraId="3302C9DE" w14:textId="16E1A175" w:rsidR="008139C2" w:rsidRPr="00B72089" w:rsidRDefault="008139C2" w:rsidP="007A3527">
      <w:pPr>
        <w:pStyle w:val="035"/>
        <w:spacing w:line="470" w:lineRule="exact"/>
      </w:pPr>
      <w:r w:rsidRPr="00B72089">
        <w:rPr>
          <w:rFonts w:hint="eastAsia"/>
        </w:rPr>
        <w:t>一、</w:t>
      </w:r>
      <w:r>
        <w:tab/>
      </w:r>
      <w:r w:rsidRPr="00B72089">
        <w:rPr>
          <w:rFonts w:hint="eastAsia"/>
        </w:rPr>
        <w:t>海岸一定限度內之土地。</w:t>
      </w:r>
    </w:p>
    <w:p w14:paraId="0D0717E1" w14:textId="68FBD0BB" w:rsidR="008139C2" w:rsidRPr="00B72089" w:rsidRDefault="008139C2" w:rsidP="007A3527">
      <w:pPr>
        <w:pStyle w:val="035"/>
        <w:spacing w:line="470" w:lineRule="exact"/>
      </w:pPr>
      <w:r w:rsidRPr="00B72089">
        <w:rPr>
          <w:rFonts w:hint="eastAsia"/>
        </w:rPr>
        <w:t>二、</w:t>
      </w:r>
      <w:r>
        <w:tab/>
      </w:r>
      <w:r w:rsidRPr="00B72089">
        <w:rPr>
          <w:rFonts w:hint="eastAsia"/>
        </w:rPr>
        <w:t>天然形成之湖澤而為公共需用者，及其沿岸一定限度內之土地。</w:t>
      </w:r>
    </w:p>
    <w:p w14:paraId="642BB820" w14:textId="1F837DDD" w:rsidR="008139C2" w:rsidRPr="00B72089" w:rsidRDefault="008139C2" w:rsidP="007A3527">
      <w:pPr>
        <w:pStyle w:val="035"/>
        <w:spacing w:line="470" w:lineRule="exact"/>
      </w:pPr>
      <w:r w:rsidRPr="00B72089">
        <w:rPr>
          <w:rFonts w:hint="eastAsia"/>
        </w:rPr>
        <w:t>三、</w:t>
      </w:r>
      <w:r>
        <w:tab/>
      </w:r>
      <w:r w:rsidRPr="00B72089">
        <w:rPr>
          <w:rFonts w:hint="eastAsia"/>
        </w:rPr>
        <w:t>可通運之水道及其沿岸一定限度內之土地。</w:t>
      </w:r>
    </w:p>
    <w:p w14:paraId="7C4395F6" w14:textId="1280384B" w:rsidR="008139C2" w:rsidRPr="00B72089" w:rsidRDefault="008139C2" w:rsidP="007A3527">
      <w:pPr>
        <w:pStyle w:val="035"/>
        <w:spacing w:line="470" w:lineRule="exact"/>
      </w:pPr>
      <w:r w:rsidRPr="00B72089">
        <w:rPr>
          <w:rFonts w:hint="eastAsia"/>
        </w:rPr>
        <w:t>四、</w:t>
      </w:r>
      <w:r w:rsidRPr="008139C2">
        <w:rPr>
          <w:spacing w:val="10"/>
        </w:rPr>
        <w:tab/>
      </w:r>
      <w:r w:rsidRPr="008139C2">
        <w:rPr>
          <w:rFonts w:hint="eastAsia"/>
          <w:spacing w:val="10"/>
        </w:rPr>
        <w:t>城鎮區域內水道湖澤及其沿岸一定限度內之土地。</w:t>
      </w:r>
    </w:p>
    <w:p w14:paraId="47DD059D" w14:textId="5BFC40C7" w:rsidR="008139C2" w:rsidRPr="00B72089" w:rsidRDefault="008139C2" w:rsidP="007A3527">
      <w:pPr>
        <w:pStyle w:val="035"/>
        <w:spacing w:line="470" w:lineRule="exact"/>
      </w:pPr>
      <w:r w:rsidRPr="00B72089">
        <w:rPr>
          <w:rFonts w:hint="eastAsia"/>
        </w:rPr>
        <w:t>五、</w:t>
      </w:r>
      <w:r>
        <w:tab/>
      </w:r>
      <w:r w:rsidRPr="00B72089">
        <w:rPr>
          <w:rFonts w:hint="eastAsia"/>
        </w:rPr>
        <w:t>公共交通道路。</w:t>
      </w:r>
    </w:p>
    <w:p w14:paraId="052D2CA2" w14:textId="774E0096" w:rsidR="008139C2" w:rsidRPr="00B72089" w:rsidRDefault="008139C2" w:rsidP="007A3527">
      <w:pPr>
        <w:pStyle w:val="035"/>
        <w:spacing w:line="470" w:lineRule="exact"/>
      </w:pPr>
      <w:r w:rsidRPr="00B72089">
        <w:rPr>
          <w:rFonts w:hint="eastAsia"/>
        </w:rPr>
        <w:t>六、</w:t>
      </w:r>
      <w:r>
        <w:tab/>
      </w:r>
      <w:r w:rsidRPr="00B72089">
        <w:rPr>
          <w:rFonts w:hint="eastAsia"/>
        </w:rPr>
        <w:t>礦泉地。</w:t>
      </w:r>
    </w:p>
    <w:p w14:paraId="3115F91A" w14:textId="067962B9" w:rsidR="008139C2" w:rsidRPr="00B72089" w:rsidRDefault="008139C2" w:rsidP="007A3527">
      <w:pPr>
        <w:pStyle w:val="035"/>
        <w:spacing w:line="458" w:lineRule="exact"/>
      </w:pPr>
      <w:r w:rsidRPr="00B72089">
        <w:rPr>
          <w:rFonts w:hint="eastAsia"/>
        </w:rPr>
        <w:lastRenderedPageBreak/>
        <w:t>七、</w:t>
      </w:r>
      <w:r>
        <w:tab/>
      </w:r>
      <w:r w:rsidRPr="00B72089">
        <w:rPr>
          <w:rFonts w:hint="eastAsia"/>
        </w:rPr>
        <w:t>瀑布地。</w:t>
      </w:r>
    </w:p>
    <w:p w14:paraId="33022167" w14:textId="77777777" w:rsidR="008139C2" w:rsidRPr="00B72089" w:rsidRDefault="008139C2" w:rsidP="007A3527">
      <w:pPr>
        <w:pStyle w:val="035"/>
        <w:spacing w:line="458" w:lineRule="exact"/>
      </w:pPr>
      <w:r w:rsidRPr="00B72089">
        <w:rPr>
          <w:rFonts w:hint="eastAsia"/>
        </w:rPr>
        <w:t>八、公共需用之水源地。</w:t>
      </w:r>
    </w:p>
    <w:p w14:paraId="73C846C7" w14:textId="77777777" w:rsidR="008139C2" w:rsidRPr="00B72089" w:rsidRDefault="008139C2" w:rsidP="007A3527">
      <w:pPr>
        <w:pStyle w:val="035"/>
        <w:spacing w:line="458" w:lineRule="exact"/>
      </w:pPr>
      <w:r w:rsidRPr="00B72089">
        <w:rPr>
          <w:rFonts w:hint="eastAsia"/>
        </w:rPr>
        <w:t>九、名勝古蹟。</w:t>
      </w:r>
    </w:p>
    <w:p w14:paraId="655042BE" w14:textId="77777777" w:rsidR="008139C2" w:rsidRPr="00B72089" w:rsidRDefault="008139C2" w:rsidP="007A3527">
      <w:pPr>
        <w:pStyle w:val="035"/>
        <w:spacing w:line="458" w:lineRule="exact"/>
      </w:pPr>
      <w:r w:rsidRPr="00B72089">
        <w:rPr>
          <w:rFonts w:hint="eastAsia"/>
        </w:rPr>
        <w:t>十、其他法律禁止私有之土地。</w:t>
      </w:r>
    </w:p>
    <w:p w14:paraId="531D5601" w14:textId="77777777" w:rsidR="008139C2" w:rsidRPr="00B72089" w:rsidRDefault="008139C2" w:rsidP="007A3527">
      <w:pPr>
        <w:pStyle w:val="0342"/>
        <w:spacing w:line="458" w:lineRule="exact"/>
        <w:ind w:left="1417"/>
      </w:pPr>
      <w:r w:rsidRPr="00B72089">
        <w:rPr>
          <w:rFonts w:hint="eastAsia"/>
        </w:rPr>
        <w:t>前項土地已成為私有者，得依法徵收之。</w:t>
      </w:r>
    </w:p>
    <w:p w14:paraId="27793C2E" w14:textId="77777777" w:rsidR="008139C2" w:rsidRPr="00B72089" w:rsidRDefault="008139C2" w:rsidP="007A3527">
      <w:pPr>
        <w:pStyle w:val="0342"/>
        <w:spacing w:line="458" w:lineRule="exact"/>
        <w:ind w:left="1417"/>
      </w:pPr>
      <w:r w:rsidRPr="00B72089">
        <w:rPr>
          <w:rFonts w:hint="eastAsia"/>
        </w:rPr>
        <w:t>符合下列情形之一者，不受第一項第九款規定之限制：</w:t>
      </w:r>
    </w:p>
    <w:p w14:paraId="7106860D" w14:textId="00191887" w:rsidR="008139C2" w:rsidRPr="00B72089" w:rsidRDefault="008139C2" w:rsidP="007A3527">
      <w:pPr>
        <w:pStyle w:val="035"/>
        <w:spacing w:line="458" w:lineRule="exact"/>
      </w:pPr>
      <w:r w:rsidRPr="00B72089">
        <w:rPr>
          <w:rFonts w:hint="eastAsia"/>
        </w:rPr>
        <w:t>一、</w:t>
      </w:r>
      <w:r w:rsidR="004B15F1">
        <w:tab/>
      </w:r>
      <w:r w:rsidRPr="00B72089">
        <w:rPr>
          <w:rFonts w:hint="eastAsia"/>
        </w:rPr>
        <w:t>日據時期原屬私有，臺灣光復後登記為公有，依法得贈與移轉為私有之名勝古蹟。</w:t>
      </w:r>
    </w:p>
    <w:p w14:paraId="053CBCDA" w14:textId="1200B952" w:rsidR="00D31636" w:rsidRPr="008139C2" w:rsidRDefault="008139C2" w:rsidP="007A3527">
      <w:pPr>
        <w:pStyle w:val="035"/>
        <w:spacing w:afterLines="50" w:after="120" w:line="458" w:lineRule="exact"/>
      </w:pPr>
      <w:r w:rsidRPr="00B72089">
        <w:rPr>
          <w:rFonts w:hint="eastAsia"/>
        </w:rPr>
        <w:t>二、</w:t>
      </w:r>
      <w:r w:rsidR="004B15F1">
        <w:tab/>
      </w:r>
      <w:r w:rsidRPr="00B72089">
        <w:rPr>
          <w:rFonts w:hint="eastAsia"/>
        </w:rPr>
        <w:t>公營事業機構及行政法人，有經營或使用古蹟土地需要，並經中央文化主管機關認定古蹟土地移轉為其所有可助於古蹟保存及維護。</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D31636" w14:paraId="5972C642" w14:textId="77777777" w:rsidTr="00842768">
        <w:trPr>
          <w:trHeight w:hRule="exact" w:val="851"/>
        </w:trPr>
        <w:tc>
          <w:tcPr>
            <w:tcW w:w="1988" w:type="dxa"/>
            <w:vAlign w:val="center"/>
          </w:tcPr>
          <w:p w14:paraId="06F51A22" w14:textId="77777777" w:rsidR="00D31636" w:rsidRPr="00026BD0" w:rsidRDefault="00D31636" w:rsidP="00842768">
            <w:pPr>
              <w:pStyle w:val="022"/>
            </w:pPr>
            <w:r>
              <w:rPr>
                <w:rFonts w:hint="eastAsia"/>
              </w:rPr>
              <w:t>總統令</w:t>
            </w:r>
          </w:p>
        </w:tc>
        <w:tc>
          <w:tcPr>
            <w:tcW w:w="4759" w:type="dxa"/>
            <w:vAlign w:val="center"/>
          </w:tcPr>
          <w:p w14:paraId="03F8318B" w14:textId="77777777" w:rsidR="00D31636" w:rsidRPr="0079273A" w:rsidRDefault="00D31636" w:rsidP="00842768">
            <w:pPr>
              <w:pStyle w:val="0220"/>
            </w:pPr>
            <w:r>
              <w:rPr>
                <w:rFonts w:hint="eastAsia"/>
              </w:rPr>
              <w:t>中華民國</w:t>
            </w:r>
            <w:r>
              <w:rPr>
                <w:rFonts w:hint="eastAsia"/>
              </w:rPr>
              <w:t>113</w:t>
            </w:r>
            <w:r w:rsidRPr="0079273A">
              <w:rPr>
                <w:rFonts w:hint="eastAsia"/>
              </w:rPr>
              <w:t>年</w:t>
            </w:r>
            <w:r>
              <w:rPr>
                <w:rFonts w:hint="eastAsia"/>
              </w:rPr>
              <w:t>8</w:t>
            </w:r>
            <w:r w:rsidRPr="0079273A">
              <w:rPr>
                <w:rFonts w:hint="eastAsia"/>
              </w:rPr>
              <w:t>月</w:t>
            </w:r>
            <w:r>
              <w:rPr>
                <w:rFonts w:hint="eastAsia"/>
              </w:rPr>
              <w:t>7</w:t>
            </w:r>
            <w:r w:rsidRPr="0079273A">
              <w:rPr>
                <w:rFonts w:hint="eastAsia"/>
              </w:rPr>
              <w:t>日</w:t>
            </w:r>
          </w:p>
          <w:p w14:paraId="639154E5" w14:textId="5B7017C6" w:rsidR="00D31636" w:rsidRDefault="00D31636" w:rsidP="00842768">
            <w:pPr>
              <w:pStyle w:val="0220"/>
              <w:rPr>
                <w:spacing w:val="-8"/>
              </w:rPr>
            </w:pPr>
            <w:r>
              <w:rPr>
                <w:rFonts w:hint="eastAsia"/>
              </w:rPr>
              <w:t>華總一義</w:t>
            </w:r>
            <w:r w:rsidRPr="0079273A">
              <w:rPr>
                <w:rFonts w:hint="eastAsia"/>
              </w:rPr>
              <w:t>字第</w:t>
            </w:r>
            <w:r>
              <w:rPr>
                <w:rFonts w:hint="eastAsia"/>
              </w:rPr>
              <w:t>1130006</w:t>
            </w:r>
            <w:r w:rsidR="00D92368">
              <w:t>894</w:t>
            </w:r>
            <w:r>
              <w:rPr>
                <w:rFonts w:hint="eastAsia"/>
              </w:rPr>
              <w:t>1</w:t>
            </w:r>
            <w:r w:rsidRPr="0079273A">
              <w:rPr>
                <w:rFonts w:hint="eastAsia"/>
              </w:rPr>
              <w:t>號</w:t>
            </w:r>
          </w:p>
        </w:tc>
      </w:tr>
    </w:tbl>
    <w:p w14:paraId="232CAF7D" w14:textId="799E51B0" w:rsidR="00D31636" w:rsidRPr="003F2E9A" w:rsidRDefault="00D31636" w:rsidP="00D31636">
      <w:pPr>
        <w:pStyle w:val="024"/>
        <w:rPr>
          <w:spacing w:val="10"/>
        </w:rPr>
      </w:pPr>
      <w:r w:rsidRPr="003F2E9A">
        <w:rPr>
          <w:rFonts w:hint="eastAsia"/>
          <w:spacing w:val="10"/>
        </w:rPr>
        <w:t>茲修正</w:t>
      </w:r>
      <w:r w:rsidR="00D92368" w:rsidRPr="00D92368">
        <w:rPr>
          <w:rFonts w:hint="eastAsia"/>
          <w:spacing w:val="10"/>
        </w:rPr>
        <w:t>離島建設條例</w:t>
      </w:r>
      <w:r w:rsidRPr="004C098B">
        <w:rPr>
          <w:rFonts w:hint="eastAsia"/>
          <w:spacing w:val="10"/>
        </w:rPr>
        <w:t>第</w:t>
      </w:r>
      <w:r w:rsidR="00D92368">
        <w:rPr>
          <w:rFonts w:hint="eastAsia"/>
          <w:spacing w:val="10"/>
        </w:rPr>
        <w:t>五</w:t>
      </w:r>
      <w:r w:rsidRPr="004C098B">
        <w:rPr>
          <w:rFonts w:hint="eastAsia"/>
          <w:spacing w:val="10"/>
        </w:rPr>
        <w:t>條條文</w:t>
      </w:r>
      <w:r w:rsidRPr="003F2E9A">
        <w:rPr>
          <w:rFonts w:hint="eastAsia"/>
          <w:spacing w:val="10"/>
        </w:rPr>
        <w:t>，公布之。</w:t>
      </w:r>
    </w:p>
    <w:p w14:paraId="3F267656" w14:textId="77777777" w:rsidR="00D92368" w:rsidRDefault="005D1D8B" w:rsidP="00505D16">
      <w:pPr>
        <w:pStyle w:val="025"/>
        <w:spacing w:afterLines="50" w:after="120"/>
      </w:pPr>
      <w:r w:rsidRPr="00B60426">
        <w:rPr>
          <w:rFonts w:hint="eastAsia"/>
        </w:rPr>
        <w:t xml:space="preserve">總　　　統　</w:t>
      </w:r>
      <w:r w:rsidRPr="00C70B17">
        <w:rPr>
          <w:rFonts w:hint="eastAsia"/>
        </w:rPr>
        <w:t>賴清德</w:t>
      </w:r>
      <w:r>
        <w:br/>
      </w:r>
      <w:r w:rsidRPr="00B60426">
        <w:rPr>
          <w:rFonts w:hint="eastAsia"/>
        </w:rPr>
        <w:t xml:space="preserve">行政院院長　</w:t>
      </w:r>
      <w:r>
        <w:rPr>
          <w:rFonts w:hint="eastAsia"/>
        </w:rPr>
        <w:t>卓榮泰</w:t>
      </w:r>
    </w:p>
    <w:p w14:paraId="502A059D" w14:textId="257B1AA8" w:rsidR="00D31636" w:rsidRPr="00D86001" w:rsidRDefault="008F3885" w:rsidP="00505D16">
      <w:pPr>
        <w:pStyle w:val="031"/>
        <w:spacing w:beforeLines="50" w:before="120"/>
      </w:pPr>
      <w:r w:rsidRPr="008F3885">
        <w:rPr>
          <w:rFonts w:hint="eastAsia"/>
        </w:rPr>
        <w:t>離島建設條例修正第五條條文</w:t>
      </w:r>
    </w:p>
    <w:p w14:paraId="7726389D" w14:textId="6F4B56C2" w:rsidR="00D31636" w:rsidRDefault="00D31636" w:rsidP="00D31636">
      <w:pPr>
        <w:pStyle w:val="032"/>
        <w:spacing w:afterLines="50" w:after="120"/>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Pr>
          <w:rFonts w:hint="eastAsia"/>
        </w:rPr>
        <w:t>8</w:t>
      </w:r>
      <w:r w:rsidRPr="00D86001">
        <w:rPr>
          <w:rFonts w:hint="eastAsia"/>
        </w:rPr>
        <w:t>月</w:t>
      </w:r>
      <w:r>
        <w:rPr>
          <w:rFonts w:hint="eastAsia"/>
        </w:rPr>
        <w:t>7</w:t>
      </w:r>
      <w:r w:rsidRPr="00D86001">
        <w:t>日公布</w:t>
      </w:r>
    </w:p>
    <w:p w14:paraId="105B1670" w14:textId="77777777" w:rsidR="00505D16" w:rsidRPr="000B4F6A" w:rsidRDefault="00505D16" w:rsidP="00505D16">
      <w:pPr>
        <w:pStyle w:val="034"/>
        <w:spacing w:line="456" w:lineRule="exact"/>
      </w:pPr>
      <w:r w:rsidRPr="000B4F6A">
        <w:rPr>
          <w:rFonts w:hint="eastAsia"/>
        </w:rPr>
        <w:t>第　五　條　　縣（市）主管機關應依據縣（市）綜合發展計畫，擬訂四年一期之離島綜合建設實施方案，其內容如下：</w:t>
      </w:r>
    </w:p>
    <w:p w14:paraId="11789092" w14:textId="77777777" w:rsidR="00505D16" w:rsidRPr="000B4F6A" w:rsidRDefault="00505D16" w:rsidP="00505D16">
      <w:pPr>
        <w:pStyle w:val="035"/>
        <w:spacing w:line="456" w:lineRule="exact"/>
      </w:pPr>
      <w:r w:rsidRPr="000B4F6A">
        <w:rPr>
          <w:rFonts w:hint="eastAsia"/>
        </w:rPr>
        <w:t>一、方案目標及實施範圍。</w:t>
      </w:r>
    </w:p>
    <w:p w14:paraId="594EE843" w14:textId="77777777" w:rsidR="00505D16" w:rsidRPr="000B4F6A" w:rsidRDefault="00505D16" w:rsidP="00505D16">
      <w:pPr>
        <w:pStyle w:val="035"/>
        <w:spacing w:line="456" w:lineRule="exact"/>
      </w:pPr>
      <w:r w:rsidRPr="000B4F6A">
        <w:rPr>
          <w:rFonts w:hint="eastAsia"/>
        </w:rPr>
        <w:t>二、實施策略。</w:t>
      </w:r>
    </w:p>
    <w:p w14:paraId="43312729" w14:textId="77777777" w:rsidR="00505D16" w:rsidRPr="000B4F6A" w:rsidRDefault="00505D16" w:rsidP="00505D16">
      <w:pPr>
        <w:pStyle w:val="035"/>
        <w:spacing w:line="456" w:lineRule="exact"/>
      </w:pPr>
      <w:r w:rsidRPr="000B4F6A">
        <w:rPr>
          <w:rFonts w:hint="eastAsia"/>
        </w:rPr>
        <w:t>三、基礎建設。</w:t>
      </w:r>
    </w:p>
    <w:p w14:paraId="4FB81B0C" w14:textId="77777777" w:rsidR="00505D16" w:rsidRPr="000B4F6A" w:rsidRDefault="00505D16" w:rsidP="00505D16">
      <w:pPr>
        <w:pStyle w:val="035"/>
        <w:spacing w:line="456" w:lineRule="exact"/>
      </w:pPr>
      <w:r w:rsidRPr="000B4F6A">
        <w:rPr>
          <w:rFonts w:hint="eastAsia"/>
        </w:rPr>
        <w:t>四、產業建設。</w:t>
      </w:r>
    </w:p>
    <w:p w14:paraId="64F27C51" w14:textId="77777777" w:rsidR="00505D16" w:rsidRPr="000B4F6A" w:rsidRDefault="00505D16" w:rsidP="00505D16">
      <w:pPr>
        <w:pStyle w:val="035"/>
        <w:spacing w:line="456" w:lineRule="exact"/>
      </w:pPr>
      <w:r w:rsidRPr="000B4F6A">
        <w:rPr>
          <w:rFonts w:hint="eastAsia"/>
        </w:rPr>
        <w:lastRenderedPageBreak/>
        <w:t>五、教育建設。</w:t>
      </w:r>
    </w:p>
    <w:p w14:paraId="45980AEA" w14:textId="77777777" w:rsidR="00505D16" w:rsidRPr="000B4F6A" w:rsidRDefault="00505D16" w:rsidP="00505D16">
      <w:pPr>
        <w:pStyle w:val="035"/>
        <w:spacing w:line="456" w:lineRule="exact"/>
      </w:pPr>
      <w:r w:rsidRPr="000B4F6A">
        <w:rPr>
          <w:rFonts w:hint="eastAsia"/>
        </w:rPr>
        <w:t>六、文化建設。</w:t>
      </w:r>
    </w:p>
    <w:p w14:paraId="74E78487" w14:textId="77777777" w:rsidR="00505D16" w:rsidRPr="000B4F6A" w:rsidRDefault="00505D16" w:rsidP="00505D16">
      <w:pPr>
        <w:pStyle w:val="035"/>
        <w:spacing w:line="456" w:lineRule="exact"/>
      </w:pPr>
      <w:r w:rsidRPr="000B4F6A">
        <w:rPr>
          <w:rFonts w:hint="eastAsia"/>
        </w:rPr>
        <w:t>七、交通建設。</w:t>
      </w:r>
    </w:p>
    <w:p w14:paraId="70D420DB" w14:textId="77777777" w:rsidR="00505D16" w:rsidRPr="000B4F6A" w:rsidRDefault="00505D16" w:rsidP="00505D16">
      <w:pPr>
        <w:pStyle w:val="035"/>
        <w:spacing w:line="456" w:lineRule="exact"/>
      </w:pPr>
      <w:r w:rsidRPr="000B4F6A">
        <w:rPr>
          <w:rFonts w:hint="eastAsia"/>
        </w:rPr>
        <w:t>八、醫療建設。</w:t>
      </w:r>
    </w:p>
    <w:p w14:paraId="14FD6E78" w14:textId="77777777" w:rsidR="00505D16" w:rsidRPr="000B4F6A" w:rsidRDefault="00505D16" w:rsidP="00505D16">
      <w:pPr>
        <w:pStyle w:val="035"/>
        <w:spacing w:line="456" w:lineRule="exact"/>
      </w:pPr>
      <w:r w:rsidRPr="000B4F6A">
        <w:rPr>
          <w:rFonts w:hint="eastAsia"/>
        </w:rPr>
        <w:t>九、觀光建設。</w:t>
      </w:r>
    </w:p>
    <w:p w14:paraId="59839D47" w14:textId="77777777" w:rsidR="00505D16" w:rsidRPr="000B4F6A" w:rsidRDefault="00505D16" w:rsidP="00505D16">
      <w:pPr>
        <w:pStyle w:val="035"/>
        <w:spacing w:line="456" w:lineRule="exact"/>
      </w:pPr>
      <w:r w:rsidRPr="000B4F6A">
        <w:rPr>
          <w:rFonts w:hint="eastAsia"/>
        </w:rPr>
        <w:t>十、警政、消防建設。</w:t>
      </w:r>
    </w:p>
    <w:p w14:paraId="293582AA" w14:textId="77777777" w:rsidR="00505D16" w:rsidRPr="000B4F6A" w:rsidRDefault="00505D16" w:rsidP="00505D16">
      <w:pPr>
        <w:pStyle w:val="0350"/>
        <w:spacing w:line="456" w:lineRule="exact"/>
        <w:ind w:left="2811"/>
      </w:pPr>
      <w:r w:rsidRPr="000B4F6A">
        <w:rPr>
          <w:rFonts w:hint="eastAsia"/>
        </w:rPr>
        <w:t>十一、社會福利建設。</w:t>
      </w:r>
    </w:p>
    <w:p w14:paraId="04E26D62" w14:textId="77777777" w:rsidR="00505D16" w:rsidRPr="000B4F6A" w:rsidRDefault="00505D16" w:rsidP="00505D16">
      <w:pPr>
        <w:pStyle w:val="0350"/>
        <w:spacing w:line="456" w:lineRule="exact"/>
        <w:ind w:left="2811"/>
      </w:pPr>
      <w:r w:rsidRPr="000B4F6A">
        <w:rPr>
          <w:rFonts w:hint="eastAsia"/>
        </w:rPr>
        <w:t>十二、災害防救及濫葬、濫墾、濫建之改善。</w:t>
      </w:r>
    </w:p>
    <w:p w14:paraId="7D8AEFDC" w14:textId="77777777" w:rsidR="00505D16" w:rsidRPr="000B4F6A" w:rsidRDefault="00505D16" w:rsidP="00505D16">
      <w:pPr>
        <w:pStyle w:val="0350"/>
        <w:spacing w:line="456" w:lineRule="exact"/>
        <w:ind w:left="2811"/>
      </w:pPr>
      <w:r w:rsidRPr="000B4F6A">
        <w:rPr>
          <w:rFonts w:hint="eastAsia"/>
        </w:rPr>
        <w:t>十三、分年實施計畫及執行分工。</w:t>
      </w:r>
    </w:p>
    <w:p w14:paraId="5620D204" w14:textId="77777777" w:rsidR="00505D16" w:rsidRPr="000B4F6A" w:rsidRDefault="00505D16" w:rsidP="00505D16">
      <w:pPr>
        <w:pStyle w:val="0350"/>
        <w:spacing w:line="456" w:lineRule="exact"/>
        <w:ind w:left="2811"/>
      </w:pPr>
      <w:r w:rsidRPr="000B4F6A">
        <w:rPr>
          <w:rFonts w:hint="eastAsia"/>
        </w:rPr>
        <w:t>十四、分年財務需求及經費來源。</w:t>
      </w:r>
    </w:p>
    <w:p w14:paraId="4447CF72" w14:textId="4E2FB0D8" w:rsidR="00505D16" w:rsidRPr="00D86001" w:rsidRDefault="00505D16" w:rsidP="00920D21">
      <w:pPr>
        <w:pStyle w:val="0350"/>
        <w:spacing w:afterLines="50" w:after="120" w:line="456" w:lineRule="exact"/>
        <w:ind w:left="2811"/>
      </w:pPr>
      <w:r w:rsidRPr="000B4F6A">
        <w:rPr>
          <w:rFonts w:hint="eastAsia"/>
        </w:rPr>
        <w:t>十五、其他。</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D31636" w14:paraId="451FDDEF" w14:textId="77777777" w:rsidTr="00842768">
        <w:trPr>
          <w:trHeight w:hRule="exact" w:val="851"/>
        </w:trPr>
        <w:tc>
          <w:tcPr>
            <w:tcW w:w="1988" w:type="dxa"/>
            <w:vAlign w:val="center"/>
          </w:tcPr>
          <w:p w14:paraId="1056E469" w14:textId="77777777" w:rsidR="00D31636" w:rsidRPr="00026BD0" w:rsidRDefault="00D31636" w:rsidP="00842768">
            <w:pPr>
              <w:pStyle w:val="022"/>
            </w:pPr>
            <w:r>
              <w:rPr>
                <w:rFonts w:hint="eastAsia"/>
              </w:rPr>
              <w:t>總統令</w:t>
            </w:r>
          </w:p>
        </w:tc>
        <w:tc>
          <w:tcPr>
            <w:tcW w:w="4759" w:type="dxa"/>
            <w:vAlign w:val="center"/>
          </w:tcPr>
          <w:p w14:paraId="70854FE8" w14:textId="77777777" w:rsidR="00D31636" w:rsidRPr="0079273A" w:rsidRDefault="00D31636" w:rsidP="00842768">
            <w:pPr>
              <w:pStyle w:val="0220"/>
            </w:pPr>
            <w:r>
              <w:rPr>
                <w:rFonts w:hint="eastAsia"/>
              </w:rPr>
              <w:t>中華民國</w:t>
            </w:r>
            <w:r>
              <w:rPr>
                <w:rFonts w:hint="eastAsia"/>
              </w:rPr>
              <w:t>113</w:t>
            </w:r>
            <w:r w:rsidRPr="0079273A">
              <w:rPr>
                <w:rFonts w:hint="eastAsia"/>
              </w:rPr>
              <w:t>年</w:t>
            </w:r>
            <w:r>
              <w:rPr>
                <w:rFonts w:hint="eastAsia"/>
              </w:rPr>
              <w:t>8</w:t>
            </w:r>
            <w:r w:rsidRPr="0079273A">
              <w:rPr>
                <w:rFonts w:hint="eastAsia"/>
              </w:rPr>
              <w:t>月</w:t>
            </w:r>
            <w:r>
              <w:rPr>
                <w:rFonts w:hint="eastAsia"/>
              </w:rPr>
              <w:t>7</w:t>
            </w:r>
            <w:r w:rsidRPr="0079273A">
              <w:rPr>
                <w:rFonts w:hint="eastAsia"/>
              </w:rPr>
              <w:t>日</w:t>
            </w:r>
          </w:p>
          <w:p w14:paraId="45576739" w14:textId="374F2279" w:rsidR="00D31636" w:rsidRDefault="00D31636" w:rsidP="00842768">
            <w:pPr>
              <w:pStyle w:val="0220"/>
              <w:rPr>
                <w:spacing w:val="-8"/>
              </w:rPr>
            </w:pPr>
            <w:r>
              <w:rPr>
                <w:rFonts w:hint="eastAsia"/>
              </w:rPr>
              <w:t>華總一義</w:t>
            </w:r>
            <w:r w:rsidRPr="0079273A">
              <w:rPr>
                <w:rFonts w:hint="eastAsia"/>
              </w:rPr>
              <w:t>字第</w:t>
            </w:r>
            <w:r>
              <w:rPr>
                <w:rFonts w:hint="eastAsia"/>
              </w:rPr>
              <w:t>1130006</w:t>
            </w:r>
            <w:r w:rsidR="00E762FC">
              <w:t>896</w:t>
            </w:r>
            <w:r>
              <w:rPr>
                <w:rFonts w:hint="eastAsia"/>
              </w:rPr>
              <w:t>1</w:t>
            </w:r>
            <w:r w:rsidRPr="0079273A">
              <w:rPr>
                <w:rFonts w:hint="eastAsia"/>
              </w:rPr>
              <w:t>號</w:t>
            </w:r>
          </w:p>
        </w:tc>
      </w:tr>
    </w:tbl>
    <w:p w14:paraId="7291E6B3" w14:textId="22974241" w:rsidR="00D31636" w:rsidRPr="003F2E9A" w:rsidRDefault="00D31636" w:rsidP="00D31636">
      <w:pPr>
        <w:pStyle w:val="024"/>
        <w:rPr>
          <w:spacing w:val="10"/>
        </w:rPr>
      </w:pPr>
      <w:r w:rsidRPr="003F2E9A">
        <w:rPr>
          <w:rFonts w:hint="eastAsia"/>
          <w:spacing w:val="10"/>
        </w:rPr>
        <w:t>茲修正</w:t>
      </w:r>
      <w:r w:rsidR="00920D21" w:rsidRPr="00920D21">
        <w:rPr>
          <w:rFonts w:hint="eastAsia"/>
          <w:spacing w:val="10"/>
        </w:rPr>
        <w:t>電業法</w:t>
      </w:r>
      <w:r w:rsidRPr="004C098B">
        <w:rPr>
          <w:rFonts w:hint="eastAsia"/>
          <w:spacing w:val="10"/>
        </w:rPr>
        <w:t>第四十</w:t>
      </w:r>
      <w:r w:rsidR="00920D21">
        <w:rPr>
          <w:rFonts w:hint="eastAsia"/>
          <w:spacing w:val="10"/>
        </w:rPr>
        <w:t>九</w:t>
      </w:r>
      <w:r w:rsidRPr="004C098B">
        <w:rPr>
          <w:rFonts w:hint="eastAsia"/>
          <w:spacing w:val="10"/>
        </w:rPr>
        <w:t>條條文</w:t>
      </w:r>
      <w:r w:rsidRPr="003F2E9A">
        <w:rPr>
          <w:rFonts w:hint="eastAsia"/>
          <w:spacing w:val="10"/>
        </w:rPr>
        <w:t>，公布之。</w:t>
      </w:r>
    </w:p>
    <w:p w14:paraId="624C48CD" w14:textId="77777777" w:rsidR="00D31636" w:rsidRPr="00647880" w:rsidRDefault="00D31636" w:rsidP="00D31636">
      <w:pPr>
        <w:pStyle w:val="025"/>
        <w:rPr>
          <w:color w:val="000000" w:themeColor="text1"/>
        </w:rPr>
      </w:pPr>
      <w:r w:rsidRPr="00647880">
        <w:rPr>
          <w:rFonts w:hint="eastAsia"/>
          <w:color w:val="000000" w:themeColor="text1"/>
        </w:rPr>
        <w:t>總　　　統　賴清德</w:t>
      </w:r>
      <w:r w:rsidRPr="00647880">
        <w:rPr>
          <w:color w:val="000000" w:themeColor="text1"/>
        </w:rPr>
        <w:br/>
      </w:r>
      <w:r w:rsidRPr="00647880">
        <w:rPr>
          <w:rFonts w:hint="eastAsia"/>
          <w:color w:val="000000" w:themeColor="text1"/>
        </w:rPr>
        <w:t>行政院院長　卓榮泰</w:t>
      </w:r>
      <w:r w:rsidRPr="00647880">
        <w:rPr>
          <w:color w:val="000000" w:themeColor="text1"/>
        </w:rPr>
        <w:br/>
      </w:r>
      <w:r w:rsidRPr="00647880">
        <w:rPr>
          <w:rFonts w:hint="eastAsia"/>
          <w:color w:val="000000" w:themeColor="text1"/>
        </w:rPr>
        <w:t>經濟部部長　郭智輝</w:t>
      </w:r>
    </w:p>
    <w:p w14:paraId="2391D058" w14:textId="7AB99565" w:rsidR="00D31636" w:rsidRPr="00D86001" w:rsidRDefault="00CF1E76" w:rsidP="00D31636">
      <w:pPr>
        <w:pStyle w:val="031"/>
      </w:pPr>
      <w:r w:rsidRPr="00CF1E76">
        <w:rPr>
          <w:rFonts w:hint="eastAsia"/>
        </w:rPr>
        <w:t>電業法修正第四十九條條文</w:t>
      </w:r>
    </w:p>
    <w:p w14:paraId="2BF27AB7" w14:textId="77777777" w:rsidR="00D31636" w:rsidRPr="00D86001" w:rsidRDefault="00D31636" w:rsidP="00D31636">
      <w:pPr>
        <w:pStyle w:val="032"/>
        <w:spacing w:afterLines="50" w:after="120"/>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Pr>
          <w:rFonts w:hint="eastAsia"/>
        </w:rPr>
        <w:t>8</w:t>
      </w:r>
      <w:r w:rsidRPr="00D86001">
        <w:rPr>
          <w:rFonts w:hint="eastAsia"/>
        </w:rPr>
        <w:t>月</w:t>
      </w:r>
      <w:r>
        <w:rPr>
          <w:rFonts w:hint="eastAsia"/>
        </w:rPr>
        <w:t>7</w:t>
      </w:r>
      <w:r w:rsidRPr="00D86001">
        <w:t>日公布</w:t>
      </w:r>
    </w:p>
    <w:p w14:paraId="6258898A" w14:textId="77777777" w:rsidR="001E1AE8" w:rsidRPr="009B0055" w:rsidRDefault="001E1AE8" w:rsidP="007A3527">
      <w:pPr>
        <w:pStyle w:val="034"/>
        <w:spacing w:line="456" w:lineRule="exact"/>
      </w:pPr>
      <w:r w:rsidRPr="001E1AE8">
        <w:rPr>
          <w:rFonts w:hint="eastAsia"/>
          <w:fitText w:val="1400" w:id="-938262528"/>
        </w:rPr>
        <w:t>第四十九條</w:t>
      </w:r>
      <w:r w:rsidRPr="009B0055">
        <w:rPr>
          <w:rFonts w:hint="eastAsia"/>
        </w:rPr>
        <w:t xml:space="preserve">　　公用售電業之電價與輸配電業各種收費費率之計算公式，由中央主管機關定之。</w:t>
      </w:r>
    </w:p>
    <w:p w14:paraId="79A165D8" w14:textId="77777777" w:rsidR="001E1AE8" w:rsidRPr="009B0055" w:rsidRDefault="001E1AE8" w:rsidP="007A3527">
      <w:pPr>
        <w:pStyle w:val="0342"/>
        <w:spacing w:line="456" w:lineRule="exact"/>
        <w:ind w:leftChars="0" w:left="1418"/>
      </w:pPr>
      <w:r w:rsidRPr="009B0055">
        <w:rPr>
          <w:rFonts w:hint="eastAsia"/>
        </w:rPr>
        <w:t>公用售電業及輸配電業應依前項計算公式，擬訂電價及各種收費費率，報經中央主管機關核定後公告之；修正時亦同。</w:t>
      </w:r>
    </w:p>
    <w:p w14:paraId="3FCD1331" w14:textId="77777777" w:rsidR="001E1AE8" w:rsidRPr="009B0055" w:rsidRDefault="001E1AE8" w:rsidP="00A83200">
      <w:pPr>
        <w:pStyle w:val="0342"/>
        <w:spacing w:line="468" w:lineRule="exact"/>
        <w:ind w:leftChars="0" w:left="1418"/>
      </w:pPr>
      <w:r w:rsidRPr="009B0055">
        <w:rPr>
          <w:rFonts w:hint="eastAsia"/>
        </w:rPr>
        <w:lastRenderedPageBreak/>
        <w:t>中央主管機關訂定第一項電價及各種收費費率之計算公式前，應舉辦公開說明會；修正時亦同。</w:t>
      </w:r>
    </w:p>
    <w:p w14:paraId="3966253A" w14:textId="77777777" w:rsidR="001E1AE8" w:rsidRPr="009B0055" w:rsidRDefault="001E1AE8" w:rsidP="00A83200">
      <w:pPr>
        <w:pStyle w:val="0342"/>
        <w:spacing w:line="468" w:lineRule="exact"/>
        <w:ind w:leftChars="0" w:left="1418"/>
      </w:pPr>
      <w:r w:rsidRPr="009B0055">
        <w:rPr>
          <w:rFonts w:hint="eastAsia"/>
        </w:rPr>
        <w:t>中央主管機關為辦理電價、收費費率及其他相關事項之審議及核定，應邀集政府機關、學者專家及相關民間團體召開審議會。</w:t>
      </w:r>
    </w:p>
    <w:p w14:paraId="1EAF0787" w14:textId="77777777" w:rsidR="001E1AE8" w:rsidRPr="009B0055" w:rsidRDefault="001E1AE8" w:rsidP="00A83200">
      <w:pPr>
        <w:pStyle w:val="0342"/>
        <w:spacing w:afterLines="100" w:after="240" w:line="468" w:lineRule="exact"/>
        <w:ind w:leftChars="0" w:left="1418"/>
      </w:pPr>
      <w:r w:rsidRPr="009B0055">
        <w:rPr>
          <w:rFonts w:hint="eastAsia"/>
        </w:rPr>
        <w:t>前項審議會之學者專家及相關民間團體代表不得少於二分之一；審議方式及其他應注意事項，應基於公平、公正、公開透明的原則，由中央主管機關定之。</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EC4390" w14:paraId="73F7550E" w14:textId="77777777" w:rsidTr="00842768">
        <w:trPr>
          <w:trHeight w:hRule="exact" w:val="851"/>
        </w:trPr>
        <w:tc>
          <w:tcPr>
            <w:tcW w:w="1988" w:type="dxa"/>
            <w:vAlign w:val="center"/>
          </w:tcPr>
          <w:p w14:paraId="65150263" w14:textId="77777777" w:rsidR="00EC4390" w:rsidRPr="00026BD0" w:rsidRDefault="00EC4390" w:rsidP="00842768">
            <w:pPr>
              <w:pStyle w:val="022"/>
            </w:pPr>
            <w:r>
              <w:rPr>
                <w:rFonts w:hint="eastAsia"/>
              </w:rPr>
              <w:t>總統令</w:t>
            </w:r>
          </w:p>
        </w:tc>
        <w:tc>
          <w:tcPr>
            <w:tcW w:w="4759" w:type="dxa"/>
            <w:vAlign w:val="center"/>
          </w:tcPr>
          <w:p w14:paraId="72097950" w14:textId="77777777" w:rsidR="00EC4390" w:rsidRPr="0079273A" w:rsidRDefault="00EC4390" w:rsidP="00842768">
            <w:pPr>
              <w:pStyle w:val="0220"/>
            </w:pPr>
            <w:r>
              <w:rPr>
                <w:rFonts w:hint="eastAsia"/>
              </w:rPr>
              <w:t>中華民國</w:t>
            </w:r>
            <w:r>
              <w:rPr>
                <w:rFonts w:hint="eastAsia"/>
              </w:rPr>
              <w:t>113</w:t>
            </w:r>
            <w:r w:rsidRPr="0079273A">
              <w:rPr>
                <w:rFonts w:hint="eastAsia"/>
              </w:rPr>
              <w:t>年</w:t>
            </w:r>
            <w:r>
              <w:rPr>
                <w:rFonts w:hint="eastAsia"/>
              </w:rPr>
              <w:t>8</w:t>
            </w:r>
            <w:r w:rsidRPr="0079273A">
              <w:rPr>
                <w:rFonts w:hint="eastAsia"/>
              </w:rPr>
              <w:t>月</w:t>
            </w:r>
            <w:r>
              <w:rPr>
                <w:rFonts w:hint="eastAsia"/>
              </w:rPr>
              <w:t>7</w:t>
            </w:r>
            <w:r w:rsidRPr="0079273A">
              <w:rPr>
                <w:rFonts w:hint="eastAsia"/>
              </w:rPr>
              <w:t>日</w:t>
            </w:r>
          </w:p>
          <w:p w14:paraId="707FDABC" w14:textId="605AE9A6" w:rsidR="00EC4390" w:rsidRDefault="00EC4390" w:rsidP="00842768">
            <w:pPr>
              <w:pStyle w:val="0220"/>
              <w:rPr>
                <w:spacing w:val="-8"/>
              </w:rPr>
            </w:pPr>
            <w:r>
              <w:rPr>
                <w:rFonts w:hint="eastAsia"/>
              </w:rPr>
              <w:t>華總一義</w:t>
            </w:r>
            <w:r w:rsidRPr="0079273A">
              <w:rPr>
                <w:rFonts w:hint="eastAsia"/>
              </w:rPr>
              <w:t>字第</w:t>
            </w:r>
            <w:r>
              <w:rPr>
                <w:rFonts w:hint="eastAsia"/>
              </w:rPr>
              <w:t>1130006</w:t>
            </w:r>
            <w:r w:rsidR="00671267">
              <w:t>961</w:t>
            </w:r>
            <w:r>
              <w:rPr>
                <w:rFonts w:hint="eastAsia"/>
              </w:rPr>
              <w:t>1</w:t>
            </w:r>
            <w:r w:rsidRPr="0079273A">
              <w:rPr>
                <w:rFonts w:hint="eastAsia"/>
              </w:rPr>
              <w:t>號</w:t>
            </w:r>
          </w:p>
        </w:tc>
      </w:tr>
    </w:tbl>
    <w:p w14:paraId="7286F68A" w14:textId="18D44B93" w:rsidR="00EC4390" w:rsidRPr="003F2E9A" w:rsidRDefault="00EC4390" w:rsidP="00EC4390">
      <w:pPr>
        <w:pStyle w:val="024"/>
        <w:rPr>
          <w:spacing w:val="10"/>
        </w:rPr>
      </w:pPr>
      <w:r w:rsidRPr="003F2E9A">
        <w:rPr>
          <w:rFonts w:hint="eastAsia"/>
          <w:spacing w:val="10"/>
        </w:rPr>
        <w:t>茲修正</w:t>
      </w:r>
      <w:r w:rsidR="00562951">
        <w:rPr>
          <w:rFonts w:hint="eastAsia"/>
          <w:spacing w:val="10"/>
        </w:rPr>
        <w:t>所得稅</w:t>
      </w:r>
      <w:r w:rsidRPr="00920D21">
        <w:rPr>
          <w:rFonts w:hint="eastAsia"/>
          <w:spacing w:val="10"/>
        </w:rPr>
        <w:t>法</w:t>
      </w:r>
      <w:r w:rsidR="005E664F" w:rsidRPr="005E664F">
        <w:rPr>
          <w:rFonts w:hint="eastAsia"/>
          <w:spacing w:val="10"/>
        </w:rPr>
        <w:t>第八十八條、第八十九條、第九十二條、第九十四條之一、第一百十一條、第一百十二條、第一百十四條、第一百十四條之三及第一百二十六條條文</w:t>
      </w:r>
      <w:r w:rsidRPr="003F2E9A">
        <w:rPr>
          <w:rFonts w:hint="eastAsia"/>
          <w:spacing w:val="10"/>
        </w:rPr>
        <w:t>，公布之。</w:t>
      </w:r>
    </w:p>
    <w:p w14:paraId="2908E667" w14:textId="77777777" w:rsidR="005E664F" w:rsidRPr="005E664F" w:rsidRDefault="005E664F" w:rsidP="00F80662">
      <w:pPr>
        <w:pStyle w:val="025"/>
        <w:spacing w:afterLines="150" w:after="360"/>
        <w:rPr>
          <w:color w:val="000000" w:themeColor="text1"/>
        </w:rPr>
      </w:pPr>
      <w:r w:rsidRPr="005E664F">
        <w:rPr>
          <w:rFonts w:hint="eastAsia"/>
          <w:color w:val="000000" w:themeColor="text1"/>
        </w:rPr>
        <w:t>總　　　統　賴清德</w:t>
      </w:r>
      <w:r w:rsidRPr="005E664F">
        <w:rPr>
          <w:color w:val="000000" w:themeColor="text1"/>
        </w:rPr>
        <w:br/>
      </w:r>
      <w:r w:rsidRPr="005E664F">
        <w:rPr>
          <w:rFonts w:hint="eastAsia"/>
          <w:color w:val="000000" w:themeColor="text1"/>
        </w:rPr>
        <w:t>行政院院長　卓榮泰</w:t>
      </w:r>
      <w:r w:rsidRPr="005E664F">
        <w:rPr>
          <w:color w:val="000000" w:themeColor="text1"/>
        </w:rPr>
        <w:br/>
      </w:r>
      <w:r w:rsidRPr="005E664F">
        <w:rPr>
          <w:rFonts w:hint="eastAsia"/>
          <w:color w:val="000000" w:themeColor="text1"/>
        </w:rPr>
        <w:t>財政部部長　莊翠雲</w:t>
      </w:r>
    </w:p>
    <w:p w14:paraId="0E0FE464" w14:textId="776A3F7B" w:rsidR="00EC4390" w:rsidRPr="00D86001" w:rsidRDefault="009048C8" w:rsidP="00EC4390">
      <w:pPr>
        <w:pStyle w:val="031"/>
      </w:pPr>
      <w:r w:rsidRPr="009048C8">
        <w:rPr>
          <w:rFonts w:hint="eastAsia"/>
        </w:rPr>
        <w:t>所得稅法修正第八十八條、第八十九條、第九十二條、第九十四條之一、第一百十一條、第一百十二條、第一百十四條、第一百十四條之三及第一百二十六條條文</w:t>
      </w:r>
    </w:p>
    <w:p w14:paraId="12B98EAC" w14:textId="421238A3" w:rsidR="00EC4390" w:rsidRDefault="00EC4390" w:rsidP="00A83200">
      <w:pPr>
        <w:pStyle w:val="032"/>
        <w:spacing w:afterLines="100" w:after="240"/>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Pr>
          <w:rFonts w:hint="eastAsia"/>
        </w:rPr>
        <w:t>8</w:t>
      </w:r>
      <w:r w:rsidRPr="00D86001">
        <w:rPr>
          <w:rFonts w:hint="eastAsia"/>
        </w:rPr>
        <w:t>月</w:t>
      </w:r>
      <w:r>
        <w:rPr>
          <w:rFonts w:hint="eastAsia"/>
        </w:rPr>
        <w:t>7</w:t>
      </w:r>
      <w:r w:rsidRPr="00D86001">
        <w:t>日公布</w:t>
      </w:r>
    </w:p>
    <w:p w14:paraId="70E1E979" w14:textId="77777777" w:rsidR="00F80662" w:rsidRPr="00130477" w:rsidRDefault="00F80662" w:rsidP="00A83200">
      <w:pPr>
        <w:pStyle w:val="034"/>
        <w:spacing w:line="474" w:lineRule="exact"/>
      </w:pPr>
      <w:r w:rsidRPr="00F80662">
        <w:rPr>
          <w:rFonts w:hint="eastAsia"/>
          <w:fitText w:val="1400" w:id="-938251520"/>
        </w:rPr>
        <w:t>第八十八條</w:t>
      </w:r>
      <w:r w:rsidRPr="00130477">
        <w:rPr>
          <w:rFonts w:hint="eastAsia"/>
        </w:rPr>
        <w:t xml:space="preserve">　　納稅義務人有下列各類所得者，應由扣繳義務人於給付時，依規定之扣繳率或扣繳辦法，扣取稅款，並依第九十二條規定繳納之：</w:t>
      </w:r>
    </w:p>
    <w:p w14:paraId="25C6C4D7" w14:textId="1CA20373" w:rsidR="00F80662" w:rsidRPr="00130477" w:rsidRDefault="00F80662" w:rsidP="00F80662">
      <w:pPr>
        <w:pStyle w:val="035"/>
        <w:spacing w:line="458" w:lineRule="exact"/>
      </w:pPr>
      <w:r w:rsidRPr="00130477">
        <w:rPr>
          <w:rFonts w:hint="eastAsia"/>
        </w:rPr>
        <w:lastRenderedPageBreak/>
        <w:t>一、</w:t>
      </w:r>
      <w:r w:rsidRPr="00F80662">
        <w:rPr>
          <w:spacing w:val="6"/>
        </w:rPr>
        <w:tab/>
      </w:r>
      <w:r w:rsidRPr="00F80662">
        <w:rPr>
          <w:rFonts w:hint="eastAsia"/>
          <w:spacing w:val="6"/>
        </w:rPr>
        <w:t>公司分配予非中華民國境內居住之個人及總機構在中華民國境外之營利事業之股利；合作社、其他法人、合夥組織或獨資組織分配予非中華民國境內居住之社員、出資者、合夥人或獨資資本主之盈餘。</w:t>
      </w:r>
    </w:p>
    <w:p w14:paraId="557A2593" w14:textId="0E6B13F8" w:rsidR="00F80662" w:rsidRPr="00130477" w:rsidRDefault="00F80662" w:rsidP="00223826">
      <w:pPr>
        <w:pStyle w:val="035"/>
        <w:spacing w:line="454" w:lineRule="exact"/>
      </w:pPr>
      <w:r w:rsidRPr="00130477">
        <w:rPr>
          <w:rFonts w:hint="eastAsia"/>
        </w:rPr>
        <w:t>二、</w:t>
      </w:r>
      <w:r>
        <w:tab/>
      </w:r>
      <w:r w:rsidRPr="00130477">
        <w:rPr>
          <w:rFonts w:hint="eastAsia"/>
        </w:rPr>
        <w:t>機關、行政法人、團體、學校、事業、破產財團之破產管理人、執行業務者或信託行為之受託人因管理、處分信託財產所給付之薪資、利息、租金、佣金、權利金、競技、競賽或機會中獎之獎金或給與、退休金、資遣費、退職金、離職金、終身俸、非屬保險給付之養老金、告發或檢舉獎金、結構型商品交易之所得、執行業務者之報酬，及給付在中華民國境內無固定營業場所或營業代理人之國外營利事業之所得。</w:t>
      </w:r>
    </w:p>
    <w:p w14:paraId="4A005E74" w14:textId="14C99647" w:rsidR="00F80662" w:rsidRPr="00130477" w:rsidRDefault="00F80662" w:rsidP="00223826">
      <w:pPr>
        <w:pStyle w:val="035"/>
        <w:spacing w:line="454" w:lineRule="exact"/>
      </w:pPr>
      <w:r w:rsidRPr="00130477">
        <w:rPr>
          <w:rFonts w:hint="eastAsia"/>
        </w:rPr>
        <w:t>三、</w:t>
      </w:r>
      <w:r w:rsidR="009E2F5F">
        <w:tab/>
      </w:r>
      <w:r w:rsidRPr="00130477">
        <w:rPr>
          <w:rFonts w:hint="eastAsia"/>
        </w:rPr>
        <w:t>第二十五條規定之營利事業，依第九十八條之一之規定，應由營業代理人或給付人扣繳所得稅款之營利事業所得。</w:t>
      </w:r>
    </w:p>
    <w:p w14:paraId="0B34711E" w14:textId="1496D100" w:rsidR="00F80662" w:rsidRPr="00130477" w:rsidRDefault="00F80662" w:rsidP="00223826">
      <w:pPr>
        <w:pStyle w:val="035"/>
        <w:spacing w:line="454" w:lineRule="exact"/>
      </w:pPr>
      <w:r w:rsidRPr="00130477">
        <w:rPr>
          <w:rFonts w:hint="eastAsia"/>
        </w:rPr>
        <w:t>四、</w:t>
      </w:r>
      <w:r w:rsidR="009E2F5F">
        <w:tab/>
      </w:r>
      <w:r w:rsidRPr="009E2F5F">
        <w:rPr>
          <w:rFonts w:hint="eastAsia"/>
          <w:spacing w:val="4"/>
        </w:rPr>
        <w:t>第二十六條規定在中華民國境內無分支機構之國外影片事業，其在中華民國境內之營利事業所得額。</w:t>
      </w:r>
    </w:p>
    <w:p w14:paraId="75E451BB" w14:textId="77777777" w:rsidR="00F80662" w:rsidRPr="009D6896" w:rsidRDefault="00F80662" w:rsidP="0095229D">
      <w:pPr>
        <w:pStyle w:val="0342"/>
        <w:spacing w:line="458" w:lineRule="exact"/>
        <w:ind w:left="1417" w:firstLine="576"/>
        <w:rPr>
          <w:spacing w:val="4"/>
        </w:rPr>
      </w:pPr>
      <w:r w:rsidRPr="009D6896">
        <w:rPr>
          <w:rFonts w:hint="eastAsia"/>
          <w:spacing w:val="4"/>
        </w:rPr>
        <w:t>獨資、合夥組織之營利事業依第七十一條第二項或第七十五條第四項規定辦理結算申報或決算、清算申報，有應分配予非中華民國境內居住之獨資資本主或合夥組織合夥人之盈餘者，應於該年度結算申報或決算、清算申報法定截止日前，由扣繳義務人依規定之扣繳率扣取稅款，</w:t>
      </w:r>
      <w:r w:rsidRPr="009D6896">
        <w:rPr>
          <w:rFonts w:hint="eastAsia"/>
          <w:spacing w:val="4"/>
        </w:rPr>
        <w:lastRenderedPageBreak/>
        <w:t>並依第九十二條規定繳納；其後實際分配時，不適用前項第一款規定。</w:t>
      </w:r>
    </w:p>
    <w:p w14:paraId="532057DC" w14:textId="77777777" w:rsidR="00F80662" w:rsidRPr="00130477" w:rsidRDefault="00F80662" w:rsidP="0095229D">
      <w:pPr>
        <w:pStyle w:val="0342"/>
        <w:spacing w:line="474" w:lineRule="exact"/>
        <w:ind w:left="1417"/>
      </w:pPr>
      <w:r w:rsidRPr="00130477">
        <w:rPr>
          <w:rFonts w:hint="eastAsia"/>
        </w:rPr>
        <w:t>前項獨資、合夥組織之營利事業，依法辦理結算、決算或清算申報，或於申報後辦理更正，經稽徵機關核定增加營利事業所得額；或未依法自行辦理申報，經稽徵機關核定營利事業所得額，致增加獨資資本主或合夥組織合夥人之盈餘者，扣繳義務人應於核定通知書送達之次日起算三十日內，就應分配予非中華民國境內居住之獨資資本主或合夥組織合夥人之新增盈餘，依規定之扣繳率扣取稅款，並依第九十二條規定繳納。</w:t>
      </w:r>
    </w:p>
    <w:p w14:paraId="1AD7868A" w14:textId="77777777" w:rsidR="00F80662" w:rsidRPr="00130477" w:rsidRDefault="00F80662" w:rsidP="0095229D">
      <w:pPr>
        <w:pStyle w:val="0342"/>
        <w:spacing w:line="474" w:lineRule="exact"/>
        <w:ind w:left="1417"/>
      </w:pPr>
      <w:r w:rsidRPr="00130477">
        <w:rPr>
          <w:rFonts w:hint="eastAsia"/>
        </w:rPr>
        <w:t>前三項各類所得之扣繳率及扣繳辦法，由財政部擬訂，報請行政院核定。</w:t>
      </w:r>
    </w:p>
    <w:p w14:paraId="59511A06" w14:textId="77777777" w:rsidR="00F80662" w:rsidRPr="00130477" w:rsidRDefault="00F80662" w:rsidP="0095229D">
      <w:pPr>
        <w:pStyle w:val="034"/>
        <w:spacing w:line="474" w:lineRule="exact"/>
      </w:pPr>
      <w:r w:rsidRPr="00223826">
        <w:rPr>
          <w:rFonts w:hint="eastAsia"/>
          <w:fitText w:val="1400" w:id="-938251008"/>
        </w:rPr>
        <w:t>第八十九條</w:t>
      </w:r>
      <w:r w:rsidRPr="00130477">
        <w:rPr>
          <w:rFonts w:hint="eastAsia"/>
        </w:rPr>
        <w:t xml:space="preserve">　　前條各類所得稅款，其扣繳義務人及納稅義務人如下：</w:t>
      </w:r>
    </w:p>
    <w:p w14:paraId="1760335F" w14:textId="58ED14DE" w:rsidR="00F80662" w:rsidRPr="00130477" w:rsidRDefault="00F80662" w:rsidP="0095229D">
      <w:pPr>
        <w:pStyle w:val="035"/>
        <w:spacing w:line="474" w:lineRule="exact"/>
      </w:pPr>
      <w:r w:rsidRPr="00130477">
        <w:rPr>
          <w:rFonts w:hint="eastAsia"/>
        </w:rPr>
        <w:t>一、</w:t>
      </w:r>
      <w:r w:rsidR="00223826">
        <w:tab/>
      </w:r>
      <w:r w:rsidRPr="00130477">
        <w:rPr>
          <w:rFonts w:hint="eastAsia"/>
        </w:rPr>
        <w:t>公司分配予非中華民國境內居住之個人及總機構在中華民國境外之營利事業之股利；合作社分配予非中華民國境內居住之社員之盈餘；其他法人分配予非中華民國境內居住之出資者之盈餘；獨資、合夥組織之營利事業分配或應分配予非中華民國境內居住之獨資資本主或合夥組織合夥人之盈餘，其扣繳義務人為公司、合作社、其他法人、獨資組織或合夥組織；納稅義務人為非中華民國境內居住之個人股東、總機構在中華民國境外之營利事業股東、非中華民國境內居住之社員、出資者、合夥組織合夥人或獨資資本主。</w:t>
      </w:r>
    </w:p>
    <w:p w14:paraId="609F7929" w14:textId="1A46700D" w:rsidR="00F80662" w:rsidRPr="00130477" w:rsidRDefault="00F80662" w:rsidP="00223826">
      <w:pPr>
        <w:pStyle w:val="035"/>
        <w:spacing w:line="458" w:lineRule="exact"/>
      </w:pPr>
      <w:r w:rsidRPr="00130477">
        <w:rPr>
          <w:rFonts w:hint="eastAsia"/>
        </w:rPr>
        <w:lastRenderedPageBreak/>
        <w:t>二、</w:t>
      </w:r>
      <w:r w:rsidR="00223826">
        <w:tab/>
      </w:r>
      <w:r w:rsidRPr="00130477">
        <w:rPr>
          <w:rFonts w:hint="eastAsia"/>
        </w:rPr>
        <w:t>薪資、利息、租金、佣金、權利金、執行業務報酬、競技、競賽或機會中獎獎金或給與、退休金、資遣費、退職金、離職金、終身俸、非屬保險給付之養老金、告發或檢舉獎金、結構型商品交易之所得，及給付在中華民國境內無固定營業場所或營業代理人之國外營利事業之所得，其扣繳義務人為機關、行政法人、團體、學校、事業、破產財團之破產管理人、執行業務者或信託行為之受託人；納稅義務人為取得所得者。</w:t>
      </w:r>
    </w:p>
    <w:p w14:paraId="60F7F5D4" w14:textId="77777777" w:rsidR="00F80662" w:rsidRPr="00130477" w:rsidRDefault="00F80662" w:rsidP="008C0FED">
      <w:pPr>
        <w:pStyle w:val="035"/>
        <w:spacing w:line="454" w:lineRule="exact"/>
      </w:pPr>
      <w:r w:rsidRPr="00130477">
        <w:rPr>
          <w:rFonts w:hint="eastAsia"/>
        </w:rPr>
        <w:t>三、依前條第一項第三款規定之營利事業所得稅扣繳義務人，為營業代理人或給付人；納稅義務人為總機構在中華民國境外之營利事業。</w:t>
      </w:r>
    </w:p>
    <w:p w14:paraId="239EC15A" w14:textId="3302E45A" w:rsidR="00F80662" w:rsidRPr="00130477" w:rsidRDefault="00F80662" w:rsidP="008C0FED">
      <w:pPr>
        <w:pStyle w:val="035"/>
        <w:spacing w:line="454" w:lineRule="exact"/>
      </w:pPr>
      <w:r w:rsidRPr="00130477">
        <w:rPr>
          <w:rFonts w:hint="eastAsia"/>
        </w:rPr>
        <w:t>四、</w:t>
      </w:r>
      <w:r w:rsidR="008C0FED">
        <w:tab/>
      </w:r>
      <w:r w:rsidRPr="00130477">
        <w:rPr>
          <w:rFonts w:hint="eastAsia"/>
        </w:rPr>
        <w:t>國外影片事業所得稅款扣繳義務人，為營業代理人或給付人；納稅義務人為國外影片事業。</w:t>
      </w:r>
    </w:p>
    <w:p w14:paraId="1C6C4C6D" w14:textId="77777777" w:rsidR="00F80662" w:rsidRPr="00130477" w:rsidRDefault="00F80662" w:rsidP="008C0FED">
      <w:pPr>
        <w:pStyle w:val="0342"/>
        <w:spacing w:line="454" w:lineRule="exact"/>
        <w:ind w:left="1417"/>
      </w:pPr>
      <w:r w:rsidRPr="00130477">
        <w:rPr>
          <w:rFonts w:hint="eastAsia"/>
        </w:rPr>
        <w:t>扣繳義務人未履行扣繳責任，而有他遷不明、行蹤不明或其他情事，致無從追究者，稽徵機關得逕向納稅義務人徵收之。</w:t>
      </w:r>
    </w:p>
    <w:p w14:paraId="01BCA3F4" w14:textId="77777777" w:rsidR="00F80662" w:rsidRPr="00130477" w:rsidRDefault="00F80662" w:rsidP="008C0FED">
      <w:pPr>
        <w:pStyle w:val="0342"/>
        <w:spacing w:line="454" w:lineRule="exact"/>
        <w:ind w:left="1417"/>
      </w:pPr>
      <w:r w:rsidRPr="00130477">
        <w:rPr>
          <w:rFonts w:hint="eastAsia"/>
        </w:rPr>
        <w:t>機關、行政法人、團體、學校、事業、破產財團之破產管理人、執行業務者或信託行為之受託人每年所給付依前條規定應扣繳稅款之所得，及第十四條第一項第十類之其他所得，因未達起扣點，或因不屬本法規定之扣繳範圍，而未經扣繳稅款者，應於每年一月底前，將受領人姓名、住址、國民身分證統一編號及全年給付金額等，依規定格式，列單申報主管稽徵機關，並應於二月十日前，將免扣繳憑單填發納稅義務人；每年一月遇連續三日以上國定假日者，免扣繳</w:t>
      </w:r>
      <w:r w:rsidRPr="00130477">
        <w:rPr>
          <w:rFonts w:hint="eastAsia"/>
        </w:rPr>
        <w:lastRenderedPageBreak/>
        <w:t>憑單申報期間延長至二月五日止，免扣繳憑單填發期間延長至二月十五日止。但機關、行政法人、團體、學校、事業有解散、廢止、合併、轉讓、裁撤、變更，或破產管理人處理之破產事務經法院裁定終結或終止時，應隨時填發免扣繳憑單，並於十日內列單申報主管稽徵機關。</w:t>
      </w:r>
    </w:p>
    <w:p w14:paraId="3CEA7D84" w14:textId="77777777" w:rsidR="00F80662" w:rsidRPr="00130477" w:rsidRDefault="00F80662" w:rsidP="008C0FED">
      <w:pPr>
        <w:pStyle w:val="034"/>
        <w:spacing w:line="454" w:lineRule="exact"/>
      </w:pPr>
      <w:r w:rsidRPr="008C0FED">
        <w:rPr>
          <w:rFonts w:hint="eastAsia"/>
          <w:fitText w:val="1400" w:id="-938250752"/>
        </w:rPr>
        <w:t>第九十二條</w:t>
      </w:r>
      <w:r w:rsidRPr="00130477">
        <w:rPr>
          <w:rFonts w:hint="eastAsia"/>
        </w:rPr>
        <w:t xml:space="preserve">　　第八十八條各類所得稅款之扣繳義務人，應於每月十日前將上一月內所扣稅款向國庫繳清，並於每年一月底前將上一年內扣繳各納稅義務人之稅款數額，開具扣繳憑單，彙報該管稽徵機關查核，並應於二月十日前將扣繳憑單填發納稅義務人；每年一月遇連續三日以上國定假日者，扣繳憑單彙報期間延長至二月五日止，扣繳憑單填發期間延長至二月十五日止。但機關、行政法人、團體、學校、事業有解散、廢止、合併、轉讓、裁撤、變更，或破產管理人處理之破產事務經法院裁定終結或終止時，扣繳義務人應隨時就已扣繳稅款數額，填發扣繳憑單，並於十日內向該管稽徵機關辦理申報。</w:t>
      </w:r>
    </w:p>
    <w:p w14:paraId="0ADDFB70" w14:textId="77777777" w:rsidR="00F80662" w:rsidRPr="00130477" w:rsidRDefault="00F80662" w:rsidP="008C0FED">
      <w:pPr>
        <w:pStyle w:val="0342"/>
        <w:spacing w:line="454" w:lineRule="exact"/>
        <w:ind w:left="1417"/>
      </w:pPr>
      <w:r w:rsidRPr="00130477">
        <w:rPr>
          <w:rFonts w:hint="eastAsia"/>
        </w:rPr>
        <w:t>非中華民國境內居住之個人，或在中華民國境內無固定營業場所之營利事業，有第八十八條規定各類所得時，扣繳義務人應於代扣稅款之日起算十日內，將所扣稅款向國庫繳清，並開具扣繳憑單，向該管稽徵機關申報核驗後，發給納稅義務人。代扣稅款之日起算十日內遇連續三日以上國定假日者，所扣稅款繳納、扣繳憑單申報核驗及發給期間延長五日。</w:t>
      </w:r>
    </w:p>
    <w:p w14:paraId="0103B0F0" w14:textId="77777777" w:rsidR="00F80662" w:rsidRPr="00130477" w:rsidRDefault="00F80662" w:rsidP="008C0FED">
      <w:pPr>
        <w:pStyle w:val="0342"/>
        <w:spacing w:line="454" w:lineRule="exact"/>
        <w:ind w:left="1417"/>
      </w:pPr>
      <w:r w:rsidRPr="00130477">
        <w:rPr>
          <w:rFonts w:hint="eastAsia"/>
        </w:rPr>
        <w:t>總機構在中華民國境外而在中華民國境內有固定營業場所之營利事業，其獲配之股利或盈餘，準用前項規定。</w:t>
      </w:r>
    </w:p>
    <w:p w14:paraId="05A791FA" w14:textId="77777777" w:rsidR="00F80662" w:rsidRPr="00130477" w:rsidRDefault="00F80662" w:rsidP="008C0FED">
      <w:pPr>
        <w:pStyle w:val="034-7"/>
        <w:spacing w:line="454" w:lineRule="exact"/>
      </w:pPr>
      <w:r w:rsidRPr="008C0FED">
        <w:rPr>
          <w:rFonts w:hint="eastAsia"/>
          <w:spacing w:val="1"/>
          <w:w w:val="71"/>
          <w:fitText w:val="1400" w:id="-938250496"/>
        </w:rPr>
        <w:lastRenderedPageBreak/>
        <w:t>第</w:t>
      </w:r>
      <w:r w:rsidRPr="008C0FED">
        <w:rPr>
          <w:rFonts w:hint="eastAsia"/>
          <w:w w:val="71"/>
          <w:fitText w:val="1400" w:id="-938250496"/>
        </w:rPr>
        <w:t>九十四條之一</w:t>
      </w:r>
      <w:r w:rsidRPr="00130477">
        <w:rPr>
          <w:rFonts w:hint="eastAsia"/>
        </w:rPr>
        <w:t xml:space="preserve">　　依第八十九條第三項本文、第九十二條第一項本文及第九十二條之一規定應填發免扣繳憑單、扣繳憑單及相關憑單之機關、行政法人、團體、學校、事業、破產財團之破產管理人、執行業務者、信託行為之受託人及其他扣繳義務人，已依規定期限將憑單申報該管稽徵機關，且憑單內容符合下列情形者，得免填發憑單予納稅義務人：</w:t>
      </w:r>
    </w:p>
    <w:p w14:paraId="0897CC70" w14:textId="05AF0EA1" w:rsidR="00F80662" w:rsidRPr="00130477" w:rsidRDefault="00F80662" w:rsidP="008C0FED">
      <w:pPr>
        <w:pStyle w:val="035"/>
        <w:spacing w:line="454" w:lineRule="exact"/>
      </w:pPr>
      <w:r w:rsidRPr="00130477">
        <w:rPr>
          <w:rFonts w:hint="eastAsia"/>
        </w:rPr>
        <w:t>一、</w:t>
      </w:r>
      <w:r w:rsidR="008C0FED">
        <w:tab/>
      </w:r>
      <w:r w:rsidRPr="00130477">
        <w:rPr>
          <w:rFonts w:hint="eastAsia"/>
        </w:rPr>
        <w:t>納稅義務人為在中華民國境內居住之個人、在中華民國境內有固定營業場所之營利事業、機關、團體、執行業務者或信託行為之受託人。</w:t>
      </w:r>
    </w:p>
    <w:p w14:paraId="428A8E88" w14:textId="1955CD2F" w:rsidR="00F80662" w:rsidRPr="00130477" w:rsidRDefault="00F80662" w:rsidP="008C0FED">
      <w:pPr>
        <w:pStyle w:val="035"/>
        <w:spacing w:line="454" w:lineRule="exact"/>
      </w:pPr>
      <w:r w:rsidRPr="00130477">
        <w:rPr>
          <w:rFonts w:hint="eastAsia"/>
        </w:rPr>
        <w:t>二、</w:t>
      </w:r>
      <w:r w:rsidR="008C0FED">
        <w:tab/>
      </w:r>
      <w:r w:rsidRPr="00130477">
        <w:rPr>
          <w:rFonts w:hint="eastAsia"/>
        </w:rPr>
        <w:t>扣繳或免扣繳資料經稽徵機關納入結算申報期間提供所得資料查詢服務。</w:t>
      </w:r>
    </w:p>
    <w:p w14:paraId="588AC78F" w14:textId="631E37F6" w:rsidR="00F80662" w:rsidRPr="00130477" w:rsidRDefault="00F80662" w:rsidP="008C0FED">
      <w:pPr>
        <w:pStyle w:val="035"/>
        <w:spacing w:line="454" w:lineRule="exact"/>
      </w:pPr>
      <w:r w:rsidRPr="00130477">
        <w:rPr>
          <w:rFonts w:hint="eastAsia"/>
        </w:rPr>
        <w:t>三、</w:t>
      </w:r>
      <w:r w:rsidR="008C0FED">
        <w:tab/>
      </w:r>
      <w:r w:rsidRPr="00130477">
        <w:rPr>
          <w:rFonts w:hint="eastAsia"/>
        </w:rPr>
        <w:t>其他財政部規定之情形。</w:t>
      </w:r>
    </w:p>
    <w:p w14:paraId="5F16A84B" w14:textId="77777777" w:rsidR="00F80662" w:rsidRPr="00130477" w:rsidRDefault="00F80662" w:rsidP="008C0FED">
      <w:pPr>
        <w:pStyle w:val="0342"/>
        <w:spacing w:line="454" w:lineRule="exact"/>
        <w:ind w:left="1417"/>
      </w:pPr>
      <w:r w:rsidRPr="00130477">
        <w:rPr>
          <w:rFonts w:hint="eastAsia"/>
        </w:rPr>
        <w:t>依前項規定免填發憑單予納稅義務人者，如納稅義務人要求填發時，仍應填發。</w:t>
      </w:r>
    </w:p>
    <w:p w14:paraId="03431BF1" w14:textId="77777777" w:rsidR="00F80662" w:rsidRPr="00130477" w:rsidRDefault="00F80662" w:rsidP="008C0FED">
      <w:pPr>
        <w:pStyle w:val="034-6"/>
        <w:spacing w:line="454" w:lineRule="exact"/>
      </w:pPr>
      <w:r w:rsidRPr="008C0FED">
        <w:rPr>
          <w:rFonts w:hint="eastAsia"/>
          <w:w w:val="83"/>
          <w:fitText w:val="1400" w:id="-938250495"/>
        </w:rPr>
        <w:t>第一百十一條</w:t>
      </w:r>
      <w:r w:rsidRPr="00130477">
        <w:rPr>
          <w:rFonts w:hint="eastAsia"/>
        </w:rPr>
        <w:t xml:space="preserve">　　政府機關、行政法人或公立學校違反第八十九條第三項規定，未依限或未據實申報或未依限填發免扣繳憑單者，應通知其主管機關或監督機關督促其依法辦理。</w:t>
      </w:r>
    </w:p>
    <w:p w14:paraId="4093A619" w14:textId="77777777" w:rsidR="00F80662" w:rsidRPr="008C0FED" w:rsidRDefault="00F80662" w:rsidP="008C0FED">
      <w:pPr>
        <w:pStyle w:val="0342"/>
        <w:spacing w:line="454" w:lineRule="exact"/>
        <w:ind w:left="1417" w:firstLine="576"/>
        <w:rPr>
          <w:spacing w:val="4"/>
        </w:rPr>
      </w:pPr>
      <w:r w:rsidRPr="008C0FED">
        <w:rPr>
          <w:rFonts w:hint="eastAsia"/>
          <w:spacing w:val="4"/>
        </w:rPr>
        <w:t>前項以外應申報及填發免扣繳憑單者違反第八十九條第三項規定，未依限或未據實申報或未依限填發免扣繳憑單者，處一千五百元以上二萬元以下罰鍰，並通知限期補報或填發；屆期未補報或填發者，處三千元以上九萬元以下罰鍰。</w:t>
      </w:r>
    </w:p>
    <w:p w14:paraId="7B57D3BD" w14:textId="77777777" w:rsidR="00F80662" w:rsidRPr="00130477" w:rsidRDefault="00F80662" w:rsidP="008C0FED">
      <w:pPr>
        <w:pStyle w:val="034-6"/>
        <w:spacing w:line="454" w:lineRule="exact"/>
      </w:pPr>
      <w:r w:rsidRPr="008C0FED">
        <w:rPr>
          <w:rFonts w:hint="eastAsia"/>
          <w:w w:val="83"/>
          <w:fitText w:val="1400" w:id="-938250240"/>
        </w:rPr>
        <w:t>第一百十二條</w:t>
      </w:r>
      <w:r w:rsidRPr="00130477">
        <w:rPr>
          <w:rFonts w:hint="eastAsia"/>
        </w:rPr>
        <w:t xml:space="preserve">　　納稅義務人逾限繳納稅款者，應加徵滯納金；逾三十日仍未繳納者，其為營利事業者，稽徵機關得停止其營業至納稅義務人繳納之日止。</w:t>
      </w:r>
    </w:p>
    <w:p w14:paraId="7362F584" w14:textId="77777777" w:rsidR="00F80662" w:rsidRPr="00130477" w:rsidRDefault="00F80662" w:rsidP="008C0FED">
      <w:pPr>
        <w:pStyle w:val="0342"/>
        <w:spacing w:line="454" w:lineRule="exact"/>
        <w:ind w:left="1417"/>
      </w:pPr>
      <w:r w:rsidRPr="00130477">
        <w:rPr>
          <w:rFonts w:hint="eastAsia"/>
        </w:rPr>
        <w:lastRenderedPageBreak/>
        <w:t>前項應納稅款，應自滯納期限屆滿之次日起，至納稅義務人繳納之日止，依第一百二十三條規定之存款利率，按日加計利息，一併徵收。</w:t>
      </w:r>
    </w:p>
    <w:p w14:paraId="3671AC89" w14:textId="77777777" w:rsidR="00F80662" w:rsidRPr="00130477" w:rsidRDefault="00F80662" w:rsidP="008C0FED">
      <w:pPr>
        <w:pStyle w:val="0342"/>
        <w:spacing w:line="454" w:lineRule="exact"/>
        <w:ind w:left="1417"/>
      </w:pPr>
      <w:r w:rsidRPr="00130477">
        <w:rPr>
          <w:rFonts w:hint="eastAsia"/>
        </w:rPr>
        <w:t>本法所規定之停止營業處分，由稽徵機關執行，並由警察機關協助之。</w:t>
      </w:r>
    </w:p>
    <w:p w14:paraId="41F4C6AE" w14:textId="77777777" w:rsidR="00F80662" w:rsidRPr="008C0FED" w:rsidRDefault="00F80662" w:rsidP="008C0FED">
      <w:pPr>
        <w:pStyle w:val="034-6"/>
        <w:spacing w:line="454" w:lineRule="exact"/>
        <w:rPr>
          <w:spacing w:val="6"/>
        </w:rPr>
      </w:pPr>
      <w:r w:rsidRPr="008C0FED">
        <w:rPr>
          <w:rFonts w:hint="eastAsia"/>
          <w:w w:val="83"/>
          <w:fitText w:val="1400" w:id="-938250239"/>
        </w:rPr>
        <w:t>第一百十四條</w:t>
      </w:r>
      <w:r w:rsidRPr="008C0FED">
        <w:rPr>
          <w:rFonts w:hint="eastAsia"/>
          <w:spacing w:val="6"/>
        </w:rPr>
        <w:t xml:space="preserve">　　扣繳義務人有下列情事之一者，分別依各該款規定處罰：</w:t>
      </w:r>
    </w:p>
    <w:p w14:paraId="6676E2EA" w14:textId="0BAD3E5F" w:rsidR="00F80662" w:rsidRPr="00130477" w:rsidRDefault="00F80662" w:rsidP="00E97F7B">
      <w:pPr>
        <w:pStyle w:val="035"/>
        <w:spacing w:line="454" w:lineRule="exact"/>
      </w:pPr>
      <w:r w:rsidRPr="00130477">
        <w:rPr>
          <w:rFonts w:hint="eastAsia"/>
        </w:rPr>
        <w:t>一、</w:t>
      </w:r>
      <w:r w:rsidR="008C0FED">
        <w:tab/>
      </w:r>
      <w:r w:rsidRPr="00130477">
        <w:rPr>
          <w:rFonts w:hint="eastAsia"/>
        </w:rPr>
        <w:t>扣繳義務人未依第八十八條規定扣繳稅款者，除限期責令補繳應扣未扣或短扣之稅款及補報扣繳憑單外，並按應扣未扣或短扣之稅額處一倍以下之罰鍰；其未於限期內補繳應扣未扣或短扣之稅款，或不按實補報扣繳憑單者，應按應扣未扣或短扣之稅額處三倍以下之罰鍰。</w:t>
      </w:r>
    </w:p>
    <w:p w14:paraId="79EC25D0" w14:textId="78E08A85" w:rsidR="00F80662" w:rsidRPr="00130477" w:rsidRDefault="00F80662" w:rsidP="00E97F7B">
      <w:pPr>
        <w:pStyle w:val="035"/>
        <w:spacing w:line="454" w:lineRule="exact"/>
      </w:pPr>
      <w:r w:rsidRPr="00130477">
        <w:rPr>
          <w:rFonts w:hint="eastAsia"/>
        </w:rPr>
        <w:t>二、</w:t>
      </w:r>
      <w:r w:rsidR="00E97F7B">
        <w:tab/>
      </w:r>
      <w:r w:rsidRPr="00130477">
        <w:rPr>
          <w:rFonts w:hint="eastAsia"/>
        </w:rPr>
        <w:t>扣繳義務人已依本法扣繳稅款，而未依第九十二條規定之期限按實填報或填發扣繳憑單者，除限期責令補報或填發外，處一千五百元以上二萬元以下罰鍰。經稽徵機關限期責令補報或填發扣繳憑單，扣繳義務人未依限按實補報或填發者，處三千元以上四萬五千元以下罰鍰。</w:t>
      </w:r>
    </w:p>
    <w:p w14:paraId="73739199" w14:textId="592F141D" w:rsidR="00F80662" w:rsidRPr="00130477" w:rsidRDefault="00F80662" w:rsidP="00E97F7B">
      <w:pPr>
        <w:pStyle w:val="035"/>
        <w:spacing w:line="454" w:lineRule="exact"/>
      </w:pPr>
      <w:r w:rsidRPr="00130477">
        <w:rPr>
          <w:rFonts w:hint="eastAsia"/>
        </w:rPr>
        <w:t>三、</w:t>
      </w:r>
      <w:r w:rsidR="00E97F7B">
        <w:tab/>
      </w:r>
      <w:r w:rsidRPr="00130477">
        <w:rPr>
          <w:rFonts w:hint="eastAsia"/>
        </w:rPr>
        <w:t>扣繳義務人逾第九十二條規定期限繳納所扣稅款者，應加徵滯納金。</w:t>
      </w:r>
    </w:p>
    <w:p w14:paraId="33A5904C" w14:textId="77777777" w:rsidR="00F80662" w:rsidRPr="00130477" w:rsidRDefault="00F80662" w:rsidP="00E97F7B">
      <w:pPr>
        <w:pStyle w:val="034"/>
        <w:spacing w:line="454" w:lineRule="exact"/>
        <w:ind w:left="1408" w:hangingChars="803" w:hanging="1408"/>
      </w:pPr>
      <w:r w:rsidRPr="00E97F7B">
        <w:rPr>
          <w:rFonts w:hint="eastAsia"/>
          <w:spacing w:val="1"/>
          <w:w w:val="62"/>
          <w:fitText w:val="1400" w:id="-938249984"/>
        </w:rPr>
        <w:t>第一百十四條之</w:t>
      </w:r>
      <w:r w:rsidRPr="00E97F7B">
        <w:rPr>
          <w:rFonts w:hint="eastAsia"/>
          <w:w w:val="62"/>
          <w:fitText w:val="1400" w:id="-938249984"/>
        </w:rPr>
        <w:t>三</w:t>
      </w:r>
      <w:r w:rsidRPr="00130477">
        <w:rPr>
          <w:rFonts w:hint="eastAsia"/>
        </w:rPr>
        <w:t xml:space="preserve">　　營利事業於中華民國一百零六年十二月三十一日以前分配予股東、社員或出資者之八十七年度或以後年度之股利或盈餘，未依第一百零二條之一第一項規定之期限，依規定格式按實填報或填發股利憑單者，除限期責令補報或填</w:t>
      </w:r>
      <w:r w:rsidRPr="00130477">
        <w:rPr>
          <w:rFonts w:hint="eastAsia"/>
        </w:rPr>
        <w:lastRenderedPageBreak/>
        <w:t>發外，處一千五百元以上三萬元以下罰鍰。經稽徵機關限期責令補報或填發股利憑單，營利事業未依限按實補報或填發者，處三千元以上六萬元以下罰鍰。</w:t>
      </w:r>
    </w:p>
    <w:p w14:paraId="719D74DF" w14:textId="77777777" w:rsidR="00F80662" w:rsidRPr="00130477" w:rsidRDefault="00F80662" w:rsidP="00E97F7B">
      <w:pPr>
        <w:pStyle w:val="0342"/>
        <w:spacing w:line="454" w:lineRule="exact"/>
        <w:ind w:left="1417"/>
      </w:pPr>
      <w:r w:rsidRPr="00130477">
        <w:rPr>
          <w:rFonts w:hint="eastAsia"/>
        </w:rPr>
        <w:t>營利事業於中華民國一百零七年一月一日以後分配予股東、社員或出資者之八十七年度或以後年度之股利或盈餘，未依第一百零二條之一第一項規定之期限，依規定格式按實填報或填發股利憑單者，除限期責令補報或填發外，處一千五百元以上三萬元以下罰鍰。經稽徵機關限期責令補報或填發股利憑單，營利事業未依限按實補報或填發者，處三千元以上六萬元以下罰鍰。</w:t>
      </w:r>
    </w:p>
    <w:p w14:paraId="409970DE" w14:textId="77777777" w:rsidR="00F80662" w:rsidRPr="00130477" w:rsidRDefault="00F80662" w:rsidP="00E97F7B">
      <w:pPr>
        <w:pStyle w:val="0342"/>
        <w:spacing w:line="454" w:lineRule="exact"/>
        <w:ind w:left="1417"/>
      </w:pPr>
      <w:r w:rsidRPr="00130477">
        <w:rPr>
          <w:rFonts w:hint="eastAsia"/>
        </w:rPr>
        <w:t>營利事業違反第一百零二條之一第二項規定，未依限申報或未據實申報股東可扣抵稅額帳戶變動明細資料者，處七千五百元罰鍰，並通知限期補報；屆期未補報者，得按次處罰至依規定補報為止。</w:t>
      </w:r>
    </w:p>
    <w:p w14:paraId="598BD72E" w14:textId="77777777" w:rsidR="00F80662" w:rsidRPr="00130477" w:rsidRDefault="00F80662" w:rsidP="00E97F7B">
      <w:pPr>
        <w:pStyle w:val="034-7"/>
        <w:spacing w:line="454" w:lineRule="exact"/>
        <w:ind w:left="1396" w:hanging="1396"/>
      </w:pPr>
      <w:r w:rsidRPr="00E97F7B">
        <w:rPr>
          <w:rFonts w:hint="eastAsia"/>
          <w:w w:val="71"/>
          <w:fitText w:val="1400" w:id="-938248192"/>
        </w:rPr>
        <w:t>第一百二十六</w:t>
      </w:r>
      <w:r w:rsidRPr="00E97F7B">
        <w:rPr>
          <w:rFonts w:hint="eastAsia"/>
          <w:spacing w:val="5"/>
          <w:w w:val="71"/>
          <w:fitText w:val="1400" w:id="-938248192"/>
        </w:rPr>
        <w:t>條</w:t>
      </w:r>
      <w:r w:rsidRPr="00130477">
        <w:rPr>
          <w:rFonts w:hint="eastAsia"/>
        </w:rPr>
        <w:t xml:space="preserve">　　本法自公布日施行。但中華民國九十四年十二月二十八日修正公布之第十七條，自九十四年一月一日施行；九十七年一月二日修正公布之第十四條第一項第九類，自九十七年一月一日施行；九十七年十二月二十六日修正公布之第十七條，自九十七年一月一日施行；九十八年五月二十七日修正公布之第五條第二項及九十九年六月十五日修正公布之同條第五項，自九十九年度施行；一百年一月十九日修正公布之第四條第一項第一款、第二款及第十七條第一項第一款第四目，自一百零一年一月一日施行；一百零一年八月八日修正公布條文，自一百零二年一月一日施行；一百零四年六月二十四日修正公布條文，自一百零五年一月一日</w:t>
      </w:r>
      <w:r w:rsidRPr="00130477">
        <w:rPr>
          <w:rFonts w:hint="eastAsia"/>
        </w:rPr>
        <w:lastRenderedPageBreak/>
        <w:t>施行；一百零四年十二月二日修正公布條文，自一百零五年一月一日施行；一百零八年七月二十四日修正公布條文，自一百零八年一月一日施行；一百十年四月二十八日修正公布條文，自一百十年七月一日施行。</w:t>
      </w:r>
    </w:p>
    <w:p w14:paraId="64CAD414" w14:textId="77777777" w:rsidR="00F80662" w:rsidRPr="00130477" w:rsidRDefault="00F80662" w:rsidP="00E97F7B">
      <w:pPr>
        <w:pStyle w:val="0342"/>
        <w:spacing w:line="454" w:lineRule="exact"/>
        <w:ind w:left="1417"/>
      </w:pPr>
      <w:r w:rsidRPr="00130477">
        <w:rPr>
          <w:rFonts w:hint="eastAsia"/>
        </w:rPr>
        <w:t>本法中華民國九十年六月十三日修正公布條文、一百零三年一月八日修正公布條文、一百零五年七月二十七日修正公布條文及一百十三年七月十五日修正之條文施行日期，由行政院定之；一百零三年六月四日修正公布條文，除第六十六條之四、第六十六條之六及第七十三條之二自一百零四年一月一日施行外，其餘條文自一百零四年度施行。</w:t>
      </w:r>
    </w:p>
    <w:p w14:paraId="0526607B" w14:textId="1ED1847A" w:rsidR="009048C8" w:rsidRPr="00F80662" w:rsidRDefault="00F80662" w:rsidP="00BA3463">
      <w:pPr>
        <w:pStyle w:val="0342"/>
        <w:spacing w:afterLines="50" w:after="120"/>
        <w:ind w:left="1417"/>
      </w:pPr>
      <w:r w:rsidRPr="00130477">
        <w:rPr>
          <w:rFonts w:hint="eastAsia"/>
        </w:rPr>
        <w:t>本法中華民國一百零七年二月七日修正公布條文，自一百零七年一月一日施行。但第五條、第六十六條之九、第七十一條、第七十五條、第七十九條、第一百零八條及第一百十條，自一百零七年度施行，第七十三條之二自一百零八年一月一日施行。</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EC4390" w14:paraId="7FB0881F" w14:textId="77777777" w:rsidTr="00842768">
        <w:trPr>
          <w:trHeight w:hRule="exact" w:val="851"/>
        </w:trPr>
        <w:tc>
          <w:tcPr>
            <w:tcW w:w="1988" w:type="dxa"/>
            <w:vAlign w:val="center"/>
          </w:tcPr>
          <w:p w14:paraId="73A314C1" w14:textId="77777777" w:rsidR="00EC4390" w:rsidRPr="00026BD0" w:rsidRDefault="00EC4390" w:rsidP="00842768">
            <w:pPr>
              <w:pStyle w:val="022"/>
            </w:pPr>
            <w:r>
              <w:rPr>
                <w:rFonts w:hint="eastAsia"/>
              </w:rPr>
              <w:t>總統令</w:t>
            </w:r>
          </w:p>
        </w:tc>
        <w:tc>
          <w:tcPr>
            <w:tcW w:w="4759" w:type="dxa"/>
            <w:vAlign w:val="center"/>
          </w:tcPr>
          <w:p w14:paraId="526019C3" w14:textId="77777777" w:rsidR="00EC4390" w:rsidRPr="0079273A" w:rsidRDefault="00EC4390" w:rsidP="00842768">
            <w:pPr>
              <w:pStyle w:val="0220"/>
            </w:pPr>
            <w:r>
              <w:rPr>
                <w:rFonts w:hint="eastAsia"/>
              </w:rPr>
              <w:t>中華民國</w:t>
            </w:r>
            <w:r>
              <w:rPr>
                <w:rFonts w:hint="eastAsia"/>
              </w:rPr>
              <w:t>113</w:t>
            </w:r>
            <w:r w:rsidRPr="0079273A">
              <w:rPr>
                <w:rFonts w:hint="eastAsia"/>
              </w:rPr>
              <w:t>年</w:t>
            </w:r>
            <w:r>
              <w:rPr>
                <w:rFonts w:hint="eastAsia"/>
              </w:rPr>
              <w:t>8</w:t>
            </w:r>
            <w:r w:rsidRPr="0079273A">
              <w:rPr>
                <w:rFonts w:hint="eastAsia"/>
              </w:rPr>
              <w:t>月</w:t>
            </w:r>
            <w:r>
              <w:rPr>
                <w:rFonts w:hint="eastAsia"/>
              </w:rPr>
              <w:t>7</w:t>
            </w:r>
            <w:r w:rsidRPr="0079273A">
              <w:rPr>
                <w:rFonts w:hint="eastAsia"/>
              </w:rPr>
              <w:t>日</w:t>
            </w:r>
          </w:p>
          <w:p w14:paraId="4BC92C2D" w14:textId="05C99400" w:rsidR="00EC4390" w:rsidRDefault="00EC4390" w:rsidP="00842768">
            <w:pPr>
              <w:pStyle w:val="0220"/>
              <w:rPr>
                <w:spacing w:val="-8"/>
              </w:rPr>
            </w:pPr>
            <w:r>
              <w:rPr>
                <w:rFonts w:hint="eastAsia"/>
              </w:rPr>
              <w:t>華總一義</w:t>
            </w:r>
            <w:r w:rsidRPr="0079273A">
              <w:rPr>
                <w:rFonts w:hint="eastAsia"/>
              </w:rPr>
              <w:t>字第</w:t>
            </w:r>
            <w:r>
              <w:rPr>
                <w:rFonts w:hint="eastAsia"/>
              </w:rPr>
              <w:t>1130006</w:t>
            </w:r>
            <w:r w:rsidR="004D5116">
              <w:t>963</w:t>
            </w:r>
            <w:r>
              <w:rPr>
                <w:rFonts w:hint="eastAsia"/>
              </w:rPr>
              <w:t>1</w:t>
            </w:r>
            <w:r w:rsidRPr="0079273A">
              <w:rPr>
                <w:rFonts w:hint="eastAsia"/>
              </w:rPr>
              <w:t>號</w:t>
            </w:r>
          </w:p>
        </w:tc>
      </w:tr>
    </w:tbl>
    <w:p w14:paraId="3262FBEF" w14:textId="4ADC6324" w:rsidR="00EC4390" w:rsidRPr="003F2E9A" w:rsidRDefault="00EC4390" w:rsidP="00EC4390">
      <w:pPr>
        <w:pStyle w:val="024"/>
        <w:rPr>
          <w:spacing w:val="10"/>
        </w:rPr>
      </w:pPr>
      <w:r w:rsidRPr="003F2E9A">
        <w:rPr>
          <w:rFonts w:hint="eastAsia"/>
          <w:spacing w:val="10"/>
        </w:rPr>
        <w:t>茲修正</w:t>
      </w:r>
      <w:r w:rsidR="00B64947">
        <w:rPr>
          <w:rFonts w:hint="eastAsia"/>
          <w:spacing w:val="10"/>
        </w:rPr>
        <w:t>證券交易</w:t>
      </w:r>
      <w:r w:rsidRPr="00920D21">
        <w:rPr>
          <w:rFonts w:hint="eastAsia"/>
          <w:spacing w:val="10"/>
        </w:rPr>
        <w:t>法</w:t>
      </w:r>
      <w:r w:rsidRPr="004C098B">
        <w:rPr>
          <w:rFonts w:hint="eastAsia"/>
          <w:spacing w:val="10"/>
        </w:rPr>
        <w:t>第</w:t>
      </w:r>
      <w:r w:rsidR="00B64947">
        <w:rPr>
          <w:rFonts w:hint="eastAsia"/>
          <w:spacing w:val="10"/>
        </w:rPr>
        <w:t>十四</w:t>
      </w:r>
      <w:r w:rsidRPr="004C098B">
        <w:rPr>
          <w:rFonts w:hint="eastAsia"/>
          <w:spacing w:val="10"/>
        </w:rPr>
        <w:t>條條文</w:t>
      </w:r>
      <w:r w:rsidRPr="003F2E9A">
        <w:rPr>
          <w:rFonts w:hint="eastAsia"/>
          <w:spacing w:val="10"/>
        </w:rPr>
        <w:t>，公布之。</w:t>
      </w:r>
    </w:p>
    <w:p w14:paraId="2B09D2D1" w14:textId="77777777" w:rsidR="00C5699D" w:rsidRPr="00C5699D" w:rsidRDefault="00C5699D" w:rsidP="00BA3463">
      <w:pPr>
        <w:pStyle w:val="025"/>
        <w:rPr>
          <w:color w:val="000000" w:themeColor="text1"/>
        </w:rPr>
      </w:pPr>
      <w:r w:rsidRPr="00C5699D">
        <w:rPr>
          <w:rFonts w:hint="eastAsia"/>
          <w:color w:val="000000" w:themeColor="text1"/>
        </w:rPr>
        <w:t>總　　　統　賴清德</w:t>
      </w:r>
      <w:r w:rsidRPr="00C5699D">
        <w:rPr>
          <w:color w:val="000000" w:themeColor="text1"/>
        </w:rPr>
        <w:br/>
      </w:r>
      <w:r w:rsidRPr="00C5699D">
        <w:rPr>
          <w:rFonts w:hint="eastAsia"/>
          <w:color w:val="000000" w:themeColor="text1"/>
        </w:rPr>
        <w:t>行政院院長　卓榮泰</w:t>
      </w:r>
      <w:r w:rsidRPr="00C5699D">
        <w:rPr>
          <w:color w:val="000000" w:themeColor="text1"/>
        </w:rPr>
        <w:br/>
      </w:r>
      <w:r w:rsidRPr="00C5699D">
        <w:rPr>
          <w:rFonts w:hint="eastAsia"/>
          <w:color w:val="000000" w:themeColor="text1"/>
        </w:rPr>
        <w:t>金融監督管理委員會主任委員　彭金隆</w:t>
      </w:r>
    </w:p>
    <w:p w14:paraId="18FA0FC4" w14:textId="55808F67" w:rsidR="00EC4390" w:rsidRPr="00D86001" w:rsidRDefault="00771C69" w:rsidP="00EC4390">
      <w:pPr>
        <w:pStyle w:val="031"/>
      </w:pPr>
      <w:r w:rsidRPr="00771C69">
        <w:rPr>
          <w:rFonts w:hint="eastAsia"/>
        </w:rPr>
        <w:t>證券交易法修正第十四條條文</w:t>
      </w:r>
    </w:p>
    <w:p w14:paraId="4C3B915E" w14:textId="400A3391" w:rsidR="00EC4390" w:rsidRDefault="00EC4390" w:rsidP="00EC4390">
      <w:pPr>
        <w:pStyle w:val="032"/>
        <w:spacing w:afterLines="50" w:after="120"/>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Pr>
          <w:rFonts w:hint="eastAsia"/>
        </w:rPr>
        <w:t>8</w:t>
      </w:r>
      <w:r w:rsidRPr="00D86001">
        <w:rPr>
          <w:rFonts w:hint="eastAsia"/>
        </w:rPr>
        <w:t>月</w:t>
      </w:r>
      <w:r>
        <w:rPr>
          <w:rFonts w:hint="eastAsia"/>
        </w:rPr>
        <w:t>7</w:t>
      </w:r>
      <w:r w:rsidRPr="00D86001">
        <w:t>日公布</w:t>
      </w:r>
    </w:p>
    <w:p w14:paraId="6F1F37BE" w14:textId="77777777" w:rsidR="00771C69" w:rsidRPr="00C12997" w:rsidRDefault="00771C69" w:rsidP="00BA3463">
      <w:pPr>
        <w:pStyle w:val="034"/>
        <w:spacing w:line="466" w:lineRule="exact"/>
      </w:pPr>
      <w:r w:rsidRPr="00BA3463">
        <w:rPr>
          <w:rFonts w:hint="eastAsia"/>
          <w:fitText w:val="1400" w:id="-938241536"/>
        </w:rPr>
        <w:t>第</w:t>
      </w:r>
      <w:r w:rsidRPr="00BA3463">
        <w:rPr>
          <w:rFonts w:hint="eastAsia"/>
          <w:fitText w:val="1400" w:id="-938241536"/>
        </w:rPr>
        <w:t xml:space="preserve"> </w:t>
      </w:r>
      <w:r w:rsidRPr="00BA3463">
        <w:rPr>
          <w:rFonts w:hint="eastAsia"/>
          <w:fitText w:val="1400" w:id="-938241536"/>
        </w:rPr>
        <w:t>十四</w:t>
      </w:r>
      <w:r w:rsidRPr="00BA3463">
        <w:rPr>
          <w:rFonts w:hint="eastAsia"/>
          <w:fitText w:val="1400" w:id="-938241536"/>
        </w:rPr>
        <w:t xml:space="preserve"> </w:t>
      </w:r>
      <w:r w:rsidRPr="00BA3463">
        <w:rPr>
          <w:rFonts w:hint="eastAsia"/>
          <w:fitText w:val="1400" w:id="-938241536"/>
        </w:rPr>
        <w:t>條</w:t>
      </w:r>
      <w:r w:rsidRPr="00C12997">
        <w:rPr>
          <w:rFonts w:hint="eastAsia"/>
        </w:rPr>
        <w:t xml:space="preserve">　　本法所稱財務報告，指發行人及證券商、證券交易所依</w:t>
      </w:r>
      <w:r w:rsidRPr="00C12997">
        <w:rPr>
          <w:rFonts w:hint="eastAsia"/>
        </w:rPr>
        <w:lastRenderedPageBreak/>
        <w:t>法令規定，應定期編送主管機關之財務報告。</w:t>
      </w:r>
    </w:p>
    <w:p w14:paraId="1BAA6B03" w14:textId="77777777" w:rsidR="00771C69" w:rsidRPr="00C12997" w:rsidRDefault="00771C69" w:rsidP="00BA3463">
      <w:pPr>
        <w:pStyle w:val="0342"/>
        <w:spacing w:line="466" w:lineRule="exact"/>
        <w:ind w:leftChars="0" w:left="1418"/>
      </w:pPr>
      <w:r w:rsidRPr="00C12997">
        <w:rPr>
          <w:rFonts w:hint="eastAsia"/>
        </w:rPr>
        <w:t>前項財務報告之內容、適用範圍、作業程序、編製及其他應遵行事項之財務報告編製準則，由主管機關定之，不適用商業會計法第四章、第六章及第七章之規定。</w:t>
      </w:r>
    </w:p>
    <w:p w14:paraId="73D816A5" w14:textId="77777777" w:rsidR="00771C69" w:rsidRPr="00C12997" w:rsidRDefault="00771C69" w:rsidP="00BA3463">
      <w:pPr>
        <w:pStyle w:val="0342"/>
        <w:spacing w:line="466" w:lineRule="exact"/>
        <w:ind w:leftChars="0" w:left="1418"/>
      </w:pPr>
      <w:r w:rsidRPr="00C12997">
        <w:rPr>
          <w:rFonts w:hint="eastAsia"/>
        </w:rPr>
        <w:t>第一項財務報告應經董事長、經理人及會計主管簽名或蓋章，並出具財務報告內容無虛偽或隱匿之聲明。</w:t>
      </w:r>
    </w:p>
    <w:p w14:paraId="43E9BFDD" w14:textId="77777777" w:rsidR="00771C69" w:rsidRPr="00C12997" w:rsidRDefault="00771C69" w:rsidP="00BA3463">
      <w:pPr>
        <w:pStyle w:val="0342"/>
        <w:spacing w:line="466" w:lineRule="exact"/>
        <w:ind w:leftChars="0" w:left="1418"/>
      </w:pPr>
      <w:r w:rsidRPr="00C12997">
        <w:rPr>
          <w:rFonts w:hint="eastAsia"/>
        </w:rPr>
        <w:t>前項會計主管應具備一定之資格條件，並於任職期間內持續專業進修；其資格條件、持續專業進修之最低進修時數及辦理進修機構應具備條件等事項之辦法，由主管機關定之。</w:t>
      </w:r>
    </w:p>
    <w:p w14:paraId="797247F0" w14:textId="77777777" w:rsidR="00771C69" w:rsidRPr="00C12997" w:rsidRDefault="00771C69" w:rsidP="00BA3463">
      <w:pPr>
        <w:pStyle w:val="0342"/>
        <w:spacing w:line="466" w:lineRule="exact"/>
        <w:ind w:left="1417"/>
      </w:pPr>
      <w:r w:rsidRPr="00C12997">
        <w:rPr>
          <w:rFonts w:hint="eastAsia"/>
        </w:rPr>
        <w:t>股票已在證券交易所上市或於證券櫃檯買賣中心上櫃買賣之公司，依第二項規定編製年度財務報告時，應另依主管機關規定揭露公司薪資報酬政策、全體員工平均薪資及調整情形、董事及監察人之酬金等相關資訊。</w:t>
      </w:r>
    </w:p>
    <w:p w14:paraId="303ECD68" w14:textId="77777777" w:rsidR="00771C69" w:rsidRPr="00C12997" w:rsidRDefault="00771C69" w:rsidP="00BA3463">
      <w:pPr>
        <w:pStyle w:val="0342"/>
        <w:spacing w:line="466" w:lineRule="exact"/>
        <w:ind w:left="1417"/>
      </w:pPr>
      <w:r w:rsidRPr="00C12997">
        <w:rPr>
          <w:rFonts w:hint="eastAsia"/>
        </w:rPr>
        <w:t>前項公司應於章程訂明以年度盈餘提撥一定比率為基層員工調整薪資或分派酬勞。但公司尚有累積虧損時，應予彌補。</w:t>
      </w:r>
    </w:p>
    <w:p w14:paraId="691E0041" w14:textId="38C931CB" w:rsidR="00771C69" w:rsidRPr="00771C69" w:rsidRDefault="00771C69" w:rsidP="00BA3463">
      <w:pPr>
        <w:pStyle w:val="0342"/>
        <w:spacing w:afterLines="100" w:after="240" w:line="466" w:lineRule="exact"/>
        <w:ind w:left="1417"/>
      </w:pPr>
      <w:r w:rsidRPr="00C12997">
        <w:rPr>
          <w:rFonts w:hint="eastAsia"/>
        </w:rPr>
        <w:t>前項調整薪資或分派酬勞金額，得自當年度營利事業所得額減除之。</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EC4390" w14:paraId="3678B151" w14:textId="77777777" w:rsidTr="00842768">
        <w:trPr>
          <w:trHeight w:hRule="exact" w:val="851"/>
        </w:trPr>
        <w:tc>
          <w:tcPr>
            <w:tcW w:w="1988" w:type="dxa"/>
            <w:vAlign w:val="center"/>
          </w:tcPr>
          <w:p w14:paraId="2444A1B6" w14:textId="77777777" w:rsidR="00EC4390" w:rsidRPr="00026BD0" w:rsidRDefault="00EC4390" w:rsidP="00842768">
            <w:pPr>
              <w:pStyle w:val="022"/>
            </w:pPr>
            <w:r>
              <w:rPr>
                <w:rFonts w:hint="eastAsia"/>
              </w:rPr>
              <w:t>總統令</w:t>
            </w:r>
          </w:p>
        </w:tc>
        <w:tc>
          <w:tcPr>
            <w:tcW w:w="4759" w:type="dxa"/>
            <w:vAlign w:val="center"/>
          </w:tcPr>
          <w:p w14:paraId="77FC7F6E" w14:textId="77777777" w:rsidR="00EC4390" w:rsidRPr="0079273A" w:rsidRDefault="00EC4390" w:rsidP="00842768">
            <w:pPr>
              <w:pStyle w:val="0220"/>
            </w:pPr>
            <w:r>
              <w:rPr>
                <w:rFonts w:hint="eastAsia"/>
              </w:rPr>
              <w:t>中華民國</w:t>
            </w:r>
            <w:r>
              <w:rPr>
                <w:rFonts w:hint="eastAsia"/>
              </w:rPr>
              <w:t>113</w:t>
            </w:r>
            <w:r w:rsidRPr="0079273A">
              <w:rPr>
                <w:rFonts w:hint="eastAsia"/>
              </w:rPr>
              <w:t>年</w:t>
            </w:r>
            <w:r>
              <w:rPr>
                <w:rFonts w:hint="eastAsia"/>
              </w:rPr>
              <w:t>8</w:t>
            </w:r>
            <w:r w:rsidRPr="0079273A">
              <w:rPr>
                <w:rFonts w:hint="eastAsia"/>
              </w:rPr>
              <w:t>月</w:t>
            </w:r>
            <w:r>
              <w:rPr>
                <w:rFonts w:hint="eastAsia"/>
              </w:rPr>
              <w:t>7</w:t>
            </w:r>
            <w:r w:rsidRPr="0079273A">
              <w:rPr>
                <w:rFonts w:hint="eastAsia"/>
              </w:rPr>
              <w:t>日</w:t>
            </w:r>
          </w:p>
          <w:p w14:paraId="2CB1A7A2" w14:textId="757AC5D1" w:rsidR="00EC4390" w:rsidRDefault="00EC4390" w:rsidP="00842768">
            <w:pPr>
              <w:pStyle w:val="0220"/>
              <w:rPr>
                <w:spacing w:val="-8"/>
              </w:rPr>
            </w:pPr>
            <w:r>
              <w:rPr>
                <w:rFonts w:hint="eastAsia"/>
              </w:rPr>
              <w:t>華總一義</w:t>
            </w:r>
            <w:r w:rsidRPr="0079273A">
              <w:rPr>
                <w:rFonts w:hint="eastAsia"/>
              </w:rPr>
              <w:t>字第</w:t>
            </w:r>
            <w:r>
              <w:rPr>
                <w:rFonts w:hint="eastAsia"/>
              </w:rPr>
              <w:t>1130006</w:t>
            </w:r>
            <w:r w:rsidR="004A6670">
              <w:t>962</w:t>
            </w:r>
            <w:r>
              <w:rPr>
                <w:rFonts w:hint="eastAsia"/>
              </w:rPr>
              <w:t>1</w:t>
            </w:r>
            <w:r w:rsidRPr="0079273A">
              <w:rPr>
                <w:rFonts w:hint="eastAsia"/>
              </w:rPr>
              <w:t>號</w:t>
            </w:r>
          </w:p>
        </w:tc>
      </w:tr>
    </w:tbl>
    <w:p w14:paraId="4F37447F" w14:textId="4E69CB43" w:rsidR="00EC4390" w:rsidRPr="003F2E9A" w:rsidRDefault="00EC4390" w:rsidP="00EC4390">
      <w:pPr>
        <w:pStyle w:val="024"/>
        <w:rPr>
          <w:spacing w:val="10"/>
        </w:rPr>
      </w:pPr>
      <w:r w:rsidRPr="003F2E9A">
        <w:rPr>
          <w:rFonts w:hint="eastAsia"/>
          <w:spacing w:val="10"/>
        </w:rPr>
        <w:t>茲修正</w:t>
      </w:r>
      <w:r w:rsidR="00F12D61" w:rsidRPr="00F12D61">
        <w:rPr>
          <w:rFonts w:hint="eastAsia"/>
          <w:spacing w:val="10"/>
        </w:rPr>
        <w:t>多層次傳銷管理法第十三條條文</w:t>
      </w:r>
      <w:r w:rsidRPr="003F2E9A">
        <w:rPr>
          <w:rFonts w:hint="eastAsia"/>
          <w:spacing w:val="10"/>
        </w:rPr>
        <w:t>，公布之。</w:t>
      </w:r>
    </w:p>
    <w:p w14:paraId="331CDB0E" w14:textId="77777777" w:rsidR="009C7390" w:rsidRDefault="009C7390" w:rsidP="009C7390">
      <w:pPr>
        <w:pStyle w:val="025"/>
      </w:pPr>
      <w:r w:rsidRPr="00B60426">
        <w:rPr>
          <w:rFonts w:hint="eastAsia"/>
        </w:rPr>
        <w:t xml:space="preserve">總　　　統　</w:t>
      </w:r>
      <w:r w:rsidRPr="00C70B17">
        <w:rPr>
          <w:rFonts w:hint="eastAsia"/>
        </w:rPr>
        <w:t>賴清德</w:t>
      </w:r>
      <w:r>
        <w:br/>
      </w:r>
      <w:r w:rsidRPr="00B60426">
        <w:rPr>
          <w:rFonts w:hint="eastAsia"/>
        </w:rPr>
        <w:t xml:space="preserve">行政院院長　</w:t>
      </w:r>
      <w:r>
        <w:rPr>
          <w:rFonts w:hint="eastAsia"/>
        </w:rPr>
        <w:t>卓榮泰</w:t>
      </w:r>
    </w:p>
    <w:p w14:paraId="6BA036AE" w14:textId="38FF70F3" w:rsidR="00EC4390" w:rsidRPr="00D86001" w:rsidRDefault="009C7390" w:rsidP="00EC4390">
      <w:pPr>
        <w:pStyle w:val="031"/>
      </w:pPr>
      <w:r w:rsidRPr="009C7390">
        <w:rPr>
          <w:rFonts w:hint="eastAsia"/>
        </w:rPr>
        <w:lastRenderedPageBreak/>
        <w:t>多層次傳銷管理法修正第十三條條文</w:t>
      </w:r>
    </w:p>
    <w:p w14:paraId="7C5EAF50" w14:textId="3A9CE32F" w:rsidR="00EC4390" w:rsidRDefault="00EC4390" w:rsidP="00EC4390">
      <w:pPr>
        <w:pStyle w:val="032"/>
        <w:spacing w:afterLines="50" w:after="120"/>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Pr>
          <w:rFonts w:hint="eastAsia"/>
        </w:rPr>
        <w:t>8</w:t>
      </w:r>
      <w:r w:rsidRPr="00D86001">
        <w:rPr>
          <w:rFonts w:hint="eastAsia"/>
        </w:rPr>
        <w:t>月</w:t>
      </w:r>
      <w:r>
        <w:rPr>
          <w:rFonts w:hint="eastAsia"/>
        </w:rPr>
        <w:t>7</w:t>
      </w:r>
      <w:r w:rsidRPr="00D86001">
        <w:t>日公布</w:t>
      </w:r>
    </w:p>
    <w:p w14:paraId="223C4A80" w14:textId="77777777" w:rsidR="0071040C" w:rsidRPr="00C12997" w:rsidRDefault="0071040C" w:rsidP="0071040C">
      <w:pPr>
        <w:pStyle w:val="034"/>
      </w:pPr>
      <w:r w:rsidRPr="0071040C">
        <w:rPr>
          <w:rFonts w:hint="eastAsia"/>
          <w:fitText w:val="1400" w:id="-938240000"/>
        </w:rPr>
        <w:t>第</w:t>
      </w:r>
      <w:r w:rsidRPr="0071040C">
        <w:rPr>
          <w:rFonts w:hint="eastAsia"/>
          <w:fitText w:val="1400" w:id="-938240000"/>
        </w:rPr>
        <w:t xml:space="preserve"> </w:t>
      </w:r>
      <w:r w:rsidRPr="0071040C">
        <w:rPr>
          <w:rFonts w:hint="eastAsia"/>
          <w:fitText w:val="1400" w:id="-938240000"/>
        </w:rPr>
        <w:t>十三</w:t>
      </w:r>
      <w:r w:rsidRPr="0071040C">
        <w:rPr>
          <w:rFonts w:hint="eastAsia"/>
          <w:fitText w:val="1400" w:id="-938240000"/>
        </w:rPr>
        <w:t xml:space="preserve"> </w:t>
      </w:r>
      <w:r w:rsidRPr="0071040C">
        <w:rPr>
          <w:rFonts w:hint="eastAsia"/>
          <w:fitText w:val="1400" w:id="-938240000"/>
        </w:rPr>
        <w:t>條</w:t>
      </w:r>
      <w:r w:rsidRPr="00C12997">
        <w:rPr>
          <w:rFonts w:hint="eastAsia"/>
        </w:rPr>
        <w:t xml:space="preserve">　　多層次傳銷事業於傳銷商參加其傳銷計畫或組織時，應與傳銷商締結書面參加契約，並交付契約正本。</w:t>
      </w:r>
    </w:p>
    <w:p w14:paraId="7C3017E5" w14:textId="571EA1E7" w:rsidR="009C7390" w:rsidRPr="0071040C" w:rsidRDefault="0071040C" w:rsidP="00132D8D">
      <w:pPr>
        <w:pStyle w:val="0342"/>
        <w:spacing w:afterLines="100" w:after="240"/>
        <w:ind w:left="1417"/>
      </w:pPr>
      <w:r w:rsidRPr="00C12997">
        <w:rPr>
          <w:rFonts w:hint="eastAsia"/>
        </w:rPr>
        <w:t>前項之書面，得以電子文件為之。</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EC4390" w14:paraId="4D3FF7FF" w14:textId="77777777" w:rsidTr="00842768">
        <w:trPr>
          <w:trHeight w:hRule="exact" w:val="851"/>
        </w:trPr>
        <w:tc>
          <w:tcPr>
            <w:tcW w:w="1988" w:type="dxa"/>
            <w:vAlign w:val="center"/>
          </w:tcPr>
          <w:p w14:paraId="577884E0" w14:textId="77777777" w:rsidR="00EC4390" w:rsidRPr="00026BD0" w:rsidRDefault="00EC4390" w:rsidP="00842768">
            <w:pPr>
              <w:pStyle w:val="022"/>
            </w:pPr>
            <w:r>
              <w:rPr>
                <w:rFonts w:hint="eastAsia"/>
              </w:rPr>
              <w:t>總統令</w:t>
            </w:r>
          </w:p>
        </w:tc>
        <w:tc>
          <w:tcPr>
            <w:tcW w:w="4759" w:type="dxa"/>
            <w:vAlign w:val="center"/>
          </w:tcPr>
          <w:p w14:paraId="458E661B" w14:textId="77777777" w:rsidR="00EC4390" w:rsidRPr="0079273A" w:rsidRDefault="00EC4390" w:rsidP="00842768">
            <w:pPr>
              <w:pStyle w:val="0220"/>
            </w:pPr>
            <w:r>
              <w:rPr>
                <w:rFonts w:hint="eastAsia"/>
              </w:rPr>
              <w:t>中華民國</w:t>
            </w:r>
            <w:r>
              <w:rPr>
                <w:rFonts w:hint="eastAsia"/>
              </w:rPr>
              <w:t>113</w:t>
            </w:r>
            <w:r w:rsidRPr="0079273A">
              <w:rPr>
                <w:rFonts w:hint="eastAsia"/>
              </w:rPr>
              <w:t>年</w:t>
            </w:r>
            <w:r>
              <w:rPr>
                <w:rFonts w:hint="eastAsia"/>
              </w:rPr>
              <w:t>8</w:t>
            </w:r>
            <w:r w:rsidRPr="0079273A">
              <w:rPr>
                <w:rFonts w:hint="eastAsia"/>
              </w:rPr>
              <w:t>月</w:t>
            </w:r>
            <w:r>
              <w:rPr>
                <w:rFonts w:hint="eastAsia"/>
              </w:rPr>
              <w:t>7</w:t>
            </w:r>
            <w:r w:rsidRPr="0079273A">
              <w:rPr>
                <w:rFonts w:hint="eastAsia"/>
              </w:rPr>
              <w:t>日</w:t>
            </w:r>
          </w:p>
          <w:p w14:paraId="02F006C2" w14:textId="7139E19B" w:rsidR="00EC4390" w:rsidRDefault="00EC4390" w:rsidP="00842768">
            <w:pPr>
              <w:pStyle w:val="0220"/>
              <w:rPr>
                <w:spacing w:val="-8"/>
              </w:rPr>
            </w:pPr>
            <w:r>
              <w:rPr>
                <w:rFonts w:hint="eastAsia"/>
              </w:rPr>
              <w:t>華總一義</w:t>
            </w:r>
            <w:r w:rsidRPr="0079273A">
              <w:rPr>
                <w:rFonts w:hint="eastAsia"/>
              </w:rPr>
              <w:t>字第</w:t>
            </w:r>
            <w:r>
              <w:rPr>
                <w:rFonts w:hint="eastAsia"/>
              </w:rPr>
              <w:t>113000</w:t>
            </w:r>
            <w:r w:rsidR="003E3BB2">
              <w:t>7010</w:t>
            </w:r>
            <w:r>
              <w:rPr>
                <w:rFonts w:hint="eastAsia"/>
              </w:rPr>
              <w:t>1</w:t>
            </w:r>
            <w:r w:rsidRPr="0079273A">
              <w:rPr>
                <w:rFonts w:hint="eastAsia"/>
              </w:rPr>
              <w:t>號</w:t>
            </w:r>
          </w:p>
        </w:tc>
      </w:tr>
    </w:tbl>
    <w:p w14:paraId="2A19E255" w14:textId="3BC9592F" w:rsidR="00EC4390" w:rsidRPr="003F2E9A" w:rsidRDefault="00EC4390" w:rsidP="00EC4390">
      <w:pPr>
        <w:pStyle w:val="024"/>
        <w:rPr>
          <w:spacing w:val="10"/>
        </w:rPr>
      </w:pPr>
      <w:r w:rsidRPr="003F2E9A">
        <w:rPr>
          <w:rFonts w:hint="eastAsia"/>
          <w:spacing w:val="10"/>
        </w:rPr>
        <w:t>茲修正</w:t>
      </w:r>
      <w:r w:rsidR="00EE3350">
        <w:rPr>
          <w:rFonts w:hint="eastAsia"/>
          <w:spacing w:val="10"/>
        </w:rPr>
        <w:t>地方制度</w:t>
      </w:r>
      <w:r w:rsidRPr="00920D21">
        <w:rPr>
          <w:rFonts w:hint="eastAsia"/>
          <w:spacing w:val="10"/>
        </w:rPr>
        <w:t>法</w:t>
      </w:r>
      <w:r w:rsidRPr="004C098B">
        <w:rPr>
          <w:rFonts w:hint="eastAsia"/>
          <w:spacing w:val="10"/>
        </w:rPr>
        <w:t>第</w:t>
      </w:r>
      <w:r w:rsidR="00EE3350">
        <w:rPr>
          <w:rFonts w:hint="eastAsia"/>
          <w:spacing w:val="10"/>
        </w:rPr>
        <w:t>三十三</w:t>
      </w:r>
      <w:r w:rsidRPr="004C098B">
        <w:rPr>
          <w:rFonts w:hint="eastAsia"/>
          <w:spacing w:val="10"/>
        </w:rPr>
        <w:t>條條文</w:t>
      </w:r>
      <w:r w:rsidRPr="003F2E9A">
        <w:rPr>
          <w:rFonts w:hint="eastAsia"/>
          <w:spacing w:val="10"/>
        </w:rPr>
        <w:t>，公布之。</w:t>
      </w:r>
    </w:p>
    <w:p w14:paraId="79B9EDF0" w14:textId="77777777" w:rsidR="00B62694" w:rsidRPr="00B62694" w:rsidRDefault="00B62694" w:rsidP="00B62694">
      <w:pPr>
        <w:pStyle w:val="025"/>
        <w:rPr>
          <w:color w:val="000000" w:themeColor="text1"/>
        </w:rPr>
      </w:pPr>
      <w:r w:rsidRPr="00B62694">
        <w:rPr>
          <w:rFonts w:hint="eastAsia"/>
          <w:color w:val="000000" w:themeColor="text1"/>
        </w:rPr>
        <w:t>總　　　統　賴清德</w:t>
      </w:r>
      <w:r w:rsidRPr="00B62694">
        <w:rPr>
          <w:color w:val="000000" w:themeColor="text1"/>
        </w:rPr>
        <w:br/>
      </w:r>
      <w:r w:rsidRPr="00B62694">
        <w:rPr>
          <w:rFonts w:hint="eastAsia"/>
          <w:color w:val="000000" w:themeColor="text1"/>
        </w:rPr>
        <w:t>行政院院長　卓榮泰</w:t>
      </w:r>
      <w:r w:rsidRPr="00B62694">
        <w:rPr>
          <w:color w:val="000000" w:themeColor="text1"/>
        </w:rPr>
        <w:br/>
      </w:r>
      <w:r w:rsidRPr="00B62694">
        <w:rPr>
          <w:rFonts w:hint="eastAsia"/>
          <w:color w:val="000000" w:themeColor="text1"/>
        </w:rPr>
        <w:t>內政部部長　劉世芳</w:t>
      </w:r>
    </w:p>
    <w:p w14:paraId="06AB029E" w14:textId="216B72FE" w:rsidR="00EC4390" w:rsidRPr="00D86001" w:rsidRDefault="009D4703" w:rsidP="005D7F61">
      <w:pPr>
        <w:pStyle w:val="031"/>
        <w:spacing w:beforeLines="150" w:before="360"/>
      </w:pPr>
      <w:r w:rsidRPr="009D4703">
        <w:rPr>
          <w:rFonts w:hint="eastAsia"/>
        </w:rPr>
        <w:t>地方制度法修正第三十三條條文</w:t>
      </w:r>
    </w:p>
    <w:p w14:paraId="69900F42" w14:textId="32273578" w:rsidR="00EC4390" w:rsidRDefault="00EC4390" w:rsidP="00EC4390">
      <w:pPr>
        <w:pStyle w:val="032"/>
        <w:spacing w:afterLines="50" w:after="120"/>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Pr>
          <w:rFonts w:hint="eastAsia"/>
        </w:rPr>
        <w:t>8</w:t>
      </w:r>
      <w:r w:rsidRPr="00D86001">
        <w:rPr>
          <w:rFonts w:hint="eastAsia"/>
        </w:rPr>
        <w:t>月</w:t>
      </w:r>
      <w:r>
        <w:rPr>
          <w:rFonts w:hint="eastAsia"/>
        </w:rPr>
        <w:t>7</w:t>
      </w:r>
      <w:r w:rsidRPr="00D86001">
        <w:t>日公布</w:t>
      </w:r>
    </w:p>
    <w:p w14:paraId="73BF8B14" w14:textId="77777777" w:rsidR="006F0ADF" w:rsidRPr="00226812" w:rsidRDefault="006F0ADF" w:rsidP="005D7F61">
      <w:pPr>
        <w:pStyle w:val="034"/>
        <w:spacing w:line="460" w:lineRule="exact"/>
      </w:pPr>
      <w:r w:rsidRPr="006F0ADF">
        <w:rPr>
          <w:rFonts w:hint="eastAsia"/>
          <w:fitText w:val="1400" w:id="-938238464"/>
        </w:rPr>
        <w:t>第三十三條</w:t>
      </w:r>
      <w:r w:rsidRPr="00226812">
        <w:rPr>
          <w:rFonts w:hint="eastAsia"/>
        </w:rPr>
        <w:t xml:space="preserve">　　直轄市議員、縣（市）議員、鄉（鎮、市）民代表分別由直轄市民、縣（市）民、鄉（鎮、市）民依法選舉之，任期四年，連選得連任。</w:t>
      </w:r>
    </w:p>
    <w:p w14:paraId="164765E5" w14:textId="77777777" w:rsidR="006F0ADF" w:rsidRPr="00226812" w:rsidRDefault="006F0ADF" w:rsidP="005D7F61">
      <w:pPr>
        <w:pStyle w:val="0342"/>
        <w:spacing w:line="460" w:lineRule="exact"/>
        <w:ind w:left="1417"/>
      </w:pPr>
      <w:r w:rsidRPr="00226812">
        <w:rPr>
          <w:rFonts w:hint="eastAsia"/>
        </w:rPr>
        <w:t>直轄市議員、縣（市）議員、鄉（鎮、市）民代表名額，應參酌各該直轄市、縣（市）、鄉（鎮、市）財政、區域狀況，並依下列規定，於地方立法機關組織準則定之：</w:t>
      </w:r>
    </w:p>
    <w:p w14:paraId="4C1CBDC2" w14:textId="3DFE7DA8" w:rsidR="006F0ADF" w:rsidRPr="00226812" w:rsidRDefault="006F0ADF" w:rsidP="005D7F61">
      <w:pPr>
        <w:pStyle w:val="035"/>
        <w:spacing w:line="460" w:lineRule="exact"/>
      </w:pPr>
      <w:r w:rsidRPr="00226812">
        <w:rPr>
          <w:rFonts w:hint="eastAsia"/>
        </w:rPr>
        <w:t>一、</w:t>
      </w:r>
      <w:r>
        <w:tab/>
      </w:r>
      <w:r w:rsidRPr="00226812">
        <w:rPr>
          <w:rFonts w:hint="eastAsia"/>
        </w:rPr>
        <w:t>直轄市議員總額：</w:t>
      </w:r>
    </w:p>
    <w:p w14:paraId="05A8A4D4" w14:textId="70B35BE5" w:rsidR="006F0ADF" w:rsidRPr="00226812" w:rsidRDefault="006F0ADF" w:rsidP="005D7F61">
      <w:pPr>
        <w:pStyle w:val="036"/>
        <w:spacing w:line="460" w:lineRule="exact"/>
        <w:ind w:left="2912" w:hangingChars="200" w:hanging="560"/>
      </w:pPr>
      <w:r w:rsidRPr="00226812">
        <w:rPr>
          <w:rFonts w:ascii="細明體" w:hAnsi="細明體" w:hint="eastAsia"/>
        </w:rPr>
        <w:t>(</w:t>
      </w:r>
      <w:r w:rsidRPr="00226812">
        <w:rPr>
          <w:rFonts w:ascii="細明體" w:hAnsi="細明體" w:hint="eastAsia"/>
        </w:rPr>
        <w:t>一</w:t>
      </w:r>
      <w:r w:rsidRPr="00226812">
        <w:rPr>
          <w:rFonts w:ascii="細明體" w:hAnsi="細明體" w:hint="eastAsia"/>
        </w:rPr>
        <w:t>)</w:t>
      </w:r>
      <w:r w:rsidRPr="00226812">
        <w:rPr>
          <w:rFonts w:hint="eastAsia"/>
        </w:rPr>
        <w:t>區域議員名額：直轄市人口扣除原住民人口在二百萬人以下者，不得超過五十五人；超過二百萬人者，不得超過六十二人。</w:t>
      </w:r>
    </w:p>
    <w:p w14:paraId="31C81B54" w14:textId="4AC19221" w:rsidR="006F0ADF" w:rsidRPr="00226812" w:rsidRDefault="006F0ADF" w:rsidP="005D7F61">
      <w:pPr>
        <w:pStyle w:val="036"/>
        <w:spacing w:line="454" w:lineRule="exact"/>
        <w:ind w:left="2912" w:hangingChars="200" w:hanging="560"/>
      </w:pPr>
      <w:r w:rsidRPr="00226812">
        <w:rPr>
          <w:rFonts w:ascii="細明體" w:hAnsi="細明體" w:hint="eastAsia"/>
        </w:rPr>
        <w:lastRenderedPageBreak/>
        <w:t>(</w:t>
      </w:r>
      <w:r w:rsidRPr="00226812">
        <w:rPr>
          <w:rFonts w:ascii="細明體" w:hAnsi="細明體" w:hint="eastAsia"/>
        </w:rPr>
        <w:t>二</w:t>
      </w:r>
      <w:r w:rsidRPr="00226812">
        <w:rPr>
          <w:rFonts w:ascii="細明體" w:hAnsi="細明體" w:hint="eastAsia"/>
        </w:rPr>
        <w:t>)</w:t>
      </w:r>
      <w:r w:rsidRPr="00226812">
        <w:rPr>
          <w:rFonts w:hint="eastAsia"/>
        </w:rPr>
        <w:t>原住民議員名額：有平地原住民人口在二千人以上者，應有平地原住民選出之議員名額；有山地原住民人口在二千人以上或改制前有山地鄉者，應有山地原住民選出之議員名額。</w:t>
      </w:r>
    </w:p>
    <w:p w14:paraId="64CD35D6" w14:textId="50216DF6" w:rsidR="006F0ADF" w:rsidRPr="00226812" w:rsidRDefault="006F0ADF" w:rsidP="005D7F61">
      <w:pPr>
        <w:pStyle w:val="035"/>
        <w:spacing w:line="454" w:lineRule="exact"/>
      </w:pPr>
      <w:r w:rsidRPr="00226812">
        <w:rPr>
          <w:rFonts w:hint="eastAsia"/>
        </w:rPr>
        <w:t>二、</w:t>
      </w:r>
      <w:r>
        <w:tab/>
      </w:r>
      <w:r w:rsidRPr="00226812">
        <w:rPr>
          <w:rFonts w:hint="eastAsia"/>
        </w:rPr>
        <w:t>縣（市）議員總額：</w:t>
      </w:r>
    </w:p>
    <w:p w14:paraId="2F974828" w14:textId="77777777" w:rsidR="006F0ADF" w:rsidRPr="00226812" w:rsidRDefault="006F0ADF" w:rsidP="005D7F61">
      <w:pPr>
        <w:pStyle w:val="036"/>
        <w:spacing w:line="454" w:lineRule="exact"/>
        <w:ind w:left="2912" w:hangingChars="200" w:hanging="560"/>
      </w:pPr>
      <w:r w:rsidRPr="00226812">
        <w:rPr>
          <w:rFonts w:ascii="細明體" w:hAnsi="細明體" w:hint="eastAsia"/>
        </w:rPr>
        <w:t>(</w:t>
      </w:r>
      <w:r w:rsidRPr="00226812">
        <w:rPr>
          <w:rFonts w:ascii="細明體" w:hAnsi="細明體" w:hint="eastAsia"/>
        </w:rPr>
        <w:t>一</w:t>
      </w:r>
      <w:r w:rsidRPr="00226812">
        <w:rPr>
          <w:rFonts w:ascii="細明體" w:hAnsi="細明體" w:hint="eastAsia"/>
        </w:rPr>
        <w:t>)</w:t>
      </w:r>
      <w:r w:rsidRPr="00226812">
        <w:rPr>
          <w:rFonts w:hint="eastAsia"/>
        </w:rPr>
        <w:t>區域議員名額：縣（市）人口扣除原住民人口在一萬人以下者，不得超過十一人；人口在二十萬人以下者，不得超過十九人；人口在四十萬人以下者，不得超過三十三人；人口在七十萬人以下者，不得超過四十三人；人口在一百六十萬人以下者，不得超過五十七人；人口超過一百六十萬人者，不得超過六十人。但依第二目規定計算無原住民議員名額者，原住民人口應計入之。</w:t>
      </w:r>
    </w:p>
    <w:p w14:paraId="59B7F235" w14:textId="77777777" w:rsidR="006F0ADF" w:rsidRPr="00226812" w:rsidRDefault="006F0ADF" w:rsidP="005D7F61">
      <w:pPr>
        <w:pStyle w:val="036"/>
        <w:spacing w:line="454" w:lineRule="exact"/>
        <w:ind w:left="2912" w:hangingChars="200" w:hanging="560"/>
      </w:pPr>
      <w:r w:rsidRPr="00226812">
        <w:rPr>
          <w:rFonts w:ascii="細明體" w:hAnsi="細明體" w:hint="eastAsia"/>
        </w:rPr>
        <w:t>(</w:t>
      </w:r>
      <w:r w:rsidRPr="00226812">
        <w:rPr>
          <w:rFonts w:ascii="細明體" w:hAnsi="細明體" w:hint="eastAsia"/>
        </w:rPr>
        <w:t>二</w:t>
      </w:r>
      <w:r w:rsidRPr="00226812">
        <w:rPr>
          <w:rFonts w:ascii="細明體" w:hAnsi="細明體" w:hint="eastAsia"/>
        </w:rPr>
        <w:t>)</w:t>
      </w:r>
      <w:r w:rsidRPr="00226812">
        <w:rPr>
          <w:rFonts w:hint="eastAsia"/>
        </w:rPr>
        <w:t>原住民議員名額：有平地原住民人口在一千五百人以上者，應有平地原住民選出之議員名額；有山地原住民人口在一千五百人以上或有山地鄉者，應有山地原住民選出之議員名額。無山地鄉之縣（市）山地原住民、平地原住民人口數均未達一千五百人以上者，且原住民人口數在二千人以上者，應有原住民選出之議員名額。</w:t>
      </w:r>
    </w:p>
    <w:p w14:paraId="00D3C6A1" w14:textId="77777777" w:rsidR="006F0ADF" w:rsidRPr="00226812" w:rsidRDefault="006F0ADF" w:rsidP="005D7F61">
      <w:pPr>
        <w:pStyle w:val="036"/>
        <w:spacing w:line="454" w:lineRule="exact"/>
        <w:ind w:left="2912" w:hangingChars="200" w:hanging="560"/>
      </w:pPr>
      <w:r w:rsidRPr="00226812">
        <w:rPr>
          <w:rFonts w:ascii="細明體" w:hAnsi="細明體" w:hint="eastAsia"/>
        </w:rPr>
        <w:t>(</w:t>
      </w:r>
      <w:r w:rsidRPr="00226812">
        <w:rPr>
          <w:rFonts w:ascii="細明體" w:hAnsi="細明體" w:hint="eastAsia"/>
        </w:rPr>
        <w:t>三</w:t>
      </w:r>
      <w:r w:rsidRPr="00226812">
        <w:rPr>
          <w:rFonts w:ascii="細明體" w:hAnsi="細明體" w:hint="eastAsia"/>
        </w:rPr>
        <w:t>)</w:t>
      </w:r>
      <w:r w:rsidRPr="00226812">
        <w:rPr>
          <w:rFonts w:hint="eastAsia"/>
        </w:rPr>
        <w:t>有離島鄉且該鄉人口在二千五百人以上者，依前二目規定計算之名額內應有該鄉選出之議員名額。</w:t>
      </w:r>
    </w:p>
    <w:p w14:paraId="5777CD21" w14:textId="57F99F3B" w:rsidR="006F0ADF" w:rsidRPr="00226812" w:rsidRDefault="006F0ADF" w:rsidP="00DD34A2">
      <w:pPr>
        <w:pStyle w:val="035"/>
        <w:spacing w:line="436" w:lineRule="exact"/>
      </w:pPr>
      <w:r w:rsidRPr="00226812">
        <w:rPr>
          <w:rFonts w:hint="eastAsia"/>
        </w:rPr>
        <w:lastRenderedPageBreak/>
        <w:t>三、</w:t>
      </w:r>
      <w:r>
        <w:tab/>
      </w:r>
      <w:r w:rsidRPr="00226812">
        <w:rPr>
          <w:rFonts w:hint="eastAsia"/>
        </w:rPr>
        <w:t>鄉（鎮、市）民代表總額：</w:t>
      </w:r>
    </w:p>
    <w:p w14:paraId="2A053F23" w14:textId="77777777" w:rsidR="006F0ADF" w:rsidRPr="00226812" w:rsidRDefault="006F0ADF" w:rsidP="00DD34A2">
      <w:pPr>
        <w:pStyle w:val="036"/>
        <w:spacing w:line="436" w:lineRule="exact"/>
        <w:ind w:left="2912" w:hangingChars="200" w:hanging="560"/>
      </w:pPr>
      <w:r w:rsidRPr="00226812">
        <w:rPr>
          <w:rFonts w:ascii="細明體" w:hAnsi="細明體" w:hint="eastAsia"/>
        </w:rPr>
        <w:t>(</w:t>
      </w:r>
      <w:r w:rsidRPr="00226812">
        <w:rPr>
          <w:rFonts w:ascii="細明體" w:hAnsi="細明體" w:hint="eastAsia"/>
        </w:rPr>
        <w:t>一</w:t>
      </w:r>
      <w:r w:rsidRPr="00226812">
        <w:rPr>
          <w:rFonts w:ascii="細明體" w:hAnsi="細明體" w:hint="eastAsia"/>
        </w:rPr>
        <w:t>)</w:t>
      </w:r>
      <w:r w:rsidRPr="00226812">
        <w:rPr>
          <w:rFonts w:hint="eastAsia"/>
        </w:rPr>
        <w:t>鄉（鎮、市）人口在一千人以下者，不得超過五人；人口在一萬人以下者，不得超過七人；人口在五萬人以下者，不得超過十一人；人口在十五萬人以下者，不得超過十九人；人口超過十五萬人者，不得超過三十一人。</w:t>
      </w:r>
    </w:p>
    <w:p w14:paraId="2653DFFB" w14:textId="77777777" w:rsidR="006F0ADF" w:rsidRPr="00226812" w:rsidRDefault="006F0ADF" w:rsidP="00DD34A2">
      <w:pPr>
        <w:pStyle w:val="036"/>
        <w:spacing w:line="436" w:lineRule="exact"/>
        <w:ind w:left="2912" w:hangingChars="200" w:hanging="560"/>
      </w:pPr>
      <w:r w:rsidRPr="00226812">
        <w:rPr>
          <w:rFonts w:ascii="細明體" w:hAnsi="細明體" w:hint="eastAsia"/>
        </w:rPr>
        <w:t>(</w:t>
      </w:r>
      <w:r w:rsidRPr="00226812">
        <w:rPr>
          <w:rFonts w:ascii="細明體" w:hAnsi="細明體" w:hint="eastAsia"/>
        </w:rPr>
        <w:t>二</w:t>
      </w:r>
      <w:r w:rsidRPr="00226812">
        <w:rPr>
          <w:rFonts w:ascii="細明體" w:hAnsi="細明體" w:hint="eastAsia"/>
        </w:rPr>
        <w:t>)</w:t>
      </w:r>
      <w:r w:rsidRPr="00226812">
        <w:rPr>
          <w:rFonts w:hint="eastAsia"/>
        </w:rPr>
        <w:t>鄉（鎮、市）有平地原住民人口在一千五百人以上者，於前目總額內應有平地原住民選出之鄉（鎮、市）民代表名額。</w:t>
      </w:r>
    </w:p>
    <w:p w14:paraId="7AC477D9" w14:textId="77777777" w:rsidR="006F0ADF" w:rsidRPr="00226812" w:rsidRDefault="006F0ADF" w:rsidP="00DD34A2">
      <w:pPr>
        <w:pStyle w:val="0342"/>
        <w:spacing w:line="436" w:lineRule="exact"/>
        <w:ind w:left="1417"/>
      </w:pPr>
      <w:r w:rsidRPr="00226812">
        <w:rPr>
          <w:rFonts w:hint="eastAsia"/>
        </w:rPr>
        <w:t>直轄市議員由原住民選出者，以其行政區域內之原住民為選舉區，並得按平地原住民、山地原住民或在其行政區域內劃分選舉區。</w:t>
      </w:r>
    </w:p>
    <w:p w14:paraId="5E36AD9A" w14:textId="77777777" w:rsidR="006F0ADF" w:rsidRPr="00226812" w:rsidRDefault="006F0ADF" w:rsidP="00DD34A2">
      <w:pPr>
        <w:pStyle w:val="0342"/>
        <w:spacing w:line="436" w:lineRule="exact"/>
        <w:ind w:left="1417"/>
      </w:pPr>
      <w:r w:rsidRPr="00226812">
        <w:rPr>
          <w:rFonts w:hint="eastAsia"/>
        </w:rPr>
        <w:t>本法中華民國一百十三年七月十六日修正之條文施行後，依第二項規定計算之縣（市）區域議員名額多於一百十一年十一月二十六日選出名額者，除離島縣人口多於一百十一年五月三十一日之人口五千人以上，其餘縣（市）人口多於四萬人以上者外，以一百十一年十一月二十六日選出名額為其名額，不適用第二項規定。</w:t>
      </w:r>
    </w:p>
    <w:p w14:paraId="72AECAD4" w14:textId="77777777" w:rsidR="006F0ADF" w:rsidRPr="00226812" w:rsidRDefault="006F0ADF" w:rsidP="00DD34A2">
      <w:pPr>
        <w:pStyle w:val="0342"/>
        <w:spacing w:line="436" w:lineRule="exact"/>
        <w:ind w:left="1417"/>
      </w:pPr>
      <w:r w:rsidRPr="00226812">
        <w:rPr>
          <w:rFonts w:hint="eastAsia"/>
        </w:rPr>
        <w:t>各選舉區選出之直轄市議員、縣（市）議員、鄉（鎮、市）民代表名額達四人者，應有婦女當選名額一人；超過四人者，每增加四人增一人。</w:t>
      </w:r>
    </w:p>
    <w:p w14:paraId="36A817B5" w14:textId="77777777" w:rsidR="006F0ADF" w:rsidRPr="00226812" w:rsidRDefault="006F0ADF" w:rsidP="00DD34A2">
      <w:pPr>
        <w:pStyle w:val="0342"/>
        <w:spacing w:line="436" w:lineRule="exact"/>
        <w:ind w:left="1417"/>
      </w:pPr>
      <w:r w:rsidRPr="00226812">
        <w:rPr>
          <w:rFonts w:hint="eastAsia"/>
        </w:rPr>
        <w:t>直轄市及有山地鄉之縣（市）選出之山地原住民、平地原住民名額在四人以上者，應有婦女當選名額；超過四人者，每增加四人增一人。市及無山地鄉之縣選出之原住民名額在四人以上者，應有婦女當選名額；超過四人者，每增加四人增一人。山地鄉以外之鄉（鎮、市）選出之平地原住民</w:t>
      </w:r>
      <w:r w:rsidRPr="00226812">
        <w:rPr>
          <w:rFonts w:hint="eastAsia"/>
        </w:rPr>
        <w:lastRenderedPageBreak/>
        <w:t>名額在四人以上者，應有婦女當選名額；超過四人者，每增加四人增一人。</w:t>
      </w:r>
    </w:p>
    <w:p w14:paraId="163C91F8" w14:textId="5867FBAA" w:rsidR="009D4703" w:rsidRPr="00476A31" w:rsidRDefault="006F0ADF" w:rsidP="005D7F61">
      <w:pPr>
        <w:pStyle w:val="0342"/>
        <w:spacing w:afterLines="50" w:after="120"/>
        <w:ind w:left="1417"/>
      </w:pPr>
      <w:r w:rsidRPr="00226812">
        <w:rPr>
          <w:rFonts w:hint="eastAsia"/>
        </w:rPr>
        <w:t>依第一項選出之直轄市議員、縣（市）議員、鄉（鎮、市）民代表，應於上屆任期屆滿之日宣誓就職。該宣誓就職典禮分別由行政院、內政部、縣政府召集，並由議員、代表當選人互推一人主持之。其推選會議由曾任議員、代表之資深者主持之；年資相同者，由年長者主持之。</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8332DE" w14:paraId="21226DEB" w14:textId="77777777" w:rsidTr="00842768">
        <w:trPr>
          <w:trHeight w:hRule="exact" w:val="851"/>
        </w:trPr>
        <w:tc>
          <w:tcPr>
            <w:tcW w:w="1988" w:type="dxa"/>
            <w:vAlign w:val="center"/>
          </w:tcPr>
          <w:p w14:paraId="5037C0F7" w14:textId="77777777" w:rsidR="008332DE" w:rsidRPr="00026BD0" w:rsidRDefault="008332DE" w:rsidP="00842768">
            <w:pPr>
              <w:pStyle w:val="022"/>
            </w:pPr>
            <w:r>
              <w:rPr>
                <w:rFonts w:hint="eastAsia"/>
              </w:rPr>
              <w:t>總統令</w:t>
            </w:r>
          </w:p>
        </w:tc>
        <w:tc>
          <w:tcPr>
            <w:tcW w:w="4759" w:type="dxa"/>
            <w:vAlign w:val="center"/>
          </w:tcPr>
          <w:p w14:paraId="05F2A0B8" w14:textId="77777777" w:rsidR="008332DE" w:rsidRPr="0079273A" w:rsidRDefault="008332DE" w:rsidP="00842768">
            <w:pPr>
              <w:pStyle w:val="0220"/>
            </w:pPr>
            <w:r>
              <w:rPr>
                <w:rFonts w:hint="eastAsia"/>
              </w:rPr>
              <w:t>中華民國</w:t>
            </w:r>
            <w:r>
              <w:rPr>
                <w:rFonts w:hint="eastAsia"/>
              </w:rPr>
              <w:t>113</w:t>
            </w:r>
            <w:r w:rsidRPr="0079273A">
              <w:rPr>
                <w:rFonts w:hint="eastAsia"/>
              </w:rPr>
              <w:t>年</w:t>
            </w:r>
            <w:r>
              <w:rPr>
                <w:rFonts w:hint="eastAsia"/>
              </w:rPr>
              <w:t>8</w:t>
            </w:r>
            <w:r w:rsidRPr="0079273A">
              <w:rPr>
                <w:rFonts w:hint="eastAsia"/>
              </w:rPr>
              <w:t>月</w:t>
            </w:r>
            <w:r>
              <w:rPr>
                <w:rFonts w:hint="eastAsia"/>
              </w:rPr>
              <w:t>7</w:t>
            </w:r>
            <w:r w:rsidRPr="0079273A">
              <w:rPr>
                <w:rFonts w:hint="eastAsia"/>
              </w:rPr>
              <w:t>日</w:t>
            </w:r>
          </w:p>
          <w:p w14:paraId="480C7647" w14:textId="3C59E891" w:rsidR="008332DE" w:rsidRDefault="008332DE" w:rsidP="00842768">
            <w:pPr>
              <w:pStyle w:val="0220"/>
              <w:rPr>
                <w:spacing w:val="-8"/>
              </w:rPr>
            </w:pPr>
            <w:r>
              <w:rPr>
                <w:rFonts w:hint="eastAsia"/>
              </w:rPr>
              <w:t>華總一義</w:t>
            </w:r>
            <w:r w:rsidRPr="0079273A">
              <w:rPr>
                <w:rFonts w:hint="eastAsia"/>
              </w:rPr>
              <w:t>字第</w:t>
            </w:r>
            <w:r>
              <w:rPr>
                <w:rFonts w:hint="eastAsia"/>
              </w:rPr>
              <w:t>1130006</w:t>
            </w:r>
            <w:r w:rsidR="00476A31">
              <w:t>964</w:t>
            </w:r>
            <w:r>
              <w:rPr>
                <w:rFonts w:hint="eastAsia"/>
              </w:rPr>
              <w:t>1</w:t>
            </w:r>
            <w:r w:rsidRPr="0079273A">
              <w:rPr>
                <w:rFonts w:hint="eastAsia"/>
              </w:rPr>
              <w:t>號</w:t>
            </w:r>
          </w:p>
        </w:tc>
      </w:tr>
    </w:tbl>
    <w:p w14:paraId="40DF87F8" w14:textId="2D80E7D8" w:rsidR="008332DE" w:rsidRPr="003F2E9A" w:rsidRDefault="008332DE" w:rsidP="008332DE">
      <w:pPr>
        <w:pStyle w:val="024"/>
        <w:rPr>
          <w:spacing w:val="10"/>
        </w:rPr>
      </w:pPr>
      <w:r w:rsidRPr="003F2E9A">
        <w:rPr>
          <w:rFonts w:hint="eastAsia"/>
          <w:spacing w:val="10"/>
        </w:rPr>
        <w:t>茲修正</w:t>
      </w:r>
      <w:r w:rsidR="001A4895" w:rsidRPr="001A4895">
        <w:rPr>
          <w:rFonts w:hint="eastAsia"/>
          <w:spacing w:val="10"/>
        </w:rPr>
        <w:t>陸海空軍懲罰法</w:t>
      </w:r>
      <w:r w:rsidRPr="003F2E9A">
        <w:rPr>
          <w:rFonts w:hint="eastAsia"/>
          <w:spacing w:val="10"/>
        </w:rPr>
        <w:t>，公布之。</w:t>
      </w:r>
    </w:p>
    <w:p w14:paraId="442F6EA0" w14:textId="77777777" w:rsidR="00F50AE5" w:rsidRPr="001A4895" w:rsidRDefault="00F50AE5" w:rsidP="001A4895">
      <w:pPr>
        <w:pStyle w:val="025"/>
        <w:rPr>
          <w:color w:val="000000" w:themeColor="text1"/>
        </w:rPr>
      </w:pPr>
      <w:r w:rsidRPr="001A4895">
        <w:rPr>
          <w:rFonts w:hint="eastAsia"/>
          <w:color w:val="000000" w:themeColor="text1"/>
        </w:rPr>
        <w:t>總　　　統　賴清德</w:t>
      </w:r>
      <w:r w:rsidRPr="001A4895">
        <w:rPr>
          <w:color w:val="000000" w:themeColor="text1"/>
        </w:rPr>
        <w:br/>
      </w:r>
      <w:r w:rsidRPr="001A4895">
        <w:rPr>
          <w:rFonts w:hint="eastAsia"/>
          <w:color w:val="000000" w:themeColor="text1"/>
        </w:rPr>
        <w:t>行政院院長　卓榮泰</w:t>
      </w:r>
      <w:r w:rsidRPr="001A4895">
        <w:rPr>
          <w:color w:val="000000" w:themeColor="text1"/>
        </w:rPr>
        <w:br/>
      </w:r>
      <w:r w:rsidRPr="001A4895">
        <w:rPr>
          <w:rFonts w:hint="eastAsia"/>
          <w:color w:val="000000" w:themeColor="text1"/>
        </w:rPr>
        <w:t>國防部部長　顧立雄</w:t>
      </w:r>
    </w:p>
    <w:p w14:paraId="16B2073E" w14:textId="1661B71F" w:rsidR="008332DE" w:rsidRPr="00D86001" w:rsidRDefault="001A4895" w:rsidP="005D7F61">
      <w:pPr>
        <w:pStyle w:val="031"/>
        <w:spacing w:beforeLines="50" w:before="120"/>
      </w:pPr>
      <w:r w:rsidRPr="001A4895">
        <w:rPr>
          <w:rFonts w:hint="eastAsia"/>
        </w:rPr>
        <w:t>陸海空軍懲罰法</w:t>
      </w:r>
    </w:p>
    <w:p w14:paraId="46CC91FE" w14:textId="05D9FD04" w:rsidR="008332DE" w:rsidRDefault="008332DE" w:rsidP="005D7F61">
      <w:pPr>
        <w:pStyle w:val="032"/>
        <w:spacing w:afterLines="50" w:after="120"/>
      </w:pPr>
      <w:r w:rsidRPr="00D86001">
        <w:rPr>
          <w:rFonts w:hint="eastAsia"/>
        </w:rPr>
        <w:t>中</w:t>
      </w:r>
      <w:r w:rsidRPr="00D86001">
        <w:t>華民國</w:t>
      </w:r>
      <w:r w:rsidRPr="00D86001">
        <w:rPr>
          <w:rFonts w:hint="eastAsia"/>
        </w:rPr>
        <w:t>1</w:t>
      </w:r>
      <w:r>
        <w:rPr>
          <w:rFonts w:hint="eastAsia"/>
        </w:rPr>
        <w:t>13</w:t>
      </w:r>
      <w:r w:rsidRPr="00D86001">
        <w:rPr>
          <w:rFonts w:hint="eastAsia"/>
        </w:rPr>
        <w:t>年</w:t>
      </w:r>
      <w:r>
        <w:rPr>
          <w:rFonts w:hint="eastAsia"/>
        </w:rPr>
        <w:t>8</w:t>
      </w:r>
      <w:r w:rsidRPr="00D86001">
        <w:rPr>
          <w:rFonts w:hint="eastAsia"/>
        </w:rPr>
        <w:t>月</w:t>
      </w:r>
      <w:r>
        <w:rPr>
          <w:rFonts w:hint="eastAsia"/>
        </w:rPr>
        <w:t>7</w:t>
      </w:r>
      <w:r w:rsidRPr="00D86001">
        <w:t>日公布</w:t>
      </w:r>
    </w:p>
    <w:p w14:paraId="08609496" w14:textId="77777777" w:rsidR="0090579B" w:rsidRPr="009C69C8" w:rsidRDefault="0090579B" w:rsidP="0090579B">
      <w:pPr>
        <w:pStyle w:val="033"/>
        <w:spacing w:before="120" w:after="120"/>
        <w:ind w:left="3570" w:hanging="641"/>
      </w:pPr>
      <w:r w:rsidRPr="009C69C8">
        <w:rPr>
          <w:rFonts w:hint="eastAsia"/>
        </w:rPr>
        <w:t>第一章　總　　則</w:t>
      </w:r>
    </w:p>
    <w:p w14:paraId="7C30F436" w14:textId="77777777" w:rsidR="0090579B" w:rsidRPr="009C69C8" w:rsidRDefault="0090579B" w:rsidP="005D7F61">
      <w:pPr>
        <w:pStyle w:val="034"/>
        <w:spacing w:line="450" w:lineRule="exact"/>
      </w:pPr>
      <w:r w:rsidRPr="005D7F61">
        <w:rPr>
          <w:rFonts w:hint="eastAsia"/>
          <w:fitText w:val="1400" w:id="-938234624"/>
        </w:rPr>
        <w:t>第　一　條</w:t>
      </w:r>
      <w:r w:rsidRPr="009C69C8">
        <w:rPr>
          <w:rFonts w:hint="eastAsia"/>
        </w:rPr>
        <w:t xml:space="preserve">　　為維護軍紀，鞏固戰力，兼顧人權保障，導正軍人之違紀行為，特制定本法。</w:t>
      </w:r>
    </w:p>
    <w:p w14:paraId="7D15C4E2" w14:textId="77777777" w:rsidR="0090579B" w:rsidRPr="009C69C8" w:rsidRDefault="0090579B" w:rsidP="005D7F61">
      <w:pPr>
        <w:pStyle w:val="034"/>
        <w:spacing w:line="450" w:lineRule="exact"/>
      </w:pPr>
      <w:r w:rsidRPr="0090579B">
        <w:rPr>
          <w:rFonts w:hint="eastAsia"/>
          <w:fitText w:val="1400" w:id="-938234623"/>
        </w:rPr>
        <w:t>第　二　條</w:t>
      </w:r>
      <w:r w:rsidRPr="009C69C8">
        <w:rPr>
          <w:rFonts w:hint="eastAsia"/>
        </w:rPr>
        <w:t xml:space="preserve">　　軍人違紀行為之懲罰，除其他法律另有規定外，依本法行之。</w:t>
      </w:r>
    </w:p>
    <w:p w14:paraId="472F0950" w14:textId="77777777" w:rsidR="0090579B" w:rsidRPr="009C69C8" w:rsidRDefault="0090579B" w:rsidP="005D7F61">
      <w:pPr>
        <w:pStyle w:val="0342"/>
        <w:spacing w:line="450" w:lineRule="exact"/>
        <w:ind w:leftChars="0" w:left="1418"/>
      </w:pPr>
      <w:r w:rsidRPr="009C69C8">
        <w:rPr>
          <w:rFonts w:hint="eastAsia"/>
        </w:rPr>
        <w:t>本法規定，對喪失現役軍人身分者於服現役期間之行為，亦適用之。</w:t>
      </w:r>
    </w:p>
    <w:p w14:paraId="72851B99" w14:textId="77777777" w:rsidR="0090579B" w:rsidRPr="009C69C8" w:rsidRDefault="0090579B" w:rsidP="005D7F61">
      <w:pPr>
        <w:pStyle w:val="034"/>
        <w:spacing w:line="450" w:lineRule="exact"/>
      </w:pPr>
      <w:r w:rsidRPr="0090579B">
        <w:rPr>
          <w:rFonts w:hint="eastAsia"/>
          <w:fitText w:val="1400" w:id="-938234622"/>
        </w:rPr>
        <w:t>第　三　條</w:t>
      </w:r>
      <w:r w:rsidRPr="009C69C8">
        <w:rPr>
          <w:rFonts w:hint="eastAsia"/>
        </w:rPr>
        <w:t xml:space="preserve">　　軍人非經彈劾，不受懲戒。</w:t>
      </w:r>
    </w:p>
    <w:p w14:paraId="7780BF1B" w14:textId="77777777" w:rsidR="0090579B" w:rsidRPr="009C69C8" w:rsidRDefault="0090579B" w:rsidP="00AE48AF">
      <w:pPr>
        <w:pStyle w:val="0342"/>
        <w:spacing w:line="454" w:lineRule="exact"/>
        <w:ind w:left="1417"/>
      </w:pPr>
      <w:r w:rsidRPr="009C69C8">
        <w:rPr>
          <w:rFonts w:hint="eastAsia"/>
        </w:rPr>
        <w:t>公務員懲戒法第二十四條規定於軍人之違失行為，不</w:t>
      </w:r>
      <w:r w:rsidRPr="009C69C8">
        <w:rPr>
          <w:rFonts w:hint="eastAsia"/>
        </w:rPr>
        <w:lastRenderedPageBreak/>
        <w:t>適用之。</w:t>
      </w:r>
    </w:p>
    <w:p w14:paraId="213058D6" w14:textId="77777777" w:rsidR="0090579B" w:rsidRPr="009C69C8" w:rsidRDefault="0090579B" w:rsidP="00AE48AF">
      <w:pPr>
        <w:pStyle w:val="0342"/>
        <w:spacing w:line="454" w:lineRule="exact"/>
        <w:ind w:left="1417"/>
      </w:pPr>
      <w:r w:rsidRPr="009C69C8">
        <w:rPr>
          <w:rFonts w:hint="eastAsia"/>
        </w:rPr>
        <w:t>懲戒法院審理第一項事件，其懲戒種類及懲戒權行使期間，依本法人事懲罰及財產懲罰規定為之。</w:t>
      </w:r>
    </w:p>
    <w:p w14:paraId="56CCBE1E" w14:textId="77777777" w:rsidR="0090579B" w:rsidRPr="009C69C8" w:rsidRDefault="0090579B" w:rsidP="00AE48AF">
      <w:pPr>
        <w:pStyle w:val="034"/>
        <w:spacing w:line="454" w:lineRule="exact"/>
      </w:pPr>
      <w:r w:rsidRPr="0090579B">
        <w:rPr>
          <w:rFonts w:hint="eastAsia"/>
          <w:fitText w:val="1400" w:id="-938234368"/>
        </w:rPr>
        <w:t>第　四　條</w:t>
      </w:r>
      <w:r w:rsidRPr="009C69C8">
        <w:rPr>
          <w:rFonts w:hint="eastAsia"/>
        </w:rPr>
        <w:t xml:space="preserve">　　本法用詞，定義如下：</w:t>
      </w:r>
    </w:p>
    <w:p w14:paraId="07A65D78" w14:textId="62E4D4D4" w:rsidR="0090579B" w:rsidRPr="009C69C8" w:rsidRDefault="0090579B" w:rsidP="00AE48AF">
      <w:pPr>
        <w:pStyle w:val="035"/>
        <w:spacing w:line="454" w:lineRule="exact"/>
      </w:pPr>
      <w:r w:rsidRPr="009C69C8">
        <w:rPr>
          <w:rFonts w:hint="eastAsia"/>
        </w:rPr>
        <w:t>一、</w:t>
      </w:r>
      <w:r>
        <w:tab/>
      </w:r>
      <w:r w:rsidRPr="009C69C8">
        <w:rPr>
          <w:rFonts w:hint="eastAsia"/>
        </w:rPr>
        <w:t>違紀行為：指軍人於服現役期間，違反勤務上或勤務外紀律規範之行為。</w:t>
      </w:r>
    </w:p>
    <w:p w14:paraId="145C6C89" w14:textId="0EABF2CD" w:rsidR="0090579B" w:rsidRPr="009C69C8" w:rsidRDefault="0090579B" w:rsidP="00AE48AF">
      <w:pPr>
        <w:pStyle w:val="035"/>
        <w:spacing w:line="454" w:lineRule="exact"/>
      </w:pPr>
      <w:r w:rsidRPr="009C69C8">
        <w:rPr>
          <w:rFonts w:hint="eastAsia"/>
        </w:rPr>
        <w:t>二、</w:t>
      </w:r>
      <w:r w:rsidR="00492F7D">
        <w:tab/>
      </w:r>
      <w:r w:rsidRPr="009C69C8">
        <w:rPr>
          <w:rFonts w:hint="eastAsia"/>
        </w:rPr>
        <w:t>服役機關：指軍人服現役時所隸屬或執行勤務之機關（構）、部隊、學校或行政法人。</w:t>
      </w:r>
    </w:p>
    <w:p w14:paraId="38BC7021" w14:textId="758E5EDD" w:rsidR="0090579B" w:rsidRPr="009C69C8" w:rsidRDefault="0090579B" w:rsidP="00AE48AF">
      <w:pPr>
        <w:pStyle w:val="035"/>
        <w:spacing w:line="454" w:lineRule="exact"/>
      </w:pPr>
      <w:r w:rsidRPr="009C69C8">
        <w:rPr>
          <w:rFonts w:hint="eastAsia"/>
        </w:rPr>
        <w:t>三、</w:t>
      </w:r>
      <w:r w:rsidR="00492F7D">
        <w:tab/>
      </w:r>
      <w:r w:rsidRPr="00492F7D">
        <w:rPr>
          <w:rFonts w:hint="eastAsia"/>
          <w:spacing w:val="6"/>
        </w:rPr>
        <w:t>權責長官：指對軍人有指揮監督或實施懲罰權限者。</w:t>
      </w:r>
    </w:p>
    <w:p w14:paraId="302669D9" w14:textId="71DA2D8F" w:rsidR="0090579B" w:rsidRPr="009C69C8" w:rsidRDefault="0090579B" w:rsidP="00AE48AF">
      <w:pPr>
        <w:pStyle w:val="035"/>
        <w:spacing w:line="454" w:lineRule="exact"/>
      </w:pPr>
      <w:r w:rsidRPr="009C69C8">
        <w:rPr>
          <w:rFonts w:hint="eastAsia"/>
        </w:rPr>
        <w:t>四、</w:t>
      </w:r>
      <w:r w:rsidR="00492F7D">
        <w:tab/>
      </w:r>
      <w:r w:rsidRPr="009C69C8">
        <w:rPr>
          <w:rFonts w:hint="eastAsia"/>
        </w:rPr>
        <w:t>權責機關：指權責長官所隸屬之機關（構）、部隊、學校或行政法人。</w:t>
      </w:r>
    </w:p>
    <w:p w14:paraId="4CB764BA" w14:textId="5A12A8BB" w:rsidR="0090579B" w:rsidRPr="009C69C8" w:rsidRDefault="0090579B" w:rsidP="00AE48AF">
      <w:pPr>
        <w:pStyle w:val="035"/>
        <w:spacing w:line="454" w:lineRule="exact"/>
      </w:pPr>
      <w:r w:rsidRPr="009C69C8">
        <w:rPr>
          <w:rFonts w:hint="eastAsia"/>
        </w:rPr>
        <w:t>五、</w:t>
      </w:r>
      <w:r w:rsidR="00492F7D">
        <w:tab/>
      </w:r>
      <w:r w:rsidRPr="009C69C8">
        <w:rPr>
          <w:rFonts w:hint="eastAsia"/>
        </w:rPr>
        <w:t>法律專業人員：指具軍法官或國防法務官資格，並依法任用者。</w:t>
      </w:r>
    </w:p>
    <w:p w14:paraId="32A00492" w14:textId="18DFE96C" w:rsidR="0090579B" w:rsidRPr="009C69C8" w:rsidRDefault="0090579B" w:rsidP="00AE48AF">
      <w:pPr>
        <w:pStyle w:val="035"/>
        <w:spacing w:line="454" w:lineRule="exact"/>
      </w:pPr>
      <w:r w:rsidRPr="009C69C8">
        <w:rPr>
          <w:rFonts w:hint="eastAsia"/>
        </w:rPr>
        <w:t>六、</w:t>
      </w:r>
      <w:r w:rsidR="00492F7D">
        <w:tab/>
      </w:r>
      <w:r w:rsidRPr="009C69C8">
        <w:rPr>
          <w:rFonts w:hint="eastAsia"/>
        </w:rPr>
        <w:t>重大懲罰：指撤職、廢止起役、降階、記大過、悔過或逾受懲罰人二個月本俸（薪額）之財產懲罰。</w:t>
      </w:r>
    </w:p>
    <w:p w14:paraId="3FDC1614" w14:textId="77777777" w:rsidR="0090579B" w:rsidRPr="009C69C8" w:rsidRDefault="0090579B" w:rsidP="00AE48AF">
      <w:pPr>
        <w:pStyle w:val="034"/>
        <w:spacing w:line="454" w:lineRule="exact"/>
      </w:pPr>
      <w:r w:rsidRPr="00C534F0">
        <w:rPr>
          <w:rFonts w:hint="eastAsia"/>
          <w:fitText w:val="1400" w:id="-938234367"/>
        </w:rPr>
        <w:t>第　五　條</w:t>
      </w:r>
      <w:r w:rsidRPr="00492F7D">
        <w:rPr>
          <w:rFonts w:hint="eastAsia"/>
          <w:spacing w:val="10"/>
        </w:rPr>
        <w:t xml:space="preserve">　　軍人有下列行為之一者，為勤務上違紀行為，應受懲罰：</w:t>
      </w:r>
    </w:p>
    <w:p w14:paraId="7947CA37" w14:textId="610AA5C1" w:rsidR="0090579B" w:rsidRPr="009C69C8" w:rsidRDefault="0090579B" w:rsidP="00AE48AF">
      <w:pPr>
        <w:pStyle w:val="035"/>
        <w:spacing w:line="454" w:lineRule="exact"/>
      </w:pPr>
      <w:r w:rsidRPr="009C69C8">
        <w:rPr>
          <w:rFonts w:hint="eastAsia"/>
        </w:rPr>
        <w:t>一、</w:t>
      </w:r>
      <w:r w:rsidR="00492F7D">
        <w:tab/>
      </w:r>
      <w:r w:rsidRPr="009C69C8">
        <w:rPr>
          <w:rFonts w:hint="eastAsia"/>
        </w:rPr>
        <w:t>違背或逾越法令執行勤務。</w:t>
      </w:r>
    </w:p>
    <w:p w14:paraId="52258EB9" w14:textId="7085CEED" w:rsidR="0090579B" w:rsidRPr="009C69C8" w:rsidRDefault="0090579B" w:rsidP="00AE48AF">
      <w:pPr>
        <w:pStyle w:val="035"/>
        <w:spacing w:line="454" w:lineRule="exact"/>
      </w:pPr>
      <w:r w:rsidRPr="009C69C8">
        <w:rPr>
          <w:rFonts w:hint="eastAsia"/>
        </w:rPr>
        <w:t>二、</w:t>
      </w:r>
      <w:r w:rsidR="00492F7D">
        <w:tab/>
      </w:r>
      <w:r w:rsidRPr="009C69C8">
        <w:rPr>
          <w:rFonts w:hint="eastAsia"/>
        </w:rPr>
        <w:t>違反權責長官於職權範圍內下達之職務命令或服役機關管理規範。</w:t>
      </w:r>
    </w:p>
    <w:p w14:paraId="05E13B08" w14:textId="586056ED" w:rsidR="0090579B" w:rsidRPr="009C69C8" w:rsidRDefault="0090579B" w:rsidP="00AE48AF">
      <w:pPr>
        <w:pStyle w:val="035"/>
        <w:spacing w:line="454" w:lineRule="exact"/>
      </w:pPr>
      <w:r w:rsidRPr="009C69C8">
        <w:rPr>
          <w:rFonts w:hint="eastAsia"/>
        </w:rPr>
        <w:t>三、</w:t>
      </w:r>
      <w:r w:rsidR="00492F7D">
        <w:tab/>
      </w:r>
      <w:r w:rsidRPr="00492F7D">
        <w:rPr>
          <w:rFonts w:hint="eastAsia"/>
          <w:spacing w:val="10"/>
        </w:rPr>
        <w:t>怠於監督所屬人員執行勤務或服役機關管理規範。</w:t>
      </w:r>
    </w:p>
    <w:p w14:paraId="2CA263FF" w14:textId="02F3B39E" w:rsidR="0090579B" w:rsidRPr="009C69C8" w:rsidRDefault="0090579B" w:rsidP="00C534F0">
      <w:pPr>
        <w:pStyle w:val="035"/>
        <w:spacing w:line="454" w:lineRule="exact"/>
      </w:pPr>
      <w:r w:rsidRPr="009C69C8">
        <w:rPr>
          <w:rFonts w:hint="eastAsia"/>
        </w:rPr>
        <w:t>四、</w:t>
      </w:r>
      <w:r w:rsidR="00492F7D">
        <w:tab/>
      </w:r>
      <w:r w:rsidRPr="009C69C8">
        <w:rPr>
          <w:rFonts w:hint="eastAsia"/>
        </w:rPr>
        <w:t>其他違紀行為違反已送立法院備查或國防部頒定之法令。</w:t>
      </w:r>
    </w:p>
    <w:p w14:paraId="6CE2E90D" w14:textId="77777777" w:rsidR="0090579B" w:rsidRPr="00492F7D" w:rsidRDefault="0090579B" w:rsidP="00C534F0">
      <w:pPr>
        <w:pStyle w:val="0342"/>
        <w:spacing w:line="454" w:lineRule="exact"/>
        <w:ind w:left="1417" w:firstLine="584"/>
        <w:rPr>
          <w:spacing w:val="6"/>
        </w:rPr>
      </w:pPr>
      <w:r w:rsidRPr="00492F7D">
        <w:rPr>
          <w:rFonts w:hint="eastAsia"/>
          <w:spacing w:val="6"/>
        </w:rPr>
        <w:lastRenderedPageBreak/>
        <w:t>軍人雖非執行勤務，而有濫用軍人身分、勤務權限、服制，或於服役機關內為其他不當行為者，視為勤務上違紀行為。</w:t>
      </w:r>
    </w:p>
    <w:p w14:paraId="5813997F" w14:textId="77777777" w:rsidR="0090579B" w:rsidRPr="009C69C8" w:rsidRDefault="0090579B" w:rsidP="00C534F0">
      <w:pPr>
        <w:pStyle w:val="034"/>
        <w:spacing w:line="454" w:lineRule="exact"/>
      </w:pPr>
      <w:r w:rsidRPr="00C534F0">
        <w:rPr>
          <w:rFonts w:hint="eastAsia"/>
          <w:fitText w:val="1400" w:id="-938234112"/>
        </w:rPr>
        <w:t>第　六　條</w:t>
      </w:r>
      <w:r w:rsidRPr="009C69C8">
        <w:rPr>
          <w:rFonts w:hint="eastAsia"/>
        </w:rPr>
        <w:t xml:space="preserve">　　軍人非執行勤務而有下列行為之一者，為勤務外違紀行為，仍應受懲罰：</w:t>
      </w:r>
    </w:p>
    <w:p w14:paraId="02F48E0F" w14:textId="09332511" w:rsidR="0090579B" w:rsidRPr="009C69C8" w:rsidRDefault="0090579B" w:rsidP="00C534F0">
      <w:pPr>
        <w:pStyle w:val="035"/>
        <w:spacing w:line="454" w:lineRule="exact"/>
      </w:pPr>
      <w:r w:rsidRPr="009C69C8">
        <w:rPr>
          <w:rFonts w:hint="eastAsia"/>
        </w:rPr>
        <w:t>一、</w:t>
      </w:r>
      <w:r w:rsidR="00C534F0">
        <w:tab/>
      </w:r>
      <w:r w:rsidRPr="009C69C8">
        <w:rPr>
          <w:rFonts w:hint="eastAsia"/>
        </w:rPr>
        <w:t>故意觸犯刑事法律。</w:t>
      </w:r>
    </w:p>
    <w:p w14:paraId="7AFA7EA8" w14:textId="0A21A1BF" w:rsidR="0090579B" w:rsidRPr="009C69C8" w:rsidRDefault="0090579B" w:rsidP="00C534F0">
      <w:pPr>
        <w:pStyle w:val="035"/>
        <w:spacing w:line="454" w:lineRule="exact"/>
      </w:pPr>
      <w:r w:rsidRPr="009C69C8">
        <w:rPr>
          <w:rFonts w:hint="eastAsia"/>
        </w:rPr>
        <w:t>二、</w:t>
      </w:r>
      <w:r w:rsidR="00C534F0">
        <w:tab/>
      </w:r>
      <w:r w:rsidRPr="009C69C8">
        <w:rPr>
          <w:rFonts w:hint="eastAsia"/>
        </w:rPr>
        <w:t>無故施用或持有毒品、迷幻藥、麻醉藥品或其他相類似之管制藥品。</w:t>
      </w:r>
    </w:p>
    <w:p w14:paraId="76D9EF7D" w14:textId="4746C213" w:rsidR="0090579B" w:rsidRPr="009C69C8" w:rsidRDefault="0090579B" w:rsidP="00C534F0">
      <w:pPr>
        <w:pStyle w:val="035"/>
        <w:spacing w:line="454" w:lineRule="exact"/>
      </w:pPr>
      <w:r w:rsidRPr="009C69C8">
        <w:rPr>
          <w:rFonts w:hint="eastAsia"/>
        </w:rPr>
        <w:t>三、</w:t>
      </w:r>
      <w:r w:rsidR="00C534F0">
        <w:tab/>
      </w:r>
      <w:r w:rsidRPr="009C69C8">
        <w:rPr>
          <w:rFonts w:hint="eastAsia"/>
        </w:rPr>
        <w:t>服用酒類而違法駕駛交通工具，或無正當理由拒絕接受酒精濃度測試。</w:t>
      </w:r>
    </w:p>
    <w:p w14:paraId="21C573F1" w14:textId="00903AC2" w:rsidR="0090579B" w:rsidRPr="009C69C8" w:rsidRDefault="0090579B" w:rsidP="00C534F0">
      <w:pPr>
        <w:pStyle w:val="035"/>
        <w:spacing w:line="454" w:lineRule="exact"/>
      </w:pPr>
      <w:r w:rsidRPr="009C69C8">
        <w:rPr>
          <w:rFonts w:hint="eastAsia"/>
        </w:rPr>
        <w:t>四、</w:t>
      </w:r>
      <w:r w:rsidR="00C534F0">
        <w:tab/>
      </w:r>
      <w:r w:rsidRPr="009C69C8">
        <w:rPr>
          <w:rFonts w:hint="eastAsia"/>
        </w:rPr>
        <w:t>實施性騷擾或性霸凌。</w:t>
      </w:r>
    </w:p>
    <w:p w14:paraId="2EFD9CD3" w14:textId="382ACE83" w:rsidR="0090579B" w:rsidRPr="009C69C8" w:rsidRDefault="0090579B" w:rsidP="00C534F0">
      <w:pPr>
        <w:pStyle w:val="035"/>
        <w:spacing w:line="454" w:lineRule="exact"/>
      </w:pPr>
      <w:r w:rsidRPr="009C69C8">
        <w:rPr>
          <w:rFonts w:hint="eastAsia"/>
        </w:rPr>
        <w:t>五、</w:t>
      </w:r>
      <w:r w:rsidR="00C534F0">
        <w:tab/>
      </w:r>
      <w:r w:rsidRPr="009C69C8">
        <w:rPr>
          <w:rFonts w:hint="eastAsia"/>
        </w:rPr>
        <w:t>違反服役機關或其上級機關訂頒之廉政倫理、政治或行政中立規範。</w:t>
      </w:r>
    </w:p>
    <w:p w14:paraId="52760DF0" w14:textId="5D414D9B" w:rsidR="0090579B" w:rsidRPr="009C69C8" w:rsidRDefault="0090579B" w:rsidP="00C534F0">
      <w:pPr>
        <w:pStyle w:val="035"/>
        <w:spacing w:line="454" w:lineRule="exact"/>
      </w:pPr>
      <w:r w:rsidRPr="009C69C8">
        <w:rPr>
          <w:rFonts w:hint="eastAsia"/>
        </w:rPr>
        <w:t>六、</w:t>
      </w:r>
      <w:r w:rsidR="00C534F0">
        <w:tab/>
      </w:r>
      <w:r w:rsidRPr="009C69C8">
        <w:rPr>
          <w:rFonts w:hint="eastAsia"/>
        </w:rPr>
        <w:t>未依法令兼職或經營商業。</w:t>
      </w:r>
    </w:p>
    <w:p w14:paraId="16018E60" w14:textId="2D4B2CB2" w:rsidR="0090579B" w:rsidRPr="009C69C8" w:rsidRDefault="0090579B" w:rsidP="00C534F0">
      <w:pPr>
        <w:pStyle w:val="035"/>
        <w:spacing w:line="454" w:lineRule="exact"/>
      </w:pPr>
      <w:r w:rsidRPr="009C69C8">
        <w:rPr>
          <w:rFonts w:hint="eastAsia"/>
        </w:rPr>
        <w:t>七、</w:t>
      </w:r>
      <w:r w:rsidR="00C534F0">
        <w:tab/>
      </w:r>
      <w:r w:rsidRPr="009C69C8">
        <w:rPr>
          <w:rFonts w:hint="eastAsia"/>
        </w:rPr>
        <w:t>其他不合於軍人身分，足生影響於軍譽或服役機關勤務運作之行為。</w:t>
      </w:r>
    </w:p>
    <w:p w14:paraId="54BFB8B7" w14:textId="77777777" w:rsidR="0090579B" w:rsidRPr="009C69C8" w:rsidRDefault="0090579B" w:rsidP="00C534F0">
      <w:pPr>
        <w:pStyle w:val="0342"/>
        <w:spacing w:line="454" w:lineRule="exact"/>
        <w:ind w:left="1417"/>
      </w:pPr>
      <w:r w:rsidRPr="009C69C8">
        <w:rPr>
          <w:rFonts w:hint="eastAsia"/>
        </w:rPr>
        <w:t>前項第七款之行為，不得為重大懲罰。</w:t>
      </w:r>
    </w:p>
    <w:p w14:paraId="5A1E1507" w14:textId="77777777" w:rsidR="0090579B" w:rsidRPr="009C69C8" w:rsidRDefault="0090579B" w:rsidP="00C534F0">
      <w:pPr>
        <w:pStyle w:val="034"/>
        <w:spacing w:line="454" w:lineRule="exact"/>
      </w:pPr>
      <w:r w:rsidRPr="00C534F0">
        <w:rPr>
          <w:rFonts w:hint="eastAsia"/>
          <w:fitText w:val="1400" w:id="-938234111"/>
        </w:rPr>
        <w:t>第　七　條</w:t>
      </w:r>
      <w:r w:rsidRPr="009C69C8">
        <w:rPr>
          <w:rFonts w:hint="eastAsia"/>
        </w:rPr>
        <w:t xml:space="preserve">　　違紀行為之懲罰，以行為時本法有明文規定者為限。</w:t>
      </w:r>
    </w:p>
    <w:p w14:paraId="4F19917F" w14:textId="77777777" w:rsidR="0090579B" w:rsidRPr="009C69C8" w:rsidRDefault="0090579B" w:rsidP="00C534F0">
      <w:pPr>
        <w:pStyle w:val="0342"/>
        <w:spacing w:line="454" w:lineRule="exact"/>
        <w:ind w:left="1417"/>
      </w:pPr>
      <w:r w:rsidRPr="009C69C8">
        <w:rPr>
          <w:rFonts w:hint="eastAsia"/>
        </w:rPr>
        <w:t>行為後本法或應適用之法令有變更者，適用行為時之規定。但行為後之規定有利於行為人者，適用最有利於行為人之規定。</w:t>
      </w:r>
    </w:p>
    <w:p w14:paraId="22EF9AD1" w14:textId="77777777" w:rsidR="0090579B" w:rsidRPr="009C69C8" w:rsidRDefault="0090579B" w:rsidP="00C534F0">
      <w:pPr>
        <w:pStyle w:val="034"/>
        <w:spacing w:line="454" w:lineRule="exact"/>
      </w:pPr>
      <w:r w:rsidRPr="00C534F0">
        <w:rPr>
          <w:rFonts w:hint="eastAsia"/>
          <w:fitText w:val="1400" w:id="-938234110"/>
        </w:rPr>
        <w:t>第　八　條</w:t>
      </w:r>
      <w:r w:rsidRPr="009C69C8">
        <w:rPr>
          <w:rFonts w:hint="eastAsia"/>
        </w:rPr>
        <w:t xml:space="preserve">　　軍人之違紀行為非出於故意或過失者，不受懲罰。因過失而應受重大懲罰者，以重大過失為限。</w:t>
      </w:r>
    </w:p>
    <w:p w14:paraId="5D130A0F" w14:textId="77777777" w:rsidR="0090579B" w:rsidRPr="009C69C8" w:rsidRDefault="0090579B" w:rsidP="00C534F0">
      <w:pPr>
        <w:pStyle w:val="0342"/>
        <w:spacing w:line="454" w:lineRule="exact"/>
        <w:ind w:left="1417"/>
      </w:pPr>
      <w:r w:rsidRPr="009C69C8">
        <w:rPr>
          <w:rFonts w:hint="eastAsia"/>
        </w:rPr>
        <w:t>軍人不得因不知法令而免除本法所定懲罰責任。但按其情節，得從輕懲罰。</w:t>
      </w:r>
    </w:p>
    <w:p w14:paraId="3E75BBE3" w14:textId="77777777" w:rsidR="0090579B" w:rsidRPr="009C69C8" w:rsidRDefault="0090579B" w:rsidP="00C534F0">
      <w:pPr>
        <w:pStyle w:val="034"/>
        <w:spacing w:line="454" w:lineRule="exact"/>
      </w:pPr>
      <w:r w:rsidRPr="00122A45">
        <w:rPr>
          <w:rFonts w:hint="eastAsia"/>
          <w:fitText w:val="1400" w:id="-938234109"/>
        </w:rPr>
        <w:lastRenderedPageBreak/>
        <w:t>第　九　條</w:t>
      </w:r>
      <w:r w:rsidRPr="009C69C8">
        <w:rPr>
          <w:rFonts w:hint="eastAsia"/>
        </w:rPr>
        <w:t xml:space="preserve">　　違紀行為有下列情形之一者，不受懲罰：</w:t>
      </w:r>
    </w:p>
    <w:p w14:paraId="45B5D685" w14:textId="37FE6608" w:rsidR="0090579B" w:rsidRPr="009C69C8" w:rsidRDefault="0090579B" w:rsidP="00C534F0">
      <w:pPr>
        <w:pStyle w:val="035"/>
        <w:spacing w:line="454" w:lineRule="exact"/>
      </w:pPr>
      <w:r w:rsidRPr="009C69C8">
        <w:rPr>
          <w:rFonts w:hint="eastAsia"/>
        </w:rPr>
        <w:t>一、</w:t>
      </w:r>
      <w:r w:rsidR="00C534F0">
        <w:tab/>
      </w:r>
      <w:r w:rsidRPr="009C69C8">
        <w:rPr>
          <w:rFonts w:hint="eastAsia"/>
        </w:rPr>
        <w:t>對於現在不法之侵害，而出於防衛自己或他人權利之行為。</w:t>
      </w:r>
    </w:p>
    <w:p w14:paraId="6BF38B19" w14:textId="359D11AE" w:rsidR="0090579B" w:rsidRPr="009C69C8" w:rsidRDefault="0090579B" w:rsidP="00C534F0">
      <w:pPr>
        <w:pStyle w:val="035"/>
        <w:spacing w:line="454" w:lineRule="exact"/>
      </w:pPr>
      <w:r w:rsidRPr="009C69C8">
        <w:rPr>
          <w:rFonts w:hint="eastAsia"/>
        </w:rPr>
        <w:t>二、</w:t>
      </w:r>
      <w:r w:rsidR="00C534F0">
        <w:tab/>
      </w:r>
      <w:r w:rsidRPr="009C69C8">
        <w:rPr>
          <w:rFonts w:hint="eastAsia"/>
        </w:rPr>
        <w:t>因避免自己或他人生命、身體、自由、名譽或財產之緊急危難，而出於不得已之行為。</w:t>
      </w:r>
    </w:p>
    <w:p w14:paraId="792C35AA" w14:textId="65BC12B4" w:rsidR="0090579B" w:rsidRPr="009C69C8" w:rsidRDefault="0090579B" w:rsidP="00C534F0">
      <w:pPr>
        <w:pStyle w:val="035"/>
        <w:spacing w:line="454" w:lineRule="exact"/>
      </w:pPr>
      <w:r w:rsidRPr="009C69C8">
        <w:rPr>
          <w:rFonts w:hint="eastAsia"/>
        </w:rPr>
        <w:t>三、</w:t>
      </w:r>
      <w:r w:rsidR="00C534F0">
        <w:tab/>
      </w:r>
      <w:r w:rsidRPr="009C69C8">
        <w:rPr>
          <w:rFonts w:hint="eastAsia"/>
        </w:rPr>
        <w:t>依法令之行為。</w:t>
      </w:r>
    </w:p>
    <w:p w14:paraId="3013B711" w14:textId="7B268311" w:rsidR="0090579B" w:rsidRPr="009C69C8" w:rsidRDefault="0090579B" w:rsidP="00122A45">
      <w:pPr>
        <w:pStyle w:val="035"/>
        <w:spacing w:line="454" w:lineRule="exact"/>
      </w:pPr>
      <w:r w:rsidRPr="009C69C8">
        <w:rPr>
          <w:rFonts w:hint="eastAsia"/>
        </w:rPr>
        <w:t>四、</w:t>
      </w:r>
      <w:r w:rsidR="00C534F0">
        <w:tab/>
      </w:r>
      <w:r w:rsidRPr="009C69C8">
        <w:rPr>
          <w:rFonts w:hint="eastAsia"/>
        </w:rPr>
        <w:t>勤務上之正當行為。</w:t>
      </w:r>
    </w:p>
    <w:p w14:paraId="7F62C7D6" w14:textId="77777777" w:rsidR="0090579B" w:rsidRPr="009C69C8" w:rsidRDefault="0090579B" w:rsidP="00122A45">
      <w:pPr>
        <w:pStyle w:val="0342"/>
        <w:spacing w:line="454" w:lineRule="exact"/>
        <w:ind w:left="1417"/>
      </w:pPr>
      <w:r w:rsidRPr="009C69C8">
        <w:rPr>
          <w:rFonts w:hint="eastAsia"/>
        </w:rPr>
        <w:t>前項第一款或第二款之行為，如屬過當者，得從輕或免除其懲罰。</w:t>
      </w:r>
    </w:p>
    <w:p w14:paraId="0B995395" w14:textId="77777777" w:rsidR="0090579B" w:rsidRPr="009C69C8" w:rsidRDefault="0090579B" w:rsidP="00122A45">
      <w:pPr>
        <w:pStyle w:val="0342"/>
        <w:spacing w:line="454" w:lineRule="exact"/>
        <w:ind w:left="1417"/>
      </w:pPr>
      <w:r w:rsidRPr="009C69C8">
        <w:rPr>
          <w:rFonts w:hint="eastAsia"/>
        </w:rPr>
        <w:t>第一項第二款關於避免自己危難之規定，於勤務上有特別義務者，不適用之。</w:t>
      </w:r>
    </w:p>
    <w:p w14:paraId="142831E8" w14:textId="77777777" w:rsidR="0090579B" w:rsidRPr="009C69C8" w:rsidRDefault="0090579B" w:rsidP="00122A45">
      <w:pPr>
        <w:pStyle w:val="034"/>
        <w:spacing w:line="454" w:lineRule="exact"/>
      </w:pPr>
      <w:r w:rsidRPr="00122A45">
        <w:rPr>
          <w:rFonts w:hint="eastAsia"/>
          <w:fitText w:val="1400" w:id="-938233856"/>
        </w:rPr>
        <w:t>第　十　條</w:t>
      </w:r>
      <w:r w:rsidRPr="009C69C8">
        <w:rPr>
          <w:rFonts w:hint="eastAsia"/>
        </w:rPr>
        <w:t xml:space="preserve">　　軍人對權責長官職務範圍內下達之命令有服從之義務，如認為該命令違法，應向權責長官表示意見；該管長官如認其命令並未違法，而以書面下達時，軍人即應服從；其因此所生之責任，由該長官負之。</w:t>
      </w:r>
    </w:p>
    <w:p w14:paraId="650F3C4A" w14:textId="77777777" w:rsidR="0090579B" w:rsidRPr="009C69C8" w:rsidRDefault="0090579B" w:rsidP="00122A45">
      <w:pPr>
        <w:pStyle w:val="0342"/>
        <w:spacing w:line="454" w:lineRule="exact"/>
        <w:ind w:left="1417"/>
        <w:rPr>
          <w:highlight w:val="yellow"/>
        </w:rPr>
      </w:pPr>
      <w:r w:rsidRPr="009C69C8">
        <w:rPr>
          <w:rFonts w:hint="eastAsia"/>
        </w:rPr>
        <w:t>前項命令違反刑事法律者，除依法屬正當行使武力之情形外，軍人無服從義務。明知該命令違反刑事法律且非依法屬正當行使武力之情形而仍執行者，應受懲罰。</w:t>
      </w:r>
    </w:p>
    <w:p w14:paraId="1488C6C4" w14:textId="77777777" w:rsidR="0090579B" w:rsidRPr="009C69C8" w:rsidRDefault="0090579B" w:rsidP="00122A45">
      <w:pPr>
        <w:pStyle w:val="034"/>
        <w:spacing w:line="454" w:lineRule="exact"/>
      </w:pPr>
      <w:r w:rsidRPr="00122A45">
        <w:rPr>
          <w:rFonts w:hint="eastAsia"/>
          <w:fitText w:val="1400" w:id="-938233855"/>
        </w:rPr>
        <w:t>第</w:t>
      </w:r>
      <w:r w:rsidRPr="00122A45">
        <w:rPr>
          <w:rFonts w:hint="eastAsia"/>
          <w:fitText w:val="1400" w:id="-938233855"/>
        </w:rPr>
        <w:t xml:space="preserve"> </w:t>
      </w:r>
      <w:r w:rsidRPr="00122A45">
        <w:rPr>
          <w:rFonts w:hint="eastAsia"/>
          <w:fitText w:val="1400" w:id="-938233855"/>
        </w:rPr>
        <w:t>十一</w:t>
      </w:r>
      <w:r w:rsidRPr="00122A45">
        <w:rPr>
          <w:rFonts w:hint="eastAsia"/>
          <w:fitText w:val="1400" w:id="-938233855"/>
        </w:rPr>
        <w:t xml:space="preserve"> </w:t>
      </w:r>
      <w:r w:rsidRPr="00122A45">
        <w:rPr>
          <w:rFonts w:hint="eastAsia"/>
          <w:fitText w:val="1400" w:id="-938233855"/>
        </w:rPr>
        <w:t>條</w:t>
      </w:r>
      <w:r w:rsidRPr="009C69C8">
        <w:rPr>
          <w:rFonts w:hint="eastAsia"/>
        </w:rPr>
        <w:t xml:space="preserve">　　違紀行為時因精神障礙或其他心智缺陷，致不能辨識其行為違法或欠缺依其辨識而行為之能力者，不受懲罰。</w:t>
      </w:r>
    </w:p>
    <w:p w14:paraId="5E3E058C" w14:textId="77777777" w:rsidR="0090579B" w:rsidRPr="009C69C8" w:rsidRDefault="0090579B" w:rsidP="00122A45">
      <w:pPr>
        <w:pStyle w:val="0342"/>
        <w:spacing w:line="454" w:lineRule="exact"/>
        <w:ind w:left="1417"/>
      </w:pPr>
      <w:r w:rsidRPr="009C69C8">
        <w:rPr>
          <w:rFonts w:hint="eastAsia"/>
        </w:rPr>
        <w:t>行為時因前項之原因，致其辨識行為違法或依其辨識而行為之能力，顯著減低者，得從輕懲罰。</w:t>
      </w:r>
    </w:p>
    <w:p w14:paraId="0C67BC7B" w14:textId="77777777" w:rsidR="0090579B" w:rsidRPr="009C69C8" w:rsidRDefault="0090579B" w:rsidP="00122A45">
      <w:pPr>
        <w:pStyle w:val="0342"/>
        <w:spacing w:line="454" w:lineRule="exact"/>
        <w:ind w:left="1417"/>
        <w:rPr>
          <w:highlight w:val="yellow"/>
        </w:rPr>
      </w:pPr>
      <w:r w:rsidRPr="009C69C8">
        <w:rPr>
          <w:rFonts w:hint="eastAsia"/>
        </w:rPr>
        <w:t>前二項規定，於因故意或過失自行招致者，不適用之。</w:t>
      </w:r>
    </w:p>
    <w:p w14:paraId="02B66E63" w14:textId="77777777" w:rsidR="0090579B" w:rsidRPr="009C69C8" w:rsidRDefault="0090579B" w:rsidP="00122A45">
      <w:pPr>
        <w:pStyle w:val="034"/>
        <w:spacing w:line="454" w:lineRule="exact"/>
      </w:pPr>
      <w:r w:rsidRPr="00122A45">
        <w:rPr>
          <w:rFonts w:hint="eastAsia"/>
          <w:fitText w:val="1400" w:id="-938233854"/>
        </w:rPr>
        <w:t>第</w:t>
      </w:r>
      <w:r w:rsidRPr="00122A45">
        <w:rPr>
          <w:rFonts w:hint="eastAsia"/>
          <w:fitText w:val="1400" w:id="-938233854"/>
        </w:rPr>
        <w:t xml:space="preserve"> </w:t>
      </w:r>
      <w:r w:rsidRPr="00122A45">
        <w:rPr>
          <w:rFonts w:hint="eastAsia"/>
          <w:fitText w:val="1400" w:id="-938233854"/>
        </w:rPr>
        <w:t>十二</w:t>
      </w:r>
      <w:r w:rsidRPr="00122A45">
        <w:rPr>
          <w:rFonts w:hint="eastAsia"/>
          <w:fitText w:val="1400" w:id="-938233854"/>
        </w:rPr>
        <w:t xml:space="preserve"> </w:t>
      </w:r>
      <w:r w:rsidRPr="00122A45">
        <w:rPr>
          <w:rFonts w:hint="eastAsia"/>
          <w:fitText w:val="1400" w:id="-938233854"/>
        </w:rPr>
        <w:t>條</w:t>
      </w:r>
      <w:r w:rsidRPr="009C69C8">
        <w:rPr>
          <w:rFonts w:hint="eastAsia"/>
        </w:rPr>
        <w:t xml:space="preserve">　　辦理懲罰事件，應視違紀行為情節之輕重，並審酌下列事項：</w:t>
      </w:r>
    </w:p>
    <w:p w14:paraId="2BB58C2E" w14:textId="4CF26898" w:rsidR="0090579B" w:rsidRPr="009C69C8" w:rsidRDefault="0090579B" w:rsidP="00122A45">
      <w:pPr>
        <w:pStyle w:val="035"/>
        <w:spacing w:line="454" w:lineRule="exact"/>
      </w:pPr>
      <w:r w:rsidRPr="009C69C8">
        <w:rPr>
          <w:rFonts w:hint="eastAsia"/>
        </w:rPr>
        <w:lastRenderedPageBreak/>
        <w:t>一、</w:t>
      </w:r>
      <w:r w:rsidR="00122A45">
        <w:tab/>
      </w:r>
      <w:r w:rsidRPr="009C69C8">
        <w:rPr>
          <w:rFonts w:hint="eastAsia"/>
        </w:rPr>
        <w:t>行為之動機、目的。</w:t>
      </w:r>
    </w:p>
    <w:p w14:paraId="6ECF8DBD" w14:textId="0AA35B46" w:rsidR="0090579B" w:rsidRPr="009C69C8" w:rsidRDefault="0090579B" w:rsidP="00122A45">
      <w:pPr>
        <w:pStyle w:val="035"/>
        <w:spacing w:line="454" w:lineRule="exact"/>
      </w:pPr>
      <w:r w:rsidRPr="009C69C8">
        <w:rPr>
          <w:rFonts w:hint="eastAsia"/>
        </w:rPr>
        <w:t>二、</w:t>
      </w:r>
      <w:r w:rsidR="00122A45">
        <w:tab/>
      </w:r>
      <w:r w:rsidRPr="009C69C8">
        <w:rPr>
          <w:rFonts w:hint="eastAsia"/>
        </w:rPr>
        <w:t>行為時所受之刺激。</w:t>
      </w:r>
    </w:p>
    <w:p w14:paraId="2B7D7204" w14:textId="37F14DEB" w:rsidR="0090579B" w:rsidRPr="009C69C8" w:rsidRDefault="0090579B" w:rsidP="00122A45">
      <w:pPr>
        <w:pStyle w:val="035"/>
        <w:spacing w:line="454" w:lineRule="exact"/>
      </w:pPr>
      <w:r w:rsidRPr="009C69C8">
        <w:rPr>
          <w:rFonts w:hint="eastAsia"/>
        </w:rPr>
        <w:t>三、</w:t>
      </w:r>
      <w:r w:rsidR="00122A45">
        <w:tab/>
      </w:r>
      <w:r w:rsidRPr="009C69C8">
        <w:rPr>
          <w:rFonts w:hint="eastAsia"/>
        </w:rPr>
        <w:t>行為之手段。</w:t>
      </w:r>
    </w:p>
    <w:p w14:paraId="068BBBBA" w14:textId="3F4700C5" w:rsidR="0090579B" w:rsidRPr="009C69C8" w:rsidRDefault="0090579B" w:rsidP="00122A45">
      <w:pPr>
        <w:pStyle w:val="035"/>
        <w:spacing w:line="454" w:lineRule="exact"/>
      </w:pPr>
      <w:r w:rsidRPr="009C69C8">
        <w:rPr>
          <w:rFonts w:hint="eastAsia"/>
        </w:rPr>
        <w:t>四、</w:t>
      </w:r>
      <w:r w:rsidR="00122A45">
        <w:tab/>
      </w:r>
      <w:r w:rsidRPr="009C69C8">
        <w:rPr>
          <w:rFonts w:hint="eastAsia"/>
        </w:rPr>
        <w:t>行為人之生活狀況。</w:t>
      </w:r>
    </w:p>
    <w:p w14:paraId="39AD91DB" w14:textId="21F55B96" w:rsidR="0090579B" w:rsidRPr="009C69C8" w:rsidRDefault="0090579B" w:rsidP="00122A45">
      <w:pPr>
        <w:pStyle w:val="035"/>
        <w:spacing w:line="454" w:lineRule="exact"/>
      </w:pPr>
      <w:r w:rsidRPr="009C69C8">
        <w:rPr>
          <w:rFonts w:hint="eastAsia"/>
        </w:rPr>
        <w:t>五、</w:t>
      </w:r>
      <w:r w:rsidR="00122A45">
        <w:tab/>
      </w:r>
      <w:r w:rsidRPr="009C69C8">
        <w:rPr>
          <w:rFonts w:hint="eastAsia"/>
        </w:rPr>
        <w:t>行為人之品行及智識程度。</w:t>
      </w:r>
    </w:p>
    <w:p w14:paraId="52C15CBE" w14:textId="5CC7510C" w:rsidR="0090579B" w:rsidRPr="009C69C8" w:rsidRDefault="0090579B" w:rsidP="00122A45">
      <w:pPr>
        <w:pStyle w:val="035"/>
        <w:spacing w:line="454" w:lineRule="exact"/>
      </w:pPr>
      <w:r w:rsidRPr="009C69C8">
        <w:rPr>
          <w:rFonts w:hint="eastAsia"/>
        </w:rPr>
        <w:t>六、</w:t>
      </w:r>
      <w:r w:rsidR="00122A45">
        <w:tab/>
      </w:r>
      <w:r w:rsidRPr="009C69C8">
        <w:rPr>
          <w:rFonts w:hint="eastAsia"/>
        </w:rPr>
        <w:t>行為對領導統御或軍事紀律所生之影響。</w:t>
      </w:r>
    </w:p>
    <w:p w14:paraId="5F0FCB39" w14:textId="77777777" w:rsidR="0090579B" w:rsidRPr="009C69C8" w:rsidRDefault="0090579B" w:rsidP="00E5273E">
      <w:pPr>
        <w:pStyle w:val="035"/>
        <w:spacing w:line="454" w:lineRule="exact"/>
      </w:pPr>
      <w:r w:rsidRPr="009C69C8">
        <w:rPr>
          <w:rFonts w:hint="eastAsia"/>
        </w:rPr>
        <w:t>七、行為人與被害人之關係。</w:t>
      </w:r>
    </w:p>
    <w:p w14:paraId="7BF4409D" w14:textId="77777777" w:rsidR="0090579B" w:rsidRPr="009C69C8" w:rsidRDefault="0090579B" w:rsidP="00E5273E">
      <w:pPr>
        <w:pStyle w:val="035"/>
        <w:spacing w:line="454" w:lineRule="exact"/>
      </w:pPr>
      <w:r w:rsidRPr="009C69C8">
        <w:rPr>
          <w:rFonts w:hint="eastAsia"/>
        </w:rPr>
        <w:t>八、行為人違反義務之程度。</w:t>
      </w:r>
    </w:p>
    <w:p w14:paraId="645FD15A" w14:textId="77777777" w:rsidR="0090579B" w:rsidRPr="009C69C8" w:rsidRDefault="0090579B" w:rsidP="00E5273E">
      <w:pPr>
        <w:pStyle w:val="035"/>
        <w:spacing w:line="454" w:lineRule="exact"/>
      </w:pPr>
      <w:r w:rsidRPr="009C69C8">
        <w:rPr>
          <w:rFonts w:hint="eastAsia"/>
        </w:rPr>
        <w:t>九、行為所生之危險或損害。</w:t>
      </w:r>
    </w:p>
    <w:p w14:paraId="4AEF4F86" w14:textId="77777777" w:rsidR="0090579B" w:rsidRPr="009C69C8" w:rsidRDefault="0090579B" w:rsidP="00E5273E">
      <w:pPr>
        <w:pStyle w:val="035"/>
        <w:spacing w:line="454" w:lineRule="exact"/>
      </w:pPr>
      <w:r w:rsidRPr="009C69C8">
        <w:rPr>
          <w:rFonts w:hint="eastAsia"/>
        </w:rPr>
        <w:t>十、行為後之態度。</w:t>
      </w:r>
    </w:p>
    <w:p w14:paraId="59CA9BBF" w14:textId="77777777" w:rsidR="0090579B" w:rsidRPr="009C69C8" w:rsidRDefault="0090579B" w:rsidP="00E5273E">
      <w:pPr>
        <w:pStyle w:val="0342"/>
        <w:spacing w:line="454" w:lineRule="exact"/>
        <w:ind w:left="1417"/>
        <w:rPr>
          <w:highlight w:val="yellow"/>
        </w:rPr>
      </w:pPr>
      <w:r w:rsidRPr="009C69C8">
        <w:rPr>
          <w:rFonts w:hint="eastAsia"/>
        </w:rPr>
        <w:t>依本法規定從重或從輕懲罰者，應合於比例原則。</w:t>
      </w:r>
    </w:p>
    <w:p w14:paraId="4CC5E6F2" w14:textId="77777777" w:rsidR="0090579B" w:rsidRPr="009C69C8" w:rsidRDefault="0090579B" w:rsidP="00E5273E">
      <w:pPr>
        <w:pStyle w:val="034"/>
        <w:spacing w:line="454" w:lineRule="exact"/>
      </w:pPr>
      <w:r w:rsidRPr="00E5273E">
        <w:rPr>
          <w:rFonts w:hint="eastAsia"/>
          <w:fitText w:val="1400" w:id="-938233600"/>
        </w:rPr>
        <w:t>第</w:t>
      </w:r>
      <w:r w:rsidRPr="00E5273E">
        <w:rPr>
          <w:rFonts w:hint="eastAsia"/>
          <w:fitText w:val="1400" w:id="-938233600"/>
        </w:rPr>
        <w:t xml:space="preserve"> </w:t>
      </w:r>
      <w:r w:rsidRPr="00E5273E">
        <w:rPr>
          <w:rFonts w:hint="eastAsia"/>
          <w:fitText w:val="1400" w:id="-938233600"/>
        </w:rPr>
        <w:t>十三</w:t>
      </w:r>
      <w:r w:rsidRPr="00E5273E">
        <w:rPr>
          <w:rFonts w:hint="eastAsia"/>
          <w:fitText w:val="1400" w:id="-938233600"/>
        </w:rPr>
        <w:t xml:space="preserve"> </w:t>
      </w:r>
      <w:r w:rsidRPr="00E5273E">
        <w:rPr>
          <w:rFonts w:hint="eastAsia"/>
          <w:fitText w:val="1400" w:id="-938233600"/>
        </w:rPr>
        <w:t>條</w:t>
      </w:r>
      <w:r w:rsidRPr="009C69C8">
        <w:rPr>
          <w:rFonts w:hint="eastAsia"/>
        </w:rPr>
        <w:t xml:space="preserve">　　違紀行為之情節非屬重大，且顯可憫恕者，得減輕或免除懲罰。</w:t>
      </w:r>
    </w:p>
    <w:p w14:paraId="5F39B5B8" w14:textId="77777777" w:rsidR="0090579B" w:rsidRPr="009C69C8" w:rsidRDefault="0090579B" w:rsidP="00E5273E">
      <w:pPr>
        <w:pStyle w:val="0342"/>
        <w:spacing w:line="454" w:lineRule="exact"/>
        <w:ind w:left="1417"/>
        <w:rPr>
          <w:highlight w:val="yellow"/>
        </w:rPr>
      </w:pPr>
      <w:r w:rsidRPr="009C69C8">
        <w:rPr>
          <w:rFonts w:hint="eastAsia"/>
        </w:rPr>
        <w:t>對於未經發覺之違紀行為，主動向長官坦承，並願受懲罰者，得減輕懲罰。</w:t>
      </w:r>
    </w:p>
    <w:p w14:paraId="43FD2B96" w14:textId="77777777" w:rsidR="0090579B" w:rsidRPr="009C69C8" w:rsidRDefault="0090579B" w:rsidP="00E5273E">
      <w:pPr>
        <w:pStyle w:val="034"/>
        <w:spacing w:line="454" w:lineRule="exact"/>
        <w:rPr>
          <w:highlight w:val="yellow"/>
        </w:rPr>
      </w:pPr>
      <w:r w:rsidRPr="00E5273E">
        <w:rPr>
          <w:rFonts w:hint="eastAsia"/>
          <w:fitText w:val="1400" w:id="-938233599"/>
        </w:rPr>
        <w:t>第</w:t>
      </w:r>
      <w:r w:rsidRPr="00E5273E">
        <w:rPr>
          <w:rFonts w:hint="eastAsia"/>
          <w:fitText w:val="1400" w:id="-938233599"/>
        </w:rPr>
        <w:t xml:space="preserve"> </w:t>
      </w:r>
      <w:r w:rsidRPr="00E5273E">
        <w:rPr>
          <w:rFonts w:hint="eastAsia"/>
          <w:fitText w:val="1400" w:id="-938233599"/>
        </w:rPr>
        <w:t>十四</w:t>
      </w:r>
      <w:r w:rsidRPr="00E5273E">
        <w:rPr>
          <w:rFonts w:hint="eastAsia"/>
          <w:fitText w:val="1400" w:id="-938233599"/>
        </w:rPr>
        <w:t xml:space="preserve"> </w:t>
      </w:r>
      <w:r w:rsidRPr="00E5273E">
        <w:rPr>
          <w:rFonts w:hint="eastAsia"/>
          <w:fitText w:val="1400" w:id="-938233599"/>
        </w:rPr>
        <w:t>條</w:t>
      </w:r>
      <w:r w:rsidRPr="009C69C8">
        <w:rPr>
          <w:rFonts w:hint="eastAsia"/>
        </w:rPr>
        <w:t xml:space="preserve">　　懲罰處分送達後，三個月內故意再為違紀行為者，得從重懲罰。</w:t>
      </w:r>
    </w:p>
    <w:p w14:paraId="627DE7DE" w14:textId="77777777" w:rsidR="0090579B" w:rsidRPr="009C69C8" w:rsidRDefault="0090579B" w:rsidP="00E5273E">
      <w:pPr>
        <w:pStyle w:val="034"/>
        <w:spacing w:line="454" w:lineRule="exact"/>
        <w:rPr>
          <w:highlight w:val="yellow"/>
        </w:rPr>
      </w:pPr>
      <w:r w:rsidRPr="00E5273E">
        <w:rPr>
          <w:rFonts w:hint="eastAsia"/>
          <w:fitText w:val="1400" w:id="-938233598"/>
        </w:rPr>
        <w:t>第</w:t>
      </w:r>
      <w:r w:rsidRPr="00E5273E">
        <w:rPr>
          <w:rFonts w:hint="eastAsia"/>
          <w:fitText w:val="1400" w:id="-938233598"/>
        </w:rPr>
        <w:t xml:space="preserve"> </w:t>
      </w:r>
      <w:r w:rsidRPr="00E5273E">
        <w:rPr>
          <w:rFonts w:hint="eastAsia"/>
          <w:fitText w:val="1400" w:id="-938233598"/>
        </w:rPr>
        <w:t>十五</w:t>
      </w:r>
      <w:r w:rsidRPr="00E5273E">
        <w:rPr>
          <w:rFonts w:hint="eastAsia"/>
          <w:fitText w:val="1400" w:id="-938233598"/>
        </w:rPr>
        <w:t xml:space="preserve"> </w:t>
      </w:r>
      <w:r w:rsidRPr="00E5273E">
        <w:rPr>
          <w:rFonts w:hint="eastAsia"/>
          <w:fitText w:val="1400" w:id="-938233598"/>
        </w:rPr>
        <w:t>條</w:t>
      </w:r>
      <w:r w:rsidRPr="009C69C8">
        <w:rPr>
          <w:rFonts w:hint="eastAsia"/>
        </w:rPr>
        <w:t xml:space="preserve">　　依本法進行程序之人員，對違紀行為人有利及不利之情形，應一律注意。</w:t>
      </w:r>
    </w:p>
    <w:p w14:paraId="13350957" w14:textId="77777777" w:rsidR="0090579B" w:rsidRPr="009C69C8" w:rsidRDefault="0090579B" w:rsidP="00E5273E">
      <w:pPr>
        <w:pStyle w:val="034"/>
        <w:spacing w:line="454" w:lineRule="exact"/>
      </w:pPr>
      <w:r w:rsidRPr="00E5273E">
        <w:rPr>
          <w:rFonts w:hint="eastAsia"/>
          <w:fitText w:val="1400" w:id="-938233597"/>
        </w:rPr>
        <w:t>第</w:t>
      </w:r>
      <w:r w:rsidRPr="00E5273E">
        <w:rPr>
          <w:rFonts w:hint="eastAsia"/>
          <w:fitText w:val="1400" w:id="-938233597"/>
        </w:rPr>
        <w:t xml:space="preserve"> </w:t>
      </w:r>
      <w:r w:rsidRPr="00E5273E">
        <w:rPr>
          <w:rFonts w:hint="eastAsia"/>
          <w:fitText w:val="1400" w:id="-938233597"/>
        </w:rPr>
        <w:t>十六</w:t>
      </w:r>
      <w:r w:rsidRPr="00E5273E">
        <w:rPr>
          <w:rFonts w:hint="eastAsia"/>
          <w:fitText w:val="1400" w:id="-938233597"/>
        </w:rPr>
        <w:t xml:space="preserve"> </w:t>
      </w:r>
      <w:r w:rsidRPr="00E5273E">
        <w:rPr>
          <w:rFonts w:hint="eastAsia"/>
          <w:fitText w:val="1400" w:id="-938233597"/>
        </w:rPr>
        <w:t>條</w:t>
      </w:r>
      <w:r w:rsidRPr="009C69C8">
        <w:rPr>
          <w:rFonts w:hint="eastAsia"/>
        </w:rPr>
        <w:t xml:space="preserve">　　權責長官認軍人之違紀行為情節重大，有影響調查及懲罰程序或勤務運作之虞者，權責機關得於一定期間內先行停止其勤務。</w:t>
      </w:r>
    </w:p>
    <w:p w14:paraId="74B41256" w14:textId="77777777" w:rsidR="0090579B" w:rsidRPr="009C69C8" w:rsidRDefault="0090579B" w:rsidP="00E5273E">
      <w:pPr>
        <w:pStyle w:val="0342"/>
        <w:spacing w:line="454" w:lineRule="exact"/>
        <w:ind w:left="1417"/>
      </w:pPr>
      <w:r w:rsidRPr="009C69C8">
        <w:rPr>
          <w:rFonts w:hint="eastAsia"/>
        </w:rPr>
        <w:t>前項停止勤務期間，以六個月為限。權責機關認軍人已無停止勤務之必要時，得回復其勤務。</w:t>
      </w:r>
    </w:p>
    <w:p w14:paraId="3B30753D" w14:textId="77777777" w:rsidR="0090579B" w:rsidRPr="009C69C8" w:rsidRDefault="0090579B" w:rsidP="00E5273E">
      <w:pPr>
        <w:pStyle w:val="0342"/>
        <w:spacing w:line="454" w:lineRule="exact"/>
        <w:ind w:left="1417"/>
        <w:rPr>
          <w:highlight w:val="yellow"/>
        </w:rPr>
      </w:pPr>
      <w:r w:rsidRPr="009C69C8">
        <w:rPr>
          <w:rFonts w:hint="eastAsia"/>
        </w:rPr>
        <w:t>第一項停止勤務之事由未消滅，而有繼續停止勤務之</w:t>
      </w:r>
      <w:r w:rsidRPr="009C69C8">
        <w:rPr>
          <w:rFonts w:hint="eastAsia"/>
        </w:rPr>
        <w:lastRenderedPageBreak/>
        <w:t>必要時，前項停止勤務期間得延長一次，並以六個月為限。</w:t>
      </w:r>
    </w:p>
    <w:p w14:paraId="4D0E72B6" w14:textId="77777777" w:rsidR="0090579B" w:rsidRPr="009C69C8" w:rsidRDefault="0090579B" w:rsidP="00E5273E">
      <w:pPr>
        <w:pStyle w:val="034"/>
        <w:spacing w:line="454" w:lineRule="exact"/>
      </w:pPr>
      <w:r w:rsidRPr="00E5273E">
        <w:rPr>
          <w:rFonts w:hint="eastAsia"/>
          <w:fitText w:val="1400" w:id="-938233596"/>
        </w:rPr>
        <w:t>第</w:t>
      </w:r>
      <w:r w:rsidRPr="00E5273E">
        <w:rPr>
          <w:rFonts w:hint="eastAsia"/>
          <w:fitText w:val="1400" w:id="-938233596"/>
        </w:rPr>
        <w:t xml:space="preserve"> </w:t>
      </w:r>
      <w:r w:rsidRPr="00E5273E">
        <w:rPr>
          <w:rFonts w:hint="eastAsia"/>
          <w:fitText w:val="1400" w:id="-938233596"/>
        </w:rPr>
        <w:t>十七</w:t>
      </w:r>
      <w:r w:rsidRPr="00E5273E">
        <w:rPr>
          <w:rFonts w:hint="eastAsia"/>
          <w:fitText w:val="1400" w:id="-938233596"/>
        </w:rPr>
        <w:t xml:space="preserve"> </w:t>
      </w:r>
      <w:r w:rsidRPr="00E5273E">
        <w:rPr>
          <w:rFonts w:hint="eastAsia"/>
          <w:fitText w:val="1400" w:id="-938233596"/>
        </w:rPr>
        <w:t>條</w:t>
      </w:r>
      <w:r w:rsidRPr="009C69C8">
        <w:rPr>
          <w:rFonts w:hint="eastAsia"/>
        </w:rPr>
        <w:t xml:space="preserve">　　停止勤務軍人於停止勤務期間，得發給本俸（薪額）之半數。</w:t>
      </w:r>
    </w:p>
    <w:p w14:paraId="3E5389E2" w14:textId="77777777" w:rsidR="0090579B" w:rsidRPr="009C69C8" w:rsidRDefault="0090579B" w:rsidP="00E5273E">
      <w:pPr>
        <w:pStyle w:val="0342"/>
        <w:spacing w:line="444" w:lineRule="exact"/>
        <w:ind w:left="1417"/>
      </w:pPr>
      <w:r w:rsidRPr="009C69C8">
        <w:rPr>
          <w:rFonts w:hint="eastAsia"/>
        </w:rPr>
        <w:t>停止勤務事由消滅後，軍人未受撤職或廢止起役之懲罰，或未依法考核為不適服現役而予以退伍者，得申請回復勤務。除其他法律另有規定外，權責機關應許其回復勤務，並補發其停止勤務期間未發給之本俸（薪額）。</w:t>
      </w:r>
    </w:p>
    <w:p w14:paraId="25DD6DCF" w14:textId="77777777" w:rsidR="0090579B" w:rsidRPr="009C69C8" w:rsidRDefault="0090579B" w:rsidP="00E5273E">
      <w:pPr>
        <w:pStyle w:val="0342"/>
        <w:spacing w:line="444" w:lineRule="exact"/>
        <w:ind w:left="1417"/>
      </w:pPr>
      <w:r w:rsidRPr="009C69C8">
        <w:rPr>
          <w:rFonts w:hint="eastAsia"/>
        </w:rPr>
        <w:t>停止勤務軍人死亡者，得視情節補發停止勤務期間未發給之本俸（薪額），由依法得領受撫卹金之人具領之。</w:t>
      </w:r>
    </w:p>
    <w:p w14:paraId="3ACA5559" w14:textId="77777777" w:rsidR="0090579B" w:rsidRPr="009C69C8" w:rsidRDefault="0090579B" w:rsidP="00E5273E">
      <w:pPr>
        <w:pStyle w:val="033"/>
        <w:spacing w:beforeLines="50" w:before="120" w:afterLines="50" w:after="120" w:line="444" w:lineRule="exact"/>
        <w:ind w:left="3570" w:hanging="641"/>
        <w:rPr>
          <w:highlight w:val="yellow"/>
        </w:rPr>
      </w:pPr>
      <w:r w:rsidRPr="009C69C8">
        <w:rPr>
          <w:rFonts w:hint="eastAsia"/>
        </w:rPr>
        <w:t>第二章　懲罰種類</w:t>
      </w:r>
    </w:p>
    <w:p w14:paraId="7F39052E" w14:textId="77777777" w:rsidR="0090579B" w:rsidRPr="009C69C8" w:rsidRDefault="0090579B" w:rsidP="00E5273E">
      <w:pPr>
        <w:pStyle w:val="034"/>
        <w:spacing w:line="444" w:lineRule="exact"/>
      </w:pPr>
      <w:r w:rsidRPr="00E5273E">
        <w:rPr>
          <w:rFonts w:hint="eastAsia"/>
          <w:fitText w:val="1400" w:id="-938233344"/>
        </w:rPr>
        <w:t>第</w:t>
      </w:r>
      <w:r w:rsidRPr="00E5273E">
        <w:rPr>
          <w:rFonts w:hint="eastAsia"/>
          <w:fitText w:val="1400" w:id="-938233344"/>
        </w:rPr>
        <w:t xml:space="preserve"> </w:t>
      </w:r>
      <w:r w:rsidRPr="00E5273E">
        <w:rPr>
          <w:rFonts w:hint="eastAsia"/>
          <w:fitText w:val="1400" w:id="-938233344"/>
        </w:rPr>
        <w:t>十八</w:t>
      </w:r>
      <w:r w:rsidRPr="00E5273E">
        <w:rPr>
          <w:rFonts w:hint="eastAsia"/>
          <w:fitText w:val="1400" w:id="-938233344"/>
        </w:rPr>
        <w:t xml:space="preserve"> </w:t>
      </w:r>
      <w:r w:rsidRPr="00E5273E">
        <w:rPr>
          <w:rFonts w:hint="eastAsia"/>
          <w:fitText w:val="1400" w:id="-938233344"/>
        </w:rPr>
        <w:t>條</w:t>
      </w:r>
      <w:r w:rsidRPr="009C69C8">
        <w:rPr>
          <w:rFonts w:hint="eastAsia"/>
        </w:rPr>
        <w:t xml:space="preserve">　　軍人之懲罰種類如下：</w:t>
      </w:r>
    </w:p>
    <w:p w14:paraId="4988AB59" w14:textId="4650215F" w:rsidR="0090579B" w:rsidRPr="009C69C8" w:rsidRDefault="0090579B" w:rsidP="00E5273E">
      <w:pPr>
        <w:pStyle w:val="035"/>
        <w:spacing w:line="444" w:lineRule="exact"/>
      </w:pPr>
      <w:r w:rsidRPr="009C69C8">
        <w:rPr>
          <w:rFonts w:hint="eastAsia"/>
        </w:rPr>
        <w:t>一、</w:t>
      </w:r>
      <w:r w:rsidR="00E5273E">
        <w:tab/>
      </w:r>
      <w:r w:rsidRPr="009C69C8">
        <w:rPr>
          <w:rFonts w:hint="eastAsia"/>
        </w:rPr>
        <w:t>人事懲罰：撤職、廢止起役、降階、記過及申誡。</w:t>
      </w:r>
    </w:p>
    <w:p w14:paraId="1B225611" w14:textId="0B1D1634" w:rsidR="0090579B" w:rsidRPr="009C69C8" w:rsidRDefault="0090579B" w:rsidP="00E5273E">
      <w:pPr>
        <w:pStyle w:val="035"/>
        <w:spacing w:line="444" w:lineRule="exact"/>
      </w:pPr>
      <w:r w:rsidRPr="009C69C8">
        <w:rPr>
          <w:rFonts w:hint="eastAsia"/>
        </w:rPr>
        <w:t>二、</w:t>
      </w:r>
      <w:r w:rsidR="00E5273E">
        <w:tab/>
      </w:r>
      <w:r w:rsidRPr="00E5273E">
        <w:rPr>
          <w:rFonts w:hint="eastAsia"/>
          <w:spacing w:val="8"/>
        </w:rPr>
        <w:t>財產懲罰：剝奪或減少退除給與、降級、罰薪及罰款。</w:t>
      </w:r>
    </w:p>
    <w:p w14:paraId="0F4C90C3" w14:textId="75E97073" w:rsidR="0090579B" w:rsidRPr="009C69C8" w:rsidRDefault="0090579B" w:rsidP="00E5273E">
      <w:pPr>
        <w:pStyle w:val="035"/>
        <w:spacing w:line="444" w:lineRule="exact"/>
        <w:rPr>
          <w:highlight w:val="yellow"/>
        </w:rPr>
      </w:pPr>
      <w:r w:rsidRPr="009C69C8">
        <w:rPr>
          <w:rFonts w:hint="eastAsia"/>
        </w:rPr>
        <w:t>三、</w:t>
      </w:r>
      <w:r w:rsidR="00E5273E">
        <w:tab/>
      </w:r>
      <w:r w:rsidRPr="009C69C8">
        <w:rPr>
          <w:rFonts w:hint="eastAsia"/>
        </w:rPr>
        <w:t>紀律懲罰：悔過、檢束、禁足、罰勤及罰站。</w:t>
      </w:r>
    </w:p>
    <w:p w14:paraId="075A405E" w14:textId="77777777" w:rsidR="0090579B" w:rsidRPr="009C69C8" w:rsidRDefault="0090579B" w:rsidP="00E5273E">
      <w:pPr>
        <w:pStyle w:val="034"/>
        <w:spacing w:line="444" w:lineRule="exact"/>
      </w:pPr>
      <w:r w:rsidRPr="00E5273E">
        <w:rPr>
          <w:rFonts w:hint="eastAsia"/>
          <w:fitText w:val="1400" w:id="-938233343"/>
        </w:rPr>
        <w:t>第</w:t>
      </w:r>
      <w:r w:rsidRPr="00E5273E">
        <w:rPr>
          <w:rFonts w:hint="eastAsia"/>
          <w:fitText w:val="1400" w:id="-938233343"/>
        </w:rPr>
        <w:t xml:space="preserve"> </w:t>
      </w:r>
      <w:r w:rsidRPr="00E5273E">
        <w:rPr>
          <w:rFonts w:hint="eastAsia"/>
          <w:fitText w:val="1400" w:id="-938233343"/>
        </w:rPr>
        <w:t>十九</w:t>
      </w:r>
      <w:r w:rsidRPr="00E5273E">
        <w:rPr>
          <w:rFonts w:hint="eastAsia"/>
          <w:fitText w:val="1400" w:id="-938233343"/>
        </w:rPr>
        <w:t xml:space="preserve"> </w:t>
      </w:r>
      <w:r w:rsidRPr="00E5273E">
        <w:rPr>
          <w:rFonts w:hint="eastAsia"/>
          <w:fitText w:val="1400" w:id="-938233343"/>
        </w:rPr>
        <w:t>條</w:t>
      </w:r>
      <w:r w:rsidRPr="009C69C8">
        <w:rPr>
          <w:rFonts w:hint="eastAsia"/>
        </w:rPr>
        <w:t xml:space="preserve">　　軍人之懲罰依其身分，區分如下：</w:t>
      </w:r>
    </w:p>
    <w:p w14:paraId="2C63FA1E" w14:textId="178BE863" w:rsidR="0090579B" w:rsidRPr="009C69C8" w:rsidRDefault="0090579B" w:rsidP="00E5273E">
      <w:pPr>
        <w:pStyle w:val="035"/>
        <w:spacing w:line="444" w:lineRule="exact"/>
      </w:pPr>
      <w:r w:rsidRPr="009C69C8">
        <w:rPr>
          <w:rFonts w:hint="eastAsia"/>
        </w:rPr>
        <w:t>一、</w:t>
      </w:r>
      <w:r w:rsidR="00E5273E">
        <w:tab/>
      </w:r>
      <w:r w:rsidRPr="009C69C8">
        <w:rPr>
          <w:rFonts w:hint="eastAsia"/>
        </w:rPr>
        <w:t>軍官懲罰：撤職、降階、記過、申誡、剝奪或減少退除給與、降級、罰薪、罰款及檢束。</w:t>
      </w:r>
    </w:p>
    <w:p w14:paraId="127F0B92" w14:textId="6D5ED423" w:rsidR="0090579B" w:rsidRPr="009C69C8" w:rsidRDefault="0090579B" w:rsidP="00E5273E">
      <w:pPr>
        <w:pStyle w:val="035"/>
        <w:spacing w:line="444" w:lineRule="exact"/>
      </w:pPr>
      <w:r w:rsidRPr="009C69C8">
        <w:rPr>
          <w:rFonts w:hint="eastAsia"/>
        </w:rPr>
        <w:t>二、</w:t>
      </w:r>
      <w:r w:rsidR="00E5273E">
        <w:tab/>
      </w:r>
      <w:r w:rsidRPr="009C69C8">
        <w:rPr>
          <w:rFonts w:hint="eastAsia"/>
        </w:rPr>
        <w:t>士官懲罰：撤職、降階、記過、申誡、剝奪或減少退除給與、降級、罰薪、罰款、悔過、檢束及罰勤。</w:t>
      </w:r>
    </w:p>
    <w:p w14:paraId="2EEB9C22" w14:textId="69FD2911" w:rsidR="0090579B" w:rsidRPr="009C69C8" w:rsidRDefault="0090579B" w:rsidP="00E5273E">
      <w:pPr>
        <w:pStyle w:val="035"/>
        <w:spacing w:line="444" w:lineRule="exact"/>
      </w:pPr>
      <w:r w:rsidRPr="009C69C8">
        <w:rPr>
          <w:rFonts w:hint="eastAsia"/>
        </w:rPr>
        <w:t>三、</w:t>
      </w:r>
      <w:r w:rsidR="00E5273E">
        <w:tab/>
      </w:r>
      <w:r w:rsidRPr="009C69C8">
        <w:rPr>
          <w:rFonts w:hint="eastAsia"/>
        </w:rPr>
        <w:t>士兵懲罰：廢止起役、記過、申誡、剝奪或減少退除給與、降級、罰薪、罰款、悔過、禁足、罰勤及罰站。</w:t>
      </w:r>
    </w:p>
    <w:p w14:paraId="1FD191C1" w14:textId="77777777" w:rsidR="0090579B" w:rsidRPr="009C69C8" w:rsidRDefault="0090579B" w:rsidP="00E5273E">
      <w:pPr>
        <w:pStyle w:val="0342"/>
        <w:spacing w:line="444" w:lineRule="exact"/>
        <w:ind w:left="1417"/>
        <w:rPr>
          <w:highlight w:val="yellow"/>
        </w:rPr>
      </w:pPr>
      <w:r w:rsidRPr="009C69C8">
        <w:rPr>
          <w:rFonts w:hint="eastAsia"/>
        </w:rPr>
        <w:t>權責長官應依違紀行為人受懲罰時之身分核定懲罰；違紀行為人於受懲罰時，已喪失現役軍人身分者，其懲罰以</w:t>
      </w:r>
      <w:r w:rsidRPr="009C69C8">
        <w:rPr>
          <w:rFonts w:hint="eastAsia"/>
        </w:rPr>
        <w:lastRenderedPageBreak/>
        <w:t>撤職、降階、記過、申誡、剝奪或減少退除給與及罰款為限。</w:t>
      </w:r>
    </w:p>
    <w:p w14:paraId="45D164F1" w14:textId="77777777" w:rsidR="0090579B" w:rsidRPr="009C69C8" w:rsidRDefault="0090579B" w:rsidP="00E5273E">
      <w:pPr>
        <w:pStyle w:val="034"/>
        <w:spacing w:line="444" w:lineRule="exact"/>
      </w:pPr>
      <w:r w:rsidRPr="00E5273E">
        <w:rPr>
          <w:rFonts w:hint="eastAsia"/>
          <w:fitText w:val="1400" w:id="-938233088"/>
        </w:rPr>
        <w:t>第</w:t>
      </w:r>
      <w:r w:rsidRPr="00E5273E">
        <w:rPr>
          <w:rFonts w:hint="eastAsia"/>
          <w:fitText w:val="1400" w:id="-938233088"/>
        </w:rPr>
        <w:t xml:space="preserve"> </w:t>
      </w:r>
      <w:r w:rsidRPr="00E5273E">
        <w:rPr>
          <w:rFonts w:hint="eastAsia"/>
          <w:fitText w:val="1400" w:id="-938233088"/>
        </w:rPr>
        <w:t>二十</w:t>
      </w:r>
      <w:r w:rsidRPr="00E5273E">
        <w:rPr>
          <w:rFonts w:hint="eastAsia"/>
          <w:fitText w:val="1400" w:id="-938233088"/>
        </w:rPr>
        <w:t xml:space="preserve"> </w:t>
      </w:r>
      <w:r w:rsidRPr="00E5273E">
        <w:rPr>
          <w:rFonts w:hint="eastAsia"/>
          <w:fitText w:val="1400" w:id="-938233088"/>
        </w:rPr>
        <w:t>條</w:t>
      </w:r>
      <w:r w:rsidRPr="009C69C8">
        <w:rPr>
          <w:rFonts w:hint="eastAsia"/>
        </w:rPr>
        <w:t xml:space="preserve">　　撤職，軍官、士官撤除其軍職，並於一定期間停止任用；其期間為一年以上五年以下。</w:t>
      </w:r>
    </w:p>
    <w:p w14:paraId="0D1A4480" w14:textId="77777777" w:rsidR="0090579B" w:rsidRPr="009C69C8" w:rsidRDefault="0090579B" w:rsidP="00E5273E">
      <w:pPr>
        <w:pStyle w:val="034"/>
        <w:spacing w:line="444" w:lineRule="exact"/>
      </w:pPr>
      <w:r w:rsidRPr="00E5273E">
        <w:rPr>
          <w:rFonts w:hint="eastAsia"/>
          <w:fitText w:val="1400" w:id="-938233087"/>
        </w:rPr>
        <w:t>第二十一條</w:t>
      </w:r>
      <w:r w:rsidRPr="009C69C8">
        <w:rPr>
          <w:rFonts w:hint="eastAsia"/>
        </w:rPr>
        <w:t xml:space="preserve">　　廢止起役，志願士兵廢止原核定起役處分，並於一定期間不得志願入營；其期間為一年以上五年以下。</w:t>
      </w:r>
    </w:p>
    <w:p w14:paraId="43C298E6" w14:textId="77777777" w:rsidR="0090579B" w:rsidRPr="009C69C8" w:rsidRDefault="0090579B" w:rsidP="000C76AC">
      <w:pPr>
        <w:pStyle w:val="034"/>
        <w:spacing w:line="454" w:lineRule="exact"/>
      </w:pPr>
      <w:r w:rsidRPr="00E5273E">
        <w:rPr>
          <w:rFonts w:hint="eastAsia"/>
          <w:fitText w:val="1400" w:id="-938233086"/>
        </w:rPr>
        <w:t>第二十二條</w:t>
      </w:r>
      <w:r w:rsidRPr="009C69C8">
        <w:rPr>
          <w:rFonts w:hint="eastAsia"/>
        </w:rPr>
        <w:t xml:space="preserve">　　降階，軍官、士官依其現任官階降一階換敘，並於一年內不得調任主管職務。</w:t>
      </w:r>
    </w:p>
    <w:p w14:paraId="1B708473" w14:textId="77777777" w:rsidR="0090579B" w:rsidRPr="009C69C8" w:rsidRDefault="0090579B" w:rsidP="000C76AC">
      <w:pPr>
        <w:pStyle w:val="0342"/>
        <w:spacing w:line="454" w:lineRule="exact"/>
        <w:ind w:leftChars="0" w:left="1418"/>
      </w:pPr>
      <w:r w:rsidRPr="009C69C8">
        <w:rPr>
          <w:rFonts w:hint="eastAsia"/>
        </w:rPr>
        <w:t>前項違紀行為人於受懲罰時，已喪失現役軍人身分者，依其退伍、解除召集或除役時之官階降階換敘後，重新審定其退除給與。</w:t>
      </w:r>
    </w:p>
    <w:p w14:paraId="469601E6" w14:textId="77777777" w:rsidR="0090579B" w:rsidRPr="009C69C8" w:rsidRDefault="0090579B" w:rsidP="000C76AC">
      <w:pPr>
        <w:pStyle w:val="034"/>
        <w:spacing w:line="454" w:lineRule="exact"/>
      </w:pPr>
      <w:r w:rsidRPr="00E5273E">
        <w:rPr>
          <w:rFonts w:hint="eastAsia"/>
          <w:fitText w:val="1400" w:id="-938233085"/>
        </w:rPr>
        <w:t>第二十三條</w:t>
      </w:r>
      <w:r w:rsidRPr="009C69C8">
        <w:rPr>
          <w:rFonts w:hint="eastAsia"/>
        </w:rPr>
        <w:t xml:space="preserve">　　記過，分記過與記大過。</w:t>
      </w:r>
    </w:p>
    <w:p w14:paraId="03D3B165" w14:textId="77777777" w:rsidR="0090579B" w:rsidRPr="009C69C8" w:rsidRDefault="0090579B" w:rsidP="000C76AC">
      <w:pPr>
        <w:pStyle w:val="0342"/>
        <w:spacing w:line="454" w:lineRule="exact"/>
        <w:ind w:leftChars="0" w:left="1418"/>
      </w:pPr>
      <w:r w:rsidRPr="009C69C8">
        <w:rPr>
          <w:rFonts w:hint="eastAsia"/>
        </w:rPr>
        <w:t>記過三次，視為記大過一次；在一年內累計記大過三次者，軍官、士官當然撤職，志願士兵當然廢止起役，並停止任用或不得志願入營一年。</w:t>
      </w:r>
    </w:p>
    <w:p w14:paraId="6B492530" w14:textId="77777777" w:rsidR="0090579B" w:rsidRPr="009C69C8" w:rsidRDefault="0090579B" w:rsidP="000C76AC">
      <w:pPr>
        <w:pStyle w:val="034"/>
        <w:spacing w:line="454" w:lineRule="exact"/>
      </w:pPr>
      <w:r w:rsidRPr="00E5273E">
        <w:rPr>
          <w:rFonts w:hint="eastAsia"/>
          <w:fitText w:val="1400" w:id="-938233084"/>
        </w:rPr>
        <w:t>第二十四條</w:t>
      </w:r>
      <w:r w:rsidRPr="009C69C8">
        <w:rPr>
          <w:rFonts w:hint="eastAsia"/>
        </w:rPr>
        <w:t xml:space="preserve">　　申誡，以書面為之。</w:t>
      </w:r>
    </w:p>
    <w:p w14:paraId="702496CC" w14:textId="77777777" w:rsidR="0090579B" w:rsidRPr="009C69C8" w:rsidRDefault="0090579B" w:rsidP="000C76AC">
      <w:pPr>
        <w:pStyle w:val="0342"/>
        <w:spacing w:line="454" w:lineRule="exact"/>
        <w:ind w:leftChars="0" w:left="1418"/>
      </w:pPr>
      <w:r w:rsidRPr="009C69C8">
        <w:rPr>
          <w:rFonts w:hint="eastAsia"/>
        </w:rPr>
        <w:t>申誡三次，視為記過一次。</w:t>
      </w:r>
    </w:p>
    <w:p w14:paraId="46BA13C2" w14:textId="77777777" w:rsidR="0090579B" w:rsidRPr="009C69C8" w:rsidRDefault="0090579B" w:rsidP="000C76AC">
      <w:pPr>
        <w:pStyle w:val="034"/>
        <w:spacing w:line="454" w:lineRule="exact"/>
      </w:pPr>
      <w:r w:rsidRPr="00E5273E">
        <w:rPr>
          <w:rFonts w:hint="eastAsia"/>
          <w:fitText w:val="1400" w:id="-938233083"/>
        </w:rPr>
        <w:t>第二十五條</w:t>
      </w:r>
      <w:r w:rsidRPr="009C69C8">
        <w:rPr>
          <w:rFonts w:hint="eastAsia"/>
        </w:rPr>
        <w:t xml:space="preserve">　　剝奪退除給與，由懲戒法院判決剝奪被付懲戒人已依法審定之退除給與；其已支領者，並應追回之。</w:t>
      </w:r>
    </w:p>
    <w:p w14:paraId="6B94D8DC" w14:textId="77777777" w:rsidR="0090579B" w:rsidRPr="009C69C8" w:rsidRDefault="0090579B" w:rsidP="000C76AC">
      <w:pPr>
        <w:pStyle w:val="0342"/>
        <w:spacing w:line="454" w:lineRule="exact"/>
        <w:ind w:leftChars="0" w:left="1418"/>
      </w:pPr>
      <w:r w:rsidRPr="009C69C8">
        <w:rPr>
          <w:rFonts w:hint="eastAsia"/>
        </w:rPr>
        <w:t>減少退除給與，由懲戒法院判決減少被付懲戒人已依法審定之退除給與百分之二十至百分之五十；其已支領者，並應追回之。</w:t>
      </w:r>
    </w:p>
    <w:p w14:paraId="48505287" w14:textId="77777777" w:rsidR="0090579B" w:rsidRPr="009C69C8" w:rsidRDefault="0090579B" w:rsidP="000C76AC">
      <w:pPr>
        <w:pStyle w:val="0342"/>
        <w:spacing w:line="454" w:lineRule="exact"/>
        <w:ind w:leftChars="0" w:left="1418"/>
      </w:pPr>
      <w:r w:rsidRPr="009C69C8">
        <w:rPr>
          <w:rFonts w:hint="eastAsia"/>
        </w:rPr>
        <w:t>前二項所定退除給與，應按最近一次退伍、解除召集或除役前服役年資計算。但被付懲戒人本人繳付之退撫基金費用本息，不在此限。</w:t>
      </w:r>
    </w:p>
    <w:p w14:paraId="4C7AE061" w14:textId="77777777" w:rsidR="0090579B" w:rsidRPr="009C69C8" w:rsidRDefault="0090579B" w:rsidP="000C76AC">
      <w:pPr>
        <w:pStyle w:val="034"/>
        <w:spacing w:line="454" w:lineRule="exact"/>
      </w:pPr>
      <w:r w:rsidRPr="00E5273E">
        <w:rPr>
          <w:rFonts w:hint="eastAsia"/>
          <w:fitText w:val="1400" w:id="-938233082"/>
        </w:rPr>
        <w:t>第二十六條</w:t>
      </w:r>
      <w:r w:rsidRPr="009C69C8">
        <w:rPr>
          <w:rFonts w:hint="eastAsia"/>
        </w:rPr>
        <w:t xml:space="preserve">　　降級，依懲罰時現職之俸級降一級；其期間為三個月以</w:t>
      </w:r>
      <w:r w:rsidRPr="009C69C8">
        <w:rPr>
          <w:rFonts w:hint="eastAsia"/>
        </w:rPr>
        <w:lastRenderedPageBreak/>
        <w:t>上一年以下，期滿應重計俸級年資。</w:t>
      </w:r>
    </w:p>
    <w:p w14:paraId="20FED330" w14:textId="77777777" w:rsidR="0090579B" w:rsidRPr="009C69C8" w:rsidRDefault="0090579B" w:rsidP="000C76AC">
      <w:pPr>
        <w:pStyle w:val="034"/>
        <w:spacing w:line="454" w:lineRule="exact"/>
      </w:pPr>
      <w:r w:rsidRPr="00E5273E">
        <w:rPr>
          <w:rFonts w:hint="eastAsia"/>
          <w:fitText w:val="1400" w:id="-938233081"/>
        </w:rPr>
        <w:t>第二十七條</w:t>
      </w:r>
      <w:r w:rsidRPr="009C69C8">
        <w:rPr>
          <w:rFonts w:hint="eastAsia"/>
        </w:rPr>
        <w:t xml:space="preserve">　　罰薪，扣除月支待遇總額百分之十至百分之三十；其期間為一個月以上六個月以下。</w:t>
      </w:r>
    </w:p>
    <w:p w14:paraId="6AF8AC21" w14:textId="77777777" w:rsidR="0090579B" w:rsidRPr="009C69C8" w:rsidRDefault="0090579B" w:rsidP="000C76AC">
      <w:pPr>
        <w:pStyle w:val="034"/>
        <w:spacing w:line="454" w:lineRule="exact"/>
      </w:pPr>
      <w:r w:rsidRPr="00E5273E">
        <w:rPr>
          <w:rFonts w:hint="eastAsia"/>
          <w:fitText w:val="1400" w:id="-938233080"/>
        </w:rPr>
        <w:t>第二十八條</w:t>
      </w:r>
      <w:r w:rsidRPr="009C69C8">
        <w:rPr>
          <w:rFonts w:hint="eastAsia"/>
        </w:rPr>
        <w:t xml:space="preserve">　　罰款，金額為新臺幣五千元以上一百萬元以下。</w:t>
      </w:r>
    </w:p>
    <w:p w14:paraId="60F06A11" w14:textId="77777777" w:rsidR="0090579B" w:rsidRPr="009C69C8" w:rsidRDefault="0090579B" w:rsidP="000C76AC">
      <w:pPr>
        <w:pStyle w:val="034"/>
        <w:spacing w:line="454" w:lineRule="exact"/>
      </w:pPr>
      <w:r w:rsidRPr="00E5273E">
        <w:rPr>
          <w:rFonts w:hint="eastAsia"/>
          <w:fitText w:val="1400" w:id="-938233079"/>
        </w:rPr>
        <w:t>第二十九條</w:t>
      </w:r>
      <w:r w:rsidRPr="009C69C8">
        <w:rPr>
          <w:rFonts w:hint="eastAsia"/>
        </w:rPr>
        <w:t xml:space="preserve">　　悔過，於指定處所實施悔過教育；其期間為一日以上十五日以下，執行期間不列計現役期間及退伍（休、職）年資。</w:t>
      </w:r>
    </w:p>
    <w:p w14:paraId="02220697" w14:textId="77777777" w:rsidR="0090579B" w:rsidRPr="00E5273E" w:rsidRDefault="0090579B" w:rsidP="000C76AC">
      <w:pPr>
        <w:pStyle w:val="0342"/>
        <w:spacing w:line="454" w:lineRule="exact"/>
        <w:ind w:left="1417" w:firstLine="584"/>
        <w:rPr>
          <w:spacing w:val="6"/>
        </w:rPr>
      </w:pPr>
      <w:r w:rsidRPr="00E5273E">
        <w:rPr>
          <w:rFonts w:hint="eastAsia"/>
          <w:spacing w:val="6"/>
        </w:rPr>
        <w:t>悔過之實施，不得有禁錮、凌虐或其他非人道待遇之行為。</w:t>
      </w:r>
    </w:p>
    <w:p w14:paraId="6E637E5C" w14:textId="77777777" w:rsidR="0090579B" w:rsidRPr="009C69C8" w:rsidRDefault="0090579B" w:rsidP="000C76AC">
      <w:pPr>
        <w:pStyle w:val="0342"/>
        <w:spacing w:line="454" w:lineRule="exact"/>
        <w:ind w:left="1417"/>
        <w:rPr>
          <w:highlight w:val="yellow"/>
        </w:rPr>
      </w:pPr>
      <w:r w:rsidRPr="009C69C8">
        <w:rPr>
          <w:rFonts w:hint="eastAsia"/>
        </w:rPr>
        <w:t>第一項悔過實施處所、教育之課程內容、管理與考核、管理人員之資格、權責劃分、不列計現役期間與年資之計算及其他相關事項之辦法，由國防部定之。</w:t>
      </w:r>
    </w:p>
    <w:p w14:paraId="79F36F67" w14:textId="77777777" w:rsidR="0090579B" w:rsidRPr="009C69C8" w:rsidRDefault="0090579B" w:rsidP="000C76AC">
      <w:pPr>
        <w:pStyle w:val="034"/>
        <w:spacing w:line="454" w:lineRule="exact"/>
      </w:pPr>
      <w:r w:rsidRPr="00E5273E">
        <w:rPr>
          <w:rFonts w:hint="eastAsia"/>
          <w:fitText w:val="1400" w:id="-938233078"/>
        </w:rPr>
        <w:t>第</w:t>
      </w:r>
      <w:r w:rsidRPr="00E5273E">
        <w:rPr>
          <w:rFonts w:hint="eastAsia"/>
          <w:fitText w:val="1400" w:id="-938233078"/>
        </w:rPr>
        <w:t xml:space="preserve"> </w:t>
      </w:r>
      <w:r w:rsidRPr="00E5273E">
        <w:rPr>
          <w:rFonts w:hint="eastAsia"/>
          <w:fitText w:val="1400" w:id="-938233078"/>
        </w:rPr>
        <w:t>三十</w:t>
      </w:r>
      <w:r w:rsidRPr="00E5273E">
        <w:rPr>
          <w:rFonts w:hint="eastAsia"/>
          <w:fitText w:val="1400" w:id="-938233078"/>
        </w:rPr>
        <w:t xml:space="preserve"> </w:t>
      </w:r>
      <w:r w:rsidRPr="00E5273E">
        <w:rPr>
          <w:rFonts w:hint="eastAsia"/>
          <w:fitText w:val="1400" w:id="-938233078"/>
        </w:rPr>
        <w:t>條</w:t>
      </w:r>
      <w:r w:rsidRPr="009C69C8">
        <w:rPr>
          <w:rFonts w:hint="eastAsia"/>
        </w:rPr>
        <w:t xml:space="preserve">　　檢束，於例假、休假或放假日實施自我反省；其期間為一日以上十日以下。</w:t>
      </w:r>
    </w:p>
    <w:p w14:paraId="0B05CD6A" w14:textId="77777777" w:rsidR="0090579B" w:rsidRPr="009C69C8" w:rsidRDefault="0090579B" w:rsidP="000C76AC">
      <w:pPr>
        <w:pStyle w:val="034"/>
        <w:spacing w:line="454" w:lineRule="exact"/>
      </w:pPr>
      <w:r w:rsidRPr="000C76AC">
        <w:rPr>
          <w:rFonts w:hint="eastAsia"/>
          <w:fitText w:val="1400" w:id="-938232832"/>
        </w:rPr>
        <w:t>第三十一條</w:t>
      </w:r>
      <w:r w:rsidRPr="000C76AC">
        <w:rPr>
          <w:rFonts w:hint="eastAsia"/>
          <w:spacing w:val="6"/>
        </w:rPr>
        <w:t xml:space="preserve">　　禁足，於例假、休假或放假日實施與軍事勤務、內部管理或生活紀律有關之必要教育；其期間為一日以上十日以下。</w:t>
      </w:r>
    </w:p>
    <w:p w14:paraId="78A60CE2" w14:textId="77777777" w:rsidR="0090579B" w:rsidRPr="009C69C8" w:rsidRDefault="0090579B" w:rsidP="000C76AC">
      <w:pPr>
        <w:pStyle w:val="034"/>
        <w:spacing w:line="454" w:lineRule="exact"/>
      </w:pPr>
      <w:r w:rsidRPr="00E5273E">
        <w:rPr>
          <w:rFonts w:hint="eastAsia"/>
          <w:fitText w:val="1400" w:id="-938232831"/>
        </w:rPr>
        <w:t>第三十二條</w:t>
      </w:r>
      <w:r w:rsidRPr="009C69C8">
        <w:rPr>
          <w:rFonts w:hint="eastAsia"/>
        </w:rPr>
        <w:t xml:space="preserve">　　罰勤，於例假、休假或放假日服行與部隊或公益有關之勤務；其期間為一日以上十日以下，每日罰勤時間以六小時為限。</w:t>
      </w:r>
    </w:p>
    <w:p w14:paraId="15492ED8" w14:textId="77777777" w:rsidR="0090579B" w:rsidRPr="009C69C8" w:rsidRDefault="0090579B" w:rsidP="000C76AC">
      <w:pPr>
        <w:pStyle w:val="034"/>
        <w:spacing w:line="454" w:lineRule="exact"/>
      </w:pPr>
      <w:r w:rsidRPr="00E5273E">
        <w:rPr>
          <w:rFonts w:hint="eastAsia"/>
          <w:fitText w:val="1400" w:id="-938232830"/>
        </w:rPr>
        <w:t>第三十三條</w:t>
      </w:r>
      <w:r w:rsidRPr="009C69C8">
        <w:rPr>
          <w:rFonts w:hint="eastAsia"/>
        </w:rPr>
        <w:t xml:space="preserve">　　罰站，以立正行之；其時間以二小時為限。</w:t>
      </w:r>
    </w:p>
    <w:p w14:paraId="3396C7F2" w14:textId="77777777" w:rsidR="0090579B" w:rsidRPr="009C69C8" w:rsidRDefault="0090579B" w:rsidP="000C76AC">
      <w:pPr>
        <w:pStyle w:val="034"/>
        <w:spacing w:line="454" w:lineRule="exact"/>
      </w:pPr>
      <w:r w:rsidRPr="00E5273E">
        <w:rPr>
          <w:rFonts w:hint="eastAsia"/>
          <w:fitText w:val="1400" w:id="-938232829"/>
        </w:rPr>
        <w:t>第三十四條</w:t>
      </w:r>
      <w:r w:rsidRPr="009C69C8">
        <w:rPr>
          <w:rFonts w:hint="eastAsia"/>
        </w:rPr>
        <w:t xml:space="preserve">　　懲戒案件或違紀事件於下列期間內未繫屬懲戒法院或作成懲罰處分者，懲戒權或懲罰權不得行使：</w:t>
      </w:r>
    </w:p>
    <w:p w14:paraId="3A816096" w14:textId="1C25E074" w:rsidR="0090579B" w:rsidRPr="009C69C8" w:rsidRDefault="0090579B" w:rsidP="000C76AC">
      <w:pPr>
        <w:pStyle w:val="035"/>
        <w:spacing w:line="454" w:lineRule="exact"/>
      </w:pPr>
      <w:r w:rsidRPr="009C69C8">
        <w:rPr>
          <w:rFonts w:hint="eastAsia"/>
        </w:rPr>
        <w:t>一、</w:t>
      </w:r>
      <w:r w:rsidR="00E5273E">
        <w:tab/>
      </w:r>
      <w:r w:rsidRPr="009C69C8">
        <w:rPr>
          <w:rFonts w:hint="eastAsia"/>
        </w:rPr>
        <w:t>重大人事懲罰及重大財產懲罰：十年。</w:t>
      </w:r>
    </w:p>
    <w:p w14:paraId="106333E3" w14:textId="74207B9C" w:rsidR="0090579B" w:rsidRPr="009C69C8" w:rsidRDefault="0090579B" w:rsidP="000C76AC">
      <w:pPr>
        <w:pStyle w:val="035"/>
        <w:spacing w:line="454" w:lineRule="exact"/>
      </w:pPr>
      <w:r w:rsidRPr="009C69C8">
        <w:rPr>
          <w:rFonts w:hint="eastAsia"/>
        </w:rPr>
        <w:t>二、</w:t>
      </w:r>
      <w:r w:rsidR="00E5273E">
        <w:tab/>
      </w:r>
      <w:r w:rsidRPr="009C69C8">
        <w:rPr>
          <w:rFonts w:hint="eastAsia"/>
        </w:rPr>
        <w:t>前款以外之人事及財產懲罰：五年。</w:t>
      </w:r>
    </w:p>
    <w:p w14:paraId="48CA3354" w14:textId="1D33013A" w:rsidR="0090579B" w:rsidRPr="009C69C8" w:rsidRDefault="0090579B" w:rsidP="000C76AC">
      <w:pPr>
        <w:pStyle w:val="035"/>
        <w:spacing w:line="454" w:lineRule="exact"/>
      </w:pPr>
      <w:r w:rsidRPr="009C69C8">
        <w:rPr>
          <w:rFonts w:hint="eastAsia"/>
        </w:rPr>
        <w:t>三、</w:t>
      </w:r>
      <w:r w:rsidR="00E5273E">
        <w:tab/>
      </w:r>
      <w:r w:rsidRPr="009C69C8">
        <w:rPr>
          <w:rFonts w:hint="eastAsia"/>
        </w:rPr>
        <w:t>悔過：一年。</w:t>
      </w:r>
    </w:p>
    <w:p w14:paraId="101FE945" w14:textId="48C2DF5E" w:rsidR="0090579B" w:rsidRPr="009C69C8" w:rsidRDefault="0090579B" w:rsidP="0088650E">
      <w:pPr>
        <w:pStyle w:val="035"/>
        <w:spacing w:line="458" w:lineRule="exact"/>
      </w:pPr>
      <w:r w:rsidRPr="009C69C8">
        <w:rPr>
          <w:rFonts w:hint="eastAsia"/>
        </w:rPr>
        <w:lastRenderedPageBreak/>
        <w:t>四、</w:t>
      </w:r>
      <w:r w:rsidR="00E5273E">
        <w:tab/>
      </w:r>
      <w:r w:rsidRPr="009C69C8">
        <w:rPr>
          <w:rFonts w:hint="eastAsia"/>
        </w:rPr>
        <w:t>罰勤、檢束及禁足：三個月。</w:t>
      </w:r>
    </w:p>
    <w:p w14:paraId="3344C80B" w14:textId="76FFF60E" w:rsidR="0090579B" w:rsidRPr="009C69C8" w:rsidRDefault="0090579B" w:rsidP="0088650E">
      <w:pPr>
        <w:pStyle w:val="035"/>
        <w:spacing w:line="458" w:lineRule="exact"/>
      </w:pPr>
      <w:r w:rsidRPr="009C69C8">
        <w:rPr>
          <w:rFonts w:hint="eastAsia"/>
        </w:rPr>
        <w:t>五、</w:t>
      </w:r>
      <w:r w:rsidR="00E5273E">
        <w:tab/>
      </w:r>
      <w:r w:rsidRPr="009C69C8">
        <w:rPr>
          <w:rFonts w:hint="eastAsia"/>
        </w:rPr>
        <w:t>罰站：一個月。</w:t>
      </w:r>
    </w:p>
    <w:p w14:paraId="70BB2EE0" w14:textId="77777777" w:rsidR="0090579B" w:rsidRPr="009C69C8" w:rsidRDefault="0090579B" w:rsidP="0088650E">
      <w:pPr>
        <w:pStyle w:val="034"/>
        <w:spacing w:line="458" w:lineRule="exact"/>
      </w:pPr>
      <w:r w:rsidRPr="00E5273E">
        <w:rPr>
          <w:rFonts w:hint="eastAsia"/>
          <w:fitText w:val="1400" w:id="-938232828"/>
        </w:rPr>
        <w:t>第三十五條</w:t>
      </w:r>
      <w:r w:rsidRPr="009C69C8">
        <w:rPr>
          <w:rFonts w:hint="eastAsia"/>
        </w:rPr>
        <w:t xml:space="preserve">　　前條期間，自違失行為或違紀行為終了時起算；行為屬不作為者，自作為義務消滅時起算。但行為之結果發生在後者，自結果發生時起算。</w:t>
      </w:r>
    </w:p>
    <w:p w14:paraId="58024242" w14:textId="77777777" w:rsidR="0090579B" w:rsidRPr="009C69C8" w:rsidRDefault="0090579B" w:rsidP="0088650E">
      <w:pPr>
        <w:pStyle w:val="0342"/>
        <w:spacing w:line="458" w:lineRule="exact"/>
        <w:ind w:left="1417"/>
      </w:pPr>
      <w:r w:rsidRPr="009C69C8">
        <w:rPr>
          <w:rFonts w:hint="eastAsia"/>
        </w:rPr>
        <w:t>懲罰因復審、申訴、再申訴、行政訴訟或其他救濟程序經撤銷而須另為懲罰者，前條期間自原懲罰處分被撤銷確定之日起算。</w:t>
      </w:r>
    </w:p>
    <w:p w14:paraId="69B4B39E" w14:textId="77777777" w:rsidR="0090579B" w:rsidRPr="009C69C8" w:rsidRDefault="0090579B" w:rsidP="0088650E">
      <w:pPr>
        <w:pStyle w:val="034"/>
        <w:spacing w:line="458" w:lineRule="exact"/>
      </w:pPr>
      <w:r w:rsidRPr="00E5273E">
        <w:rPr>
          <w:rFonts w:hint="eastAsia"/>
          <w:fitText w:val="1400" w:id="-938232827"/>
        </w:rPr>
        <w:t>第三十六條</w:t>
      </w:r>
      <w:r w:rsidRPr="009C69C8">
        <w:rPr>
          <w:rFonts w:hint="eastAsia"/>
        </w:rPr>
        <w:t xml:space="preserve">　　懲罰權行使期間，因天災、不可避免之事變或依法律規定，不能開始或進行懲罰時，停止其進行。</w:t>
      </w:r>
    </w:p>
    <w:p w14:paraId="545BA5D7" w14:textId="77777777" w:rsidR="0090579B" w:rsidRPr="009C69C8" w:rsidRDefault="0090579B" w:rsidP="0088650E">
      <w:pPr>
        <w:pStyle w:val="0342"/>
        <w:spacing w:line="458" w:lineRule="exact"/>
        <w:ind w:left="1417"/>
      </w:pPr>
      <w:r w:rsidRPr="009C69C8">
        <w:rPr>
          <w:rFonts w:hint="eastAsia"/>
        </w:rPr>
        <w:t>同一違紀行為在刑事偵查或審判中者，其懲罰權不停止行使。但懲罰以其他法律關係是否成立為準據，而該法律關係在訴訟或行政救濟程序進行中者，於該法律關係確定前，權責長官得停止行使懲罰權，並通知違紀行為人。</w:t>
      </w:r>
    </w:p>
    <w:p w14:paraId="5AF60318" w14:textId="77777777" w:rsidR="0090579B" w:rsidRPr="009C69C8" w:rsidRDefault="0090579B" w:rsidP="0088650E">
      <w:pPr>
        <w:pStyle w:val="0342"/>
        <w:spacing w:line="458" w:lineRule="exact"/>
        <w:ind w:left="1417"/>
      </w:pPr>
      <w:r w:rsidRPr="009C69C8">
        <w:rPr>
          <w:rFonts w:hint="eastAsia"/>
        </w:rPr>
        <w:t>懲罰權行使期間因前二項規定停止者，自停止原因消滅或前項法律關係確定之次日起，與停止前已經過之期間一併計算。</w:t>
      </w:r>
    </w:p>
    <w:p w14:paraId="2AE18F54" w14:textId="77777777" w:rsidR="0090579B" w:rsidRPr="009C69C8" w:rsidRDefault="0090579B" w:rsidP="0088650E">
      <w:pPr>
        <w:pStyle w:val="033"/>
        <w:spacing w:before="120" w:after="120" w:line="458" w:lineRule="exact"/>
        <w:ind w:left="3570" w:hanging="641"/>
      </w:pPr>
      <w:r w:rsidRPr="009C69C8">
        <w:rPr>
          <w:rFonts w:hint="eastAsia"/>
        </w:rPr>
        <w:t>第三章　調查程序</w:t>
      </w:r>
    </w:p>
    <w:p w14:paraId="2A445AAA" w14:textId="77777777" w:rsidR="0090579B" w:rsidRPr="009C69C8" w:rsidRDefault="0090579B" w:rsidP="0088650E">
      <w:pPr>
        <w:pStyle w:val="0330"/>
        <w:spacing w:before="120" w:after="120" w:line="458" w:lineRule="exact"/>
        <w:ind w:left="3490" w:hanging="561"/>
      </w:pPr>
      <w:r w:rsidRPr="009C69C8">
        <w:rPr>
          <w:rFonts w:hint="eastAsia"/>
        </w:rPr>
        <w:t>第一節　總　　則</w:t>
      </w:r>
    </w:p>
    <w:p w14:paraId="1B56FABC" w14:textId="77777777" w:rsidR="0090579B" w:rsidRPr="009C69C8" w:rsidRDefault="0090579B" w:rsidP="0088650E">
      <w:pPr>
        <w:pStyle w:val="034"/>
        <w:spacing w:line="458" w:lineRule="exact"/>
      </w:pPr>
      <w:r w:rsidRPr="00E5273E">
        <w:rPr>
          <w:rFonts w:hint="eastAsia"/>
          <w:fitText w:val="1400" w:id="-938232826"/>
        </w:rPr>
        <w:t>第三十七條</w:t>
      </w:r>
      <w:r w:rsidRPr="009C69C8">
        <w:rPr>
          <w:rFonts w:hint="eastAsia"/>
        </w:rPr>
        <w:t xml:space="preserve">　　權責長官因職權、舉發或其他情事知所屬軍人涉有違紀行為者，除法律另有規定外，應自行或指派該管軍官、士官，或政風、督察或與該等職務相當之人員，依本章規定實施調查。</w:t>
      </w:r>
    </w:p>
    <w:p w14:paraId="72DDC301" w14:textId="77777777" w:rsidR="0090579B" w:rsidRPr="009C69C8" w:rsidRDefault="0090579B" w:rsidP="00F04068">
      <w:pPr>
        <w:pStyle w:val="034"/>
        <w:spacing w:line="454" w:lineRule="exact"/>
      </w:pPr>
      <w:r w:rsidRPr="00E5273E">
        <w:rPr>
          <w:rFonts w:hint="eastAsia"/>
          <w:fitText w:val="1400" w:id="-938232825"/>
        </w:rPr>
        <w:t>第三十八條</w:t>
      </w:r>
      <w:r w:rsidRPr="009C69C8">
        <w:rPr>
          <w:rFonts w:hint="eastAsia"/>
        </w:rPr>
        <w:t xml:space="preserve">　　調查人員應依本法或相關法令實施調查，不得以違背</w:t>
      </w:r>
      <w:r w:rsidRPr="009C69C8">
        <w:rPr>
          <w:rFonts w:hint="eastAsia"/>
        </w:rPr>
        <w:lastRenderedPageBreak/>
        <w:t>法令或其他不正方法取得證據。</w:t>
      </w:r>
    </w:p>
    <w:p w14:paraId="408EECDB" w14:textId="77777777" w:rsidR="0090579B" w:rsidRPr="009C69C8" w:rsidRDefault="0090579B" w:rsidP="00F04068">
      <w:pPr>
        <w:pStyle w:val="0342"/>
        <w:spacing w:line="454" w:lineRule="exact"/>
        <w:ind w:left="1417"/>
      </w:pPr>
      <w:r w:rsidRPr="009C69C8">
        <w:rPr>
          <w:rFonts w:hint="eastAsia"/>
        </w:rPr>
        <w:t>以違背法令或其他不正方法實施調查所取得之證據，不得作為認定違紀行為之基礎。但以違背法令或其他不正方法取得證據之情節輕微，排除該證據之使用明顯有違國防、軍事或公共利益者，不在此限。</w:t>
      </w:r>
    </w:p>
    <w:p w14:paraId="46217230" w14:textId="77777777" w:rsidR="0090579B" w:rsidRPr="009C69C8" w:rsidRDefault="0090579B" w:rsidP="00F04068">
      <w:pPr>
        <w:pStyle w:val="034"/>
        <w:spacing w:line="454" w:lineRule="exact"/>
      </w:pPr>
      <w:r w:rsidRPr="00E5273E">
        <w:rPr>
          <w:rFonts w:hint="eastAsia"/>
          <w:fitText w:val="1400" w:id="-938232824"/>
        </w:rPr>
        <w:t>第三十九條</w:t>
      </w:r>
      <w:r w:rsidRPr="009C69C8">
        <w:rPr>
          <w:rFonts w:hint="eastAsia"/>
        </w:rPr>
        <w:t xml:space="preserve">　　軍人無正當理由不得規避或拒絕調查。</w:t>
      </w:r>
    </w:p>
    <w:p w14:paraId="0C26731B" w14:textId="77777777" w:rsidR="0090579B" w:rsidRPr="009C69C8" w:rsidRDefault="0090579B" w:rsidP="00F04068">
      <w:pPr>
        <w:pStyle w:val="0342"/>
        <w:spacing w:line="454" w:lineRule="exact"/>
        <w:ind w:left="1417"/>
        <w:rPr>
          <w:highlight w:val="yellow"/>
        </w:rPr>
      </w:pPr>
      <w:r w:rsidRPr="009C69C8">
        <w:rPr>
          <w:rFonts w:hint="eastAsia"/>
        </w:rPr>
        <w:t>軍人因他人涉有違紀行為接受調查時，不得有偽造、變造、湮滅或隱匿與調查該違紀行為有關之證據資料，或於詢問時為虛偽或不實陳述等妨害調查之行為。</w:t>
      </w:r>
    </w:p>
    <w:p w14:paraId="3A1A9A37" w14:textId="77777777" w:rsidR="0090579B" w:rsidRPr="009C69C8" w:rsidRDefault="0090579B" w:rsidP="00F04068">
      <w:pPr>
        <w:pStyle w:val="034"/>
        <w:spacing w:line="454" w:lineRule="exact"/>
      </w:pPr>
      <w:r w:rsidRPr="00E5273E">
        <w:rPr>
          <w:rFonts w:hint="eastAsia"/>
          <w:fitText w:val="1400" w:id="-938232823"/>
        </w:rPr>
        <w:t>第</w:t>
      </w:r>
      <w:r w:rsidRPr="00E5273E">
        <w:rPr>
          <w:rFonts w:hint="eastAsia"/>
          <w:fitText w:val="1400" w:id="-938232823"/>
        </w:rPr>
        <w:t xml:space="preserve"> </w:t>
      </w:r>
      <w:r w:rsidRPr="00E5273E">
        <w:rPr>
          <w:rFonts w:hint="eastAsia"/>
          <w:fitText w:val="1400" w:id="-938232823"/>
        </w:rPr>
        <w:t>四十</w:t>
      </w:r>
      <w:r w:rsidRPr="00E5273E">
        <w:rPr>
          <w:rFonts w:hint="eastAsia"/>
          <w:fitText w:val="1400" w:id="-938232823"/>
        </w:rPr>
        <w:t xml:space="preserve"> </w:t>
      </w:r>
      <w:r w:rsidRPr="00E5273E">
        <w:rPr>
          <w:rFonts w:hint="eastAsia"/>
          <w:fitText w:val="1400" w:id="-938232823"/>
        </w:rPr>
        <w:t>條</w:t>
      </w:r>
      <w:r w:rsidRPr="009C69C8">
        <w:rPr>
          <w:rFonts w:hint="eastAsia"/>
        </w:rPr>
        <w:t xml:space="preserve">　　國防部及其所屬服役機關之軍人涉有違紀行為，且有下列情形之一者，得由國防部自行或指定所屬服役機關實施專案調查，並作成專案調查報告：</w:t>
      </w:r>
    </w:p>
    <w:p w14:paraId="299B0DCB" w14:textId="77777777" w:rsidR="0090579B" w:rsidRPr="009C69C8" w:rsidRDefault="0090579B" w:rsidP="00F04068">
      <w:pPr>
        <w:pStyle w:val="035"/>
        <w:spacing w:line="454" w:lineRule="exact"/>
      </w:pPr>
      <w:r w:rsidRPr="009C69C8">
        <w:rPr>
          <w:rFonts w:hint="eastAsia"/>
        </w:rPr>
        <w:t>一、服役機關處所內人員死亡或重大傷害。</w:t>
      </w:r>
    </w:p>
    <w:p w14:paraId="3C6CE81B" w14:textId="77777777" w:rsidR="0090579B" w:rsidRPr="009C69C8" w:rsidRDefault="0090579B" w:rsidP="00F04068">
      <w:pPr>
        <w:pStyle w:val="035"/>
        <w:spacing w:line="454" w:lineRule="exact"/>
      </w:pPr>
      <w:r w:rsidRPr="009C69C8">
        <w:rPr>
          <w:rFonts w:hint="eastAsia"/>
        </w:rPr>
        <w:t>二、演習或訓練事故。</w:t>
      </w:r>
    </w:p>
    <w:p w14:paraId="391138F6" w14:textId="77777777" w:rsidR="0090579B" w:rsidRPr="009C69C8" w:rsidRDefault="0090579B" w:rsidP="00F04068">
      <w:pPr>
        <w:pStyle w:val="035"/>
        <w:spacing w:line="454" w:lineRule="exact"/>
      </w:pPr>
      <w:r w:rsidRPr="009C69C8">
        <w:rPr>
          <w:rFonts w:hint="eastAsia"/>
        </w:rPr>
        <w:t>三、將官違紀行為。</w:t>
      </w:r>
    </w:p>
    <w:p w14:paraId="64C31772" w14:textId="548F8047" w:rsidR="0090579B" w:rsidRPr="009C69C8" w:rsidRDefault="0090579B" w:rsidP="00F04068">
      <w:pPr>
        <w:pStyle w:val="035"/>
        <w:spacing w:line="454" w:lineRule="exact"/>
      </w:pPr>
      <w:r w:rsidRPr="009C69C8">
        <w:rPr>
          <w:rFonts w:hint="eastAsia"/>
        </w:rPr>
        <w:t>四、</w:t>
      </w:r>
      <w:r w:rsidR="00E5273E">
        <w:tab/>
      </w:r>
      <w:r w:rsidRPr="009C69C8">
        <w:rPr>
          <w:rFonts w:hint="eastAsia"/>
        </w:rPr>
        <w:t>其他有專案調查必要。</w:t>
      </w:r>
    </w:p>
    <w:p w14:paraId="2B6767B4" w14:textId="77777777" w:rsidR="0090579B" w:rsidRPr="009C69C8" w:rsidRDefault="0090579B" w:rsidP="00F04068">
      <w:pPr>
        <w:pStyle w:val="0342"/>
        <w:spacing w:line="454" w:lineRule="exact"/>
        <w:ind w:left="1417"/>
      </w:pPr>
      <w:r w:rsidRPr="009C69C8">
        <w:rPr>
          <w:rFonts w:hint="eastAsia"/>
        </w:rPr>
        <w:t>前項第一款情形之傷者，或傷亡者之配偶、二親等內親屬及以永久共同生活為目的同居一家之人，得於發生後六個月內，向國防部申請前項專案調查。</w:t>
      </w:r>
    </w:p>
    <w:p w14:paraId="39021E76" w14:textId="77777777" w:rsidR="0090579B" w:rsidRPr="009C69C8" w:rsidRDefault="0090579B" w:rsidP="00F04068">
      <w:pPr>
        <w:pStyle w:val="034"/>
        <w:spacing w:line="454" w:lineRule="exact"/>
      </w:pPr>
      <w:r w:rsidRPr="0068684D">
        <w:rPr>
          <w:rFonts w:hint="eastAsia"/>
          <w:fitText w:val="1400" w:id="-938232576"/>
        </w:rPr>
        <w:t>第四十一條</w:t>
      </w:r>
      <w:r w:rsidRPr="009C69C8">
        <w:rPr>
          <w:rFonts w:hint="eastAsia"/>
        </w:rPr>
        <w:t xml:space="preserve">　　軍人涉有違紀行為，且有下列情形之一者，權責長官得不實施調查或終止調查：</w:t>
      </w:r>
    </w:p>
    <w:p w14:paraId="215765F1" w14:textId="2039141D" w:rsidR="0090579B" w:rsidRPr="009C69C8" w:rsidRDefault="0090579B" w:rsidP="00F04068">
      <w:pPr>
        <w:pStyle w:val="035"/>
        <w:spacing w:line="454" w:lineRule="exact"/>
      </w:pPr>
      <w:r w:rsidRPr="009C69C8">
        <w:rPr>
          <w:rFonts w:hint="eastAsia"/>
        </w:rPr>
        <w:t>一、</w:t>
      </w:r>
      <w:r w:rsidR="00E5273E">
        <w:tab/>
      </w:r>
      <w:r w:rsidRPr="009C69C8">
        <w:rPr>
          <w:rFonts w:hint="eastAsia"/>
        </w:rPr>
        <w:t>同一違紀行為已受懲戒或懲罰。經調查而未受懲罰者，亦同。</w:t>
      </w:r>
    </w:p>
    <w:p w14:paraId="30EE968F" w14:textId="48C55ABA" w:rsidR="0090579B" w:rsidRPr="009C69C8" w:rsidRDefault="0090579B" w:rsidP="00F04068">
      <w:pPr>
        <w:pStyle w:val="035"/>
        <w:spacing w:line="454" w:lineRule="exact"/>
      </w:pPr>
      <w:r w:rsidRPr="009C69C8">
        <w:rPr>
          <w:rFonts w:hint="eastAsia"/>
        </w:rPr>
        <w:t>二、</w:t>
      </w:r>
      <w:r w:rsidR="00E5273E">
        <w:tab/>
      </w:r>
      <w:r w:rsidRPr="009C69C8">
        <w:rPr>
          <w:rFonts w:hint="eastAsia"/>
        </w:rPr>
        <w:t>違紀行為後，據以懲罰之法令經廢止或停止適用。</w:t>
      </w:r>
    </w:p>
    <w:p w14:paraId="4C12B4C7" w14:textId="56366244" w:rsidR="0090579B" w:rsidRPr="009C69C8" w:rsidRDefault="0090579B" w:rsidP="00F04068">
      <w:pPr>
        <w:pStyle w:val="035"/>
        <w:spacing w:line="454" w:lineRule="exact"/>
      </w:pPr>
      <w:r w:rsidRPr="009C69C8">
        <w:rPr>
          <w:rFonts w:hint="eastAsia"/>
        </w:rPr>
        <w:t>三、</w:t>
      </w:r>
      <w:r w:rsidR="00E5273E">
        <w:tab/>
      </w:r>
      <w:r w:rsidRPr="009C69C8">
        <w:rPr>
          <w:rFonts w:hint="eastAsia"/>
        </w:rPr>
        <w:t>懲罰權已逾第三十四條規定之行使期間。</w:t>
      </w:r>
    </w:p>
    <w:p w14:paraId="04AE256A" w14:textId="7F64BC97" w:rsidR="0090579B" w:rsidRPr="009C69C8" w:rsidRDefault="0090579B" w:rsidP="00F04068">
      <w:pPr>
        <w:pStyle w:val="035"/>
        <w:spacing w:line="436" w:lineRule="exact"/>
      </w:pPr>
      <w:r w:rsidRPr="009C69C8">
        <w:rPr>
          <w:rFonts w:hint="eastAsia"/>
        </w:rPr>
        <w:lastRenderedPageBreak/>
        <w:t>四、</w:t>
      </w:r>
      <w:r w:rsidR="00E5273E">
        <w:tab/>
      </w:r>
      <w:r w:rsidRPr="009C69C8">
        <w:rPr>
          <w:rFonts w:hint="eastAsia"/>
        </w:rPr>
        <w:t>涉有違紀行為之人死亡。</w:t>
      </w:r>
    </w:p>
    <w:p w14:paraId="27DE154C" w14:textId="56A3F0A7" w:rsidR="0090579B" w:rsidRPr="009C69C8" w:rsidRDefault="0090579B" w:rsidP="00F04068">
      <w:pPr>
        <w:pStyle w:val="035"/>
        <w:spacing w:line="436" w:lineRule="exact"/>
      </w:pPr>
      <w:r w:rsidRPr="009C69C8">
        <w:rPr>
          <w:rFonts w:hint="eastAsia"/>
        </w:rPr>
        <w:t>五、</w:t>
      </w:r>
      <w:r w:rsidR="00E5273E">
        <w:tab/>
      </w:r>
      <w:r w:rsidRPr="009C69C8">
        <w:rPr>
          <w:rFonts w:hint="eastAsia"/>
        </w:rPr>
        <w:t>匿名舉發，或未具體指出行為人或事實。</w:t>
      </w:r>
    </w:p>
    <w:p w14:paraId="0DE3CA85" w14:textId="6A5423FC" w:rsidR="0090579B" w:rsidRPr="009C69C8" w:rsidRDefault="0090579B" w:rsidP="00F04068">
      <w:pPr>
        <w:pStyle w:val="035"/>
        <w:spacing w:line="436" w:lineRule="exact"/>
      </w:pPr>
      <w:r w:rsidRPr="009C69C8">
        <w:rPr>
          <w:rFonts w:hint="eastAsia"/>
        </w:rPr>
        <w:t>六、</w:t>
      </w:r>
      <w:r w:rsidR="00E5273E">
        <w:tab/>
      </w:r>
      <w:r w:rsidRPr="009C69C8">
        <w:rPr>
          <w:rFonts w:hint="eastAsia"/>
        </w:rPr>
        <w:t>舉發事實不明，且舉發人經合法通知，無正當理由拒絕到場陳述其舉發事實。</w:t>
      </w:r>
    </w:p>
    <w:p w14:paraId="76DD15D9" w14:textId="77777777" w:rsidR="0090579B" w:rsidRPr="009C69C8" w:rsidRDefault="0090579B" w:rsidP="00F04068">
      <w:pPr>
        <w:pStyle w:val="035"/>
        <w:spacing w:afterLines="50" w:after="120" w:line="436" w:lineRule="exact"/>
      </w:pPr>
      <w:r w:rsidRPr="009C69C8">
        <w:rPr>
          <w:rFonts w:hint="eastAsia"/>
        </w:rPr>
        <w:t>七、舉發事實顯不構成違紀行為。</w:t>
      </w:r>
    </w:p>
    <w:p w14:paraId="1A9C1541" w14:textId="77777777" w:rsidR="0090579B" w:rsidRPr="009C69C8" w:rsidRDefault="0090579B" w:rsidP="00F04068">
      <w:pPr>
        <w:pStyle w:val="0330"/>
        <w:spacing w:afterLines="50" w:after="120" w:line="436" w:lineRule="exact"/>
        <w:ind w:left="3490" w:hanging="561"/>
      </w:pPr>
      <w:r w:rsidRPr="009C69C8">
        <w:rPr>
          <w:rFonts w:hint="eastAsia"/>
        </w:rPr>
        <w:t>第二節　刑事偵查之競合</w:t>
      </w:r>
    </w:p>
    <w:p w14:paraId="70E815FC" w14:textId="77777777" w:rsidR="0090579B" w:rsidRPr="009C69C8" w:rsidRDefault="0090579B" w:rsidP="00F04068">
      <w:pPr>
        <w:pStyle w:val="034"/>
        <w:spacing w:line="436" w:lineRule="exact"/>
      </w:pPr>
      <w:r w:rsidRPr="0068684D">
        <w:rPr>
          <w:rFonts w:hint="eastAsia"/>
          <w:fitText w:val="1400" w:id="-938231552"/>
        </w:rPr>
        <w:t>第四十二條</w:t>
      </w:r>
      <w:r w:rsidRPr="009C69C8">
        <w:rPr>
          <w:rFonts w:hint="eastAsia"/>
        </w:rPr>
        <w:t xml:space="preserve">　　國防部及其所屬服役機關軍人於非戰時涉有違紀行為，同時涉有犯罪嫌疑時，檢察官得指揮該軍人所屬服役機關或其上級機關之法律專業人員，依刑事訴訟法及相關法規偵查之。</w:t>
      </w:r>
    </w:p>
    <w:p w14:paraId="12A0474E" w14:textId="77777777" w:rsidR="0090579B" w:rsidRPr="009C69C8" w:rsidRDefault="0090579B" w:rsidP="00F04068">
      <w:pPr>
        <w:pStyle w:val="034"/>
        <w:spacing w:line="436" w:lineRule="exact"/>
      </w:pPr>
      <w:r w:rsidRPr="0068684D">
        <w:rPr>
          <w:rFonts w:hint="eastAsia"/>
          <w:fitText w:val="1400" w:id="-938231551"/>
        </w:rPr>
        <w:t>第四十三條</w:t>
      </w:r>
      <w:r w:rsidRPr="009C69C8">
        <w:rPr>
          <w:rFonts w:hint="eastAsia"/>
        </w:rPr>
        <w:t xml:space="preserve">　　法律專業人員於非戰時受檢察官指揮，處理下列事務：</w:t>
      </w:r>
    </w:p>
    <w:p w14:paraId="29DC3E66" w14:textId="2A8AF726" w:rsidR="0090579B" w:rsidRPr="009C69C8" w:rsidRDefault="0090579B" w:rsidP="00F04068">
      <w:pPr>
        <w:pStyle w:val="035"/>
        <w:spacing w:line="436" w:lineRule="exact"/>
      </w:pPr>
      <w:r w:rsidRPr="009C69C8">
        <w:rPr>
          <w:rFonts w:hint="eastAsia"/>
        </w:rPr>
        <w:t>一、</w:t>
      </w:r>
      <w:r w:rsidR="0068684D">
        <w:tab/>
      </w:r>
      <w:r w:rsidRPr="0068684D">
        <w:rPr>
          <w:rFonts w:hint="eastAsia"/>
          <w:spacing w:val="6"/>
        </w:rPr>
        <w:t>實施服役機關處所內之搜索、扣押、勘驗或執行拘提。</w:t>
      </w:r>
    </w:p>
    <w:p w14:paraId="01529857" w14:textId="303838EF" w:rsidR="0090579B" w:rsidRPr="009C69C8" w:rsidRDefault="0090579B" w:rsidP="00F04068">
      <w:pPr>
        <w:pStyle w:val="035"/>
        <w:spacing w:line="436" w:lineRule="exact"/>
      </w:pPr>
      <w:r w:rsidRPr="009C69C8">
        <w:rPr>
          <w:rFonts w:hint="eastAsia"/>
        </w:rPr>
        <w:t>二、</w:t>
      </w:r>
      <w:r w:rsidR="0068684D">
        <w:tab/>
      </w:r>
      <w:r w:rsidRPr="009C69C8">
        <w:rPr>
          <w:rFonts w:hint="eastAsia"/>
        </w:rPr>
        <w:t>詢問告訴人、告發人、犯罪嫌疑人、證人或鑑定人。</w:t>
      </w:r>
    </w:p>
    <w:p w14:paraId="58AAE771" w14:textId="77ECF147" w:rsidR="0090579B" w:rsidRPr="009C69C8" w:rsidRDefault="0090579B" w:rsidP="00F04068">
      <w:pPr>
        <w:pStyle w:val="035"/>
        <w:spacing w:line="436" w:lineRule="exact"/>
      </w:pPr>
      <w:r w:rsidRPr="009C69C8">
        <w:rPr>
          <w:rFonts w:hint="eastAsia"/>
        </w:rPr>
        <w:t>三、</w:t>
      </w:r>
      <w:r w:rsidR="0068684D" w:rsidRPr="0068684D">
        <w:rPr>
          <w:spacing w:val="10"/>
        </w:rPr>
        <w:tab/>
      </w:r>
      <w:r w:rsidRPr="0068684D">
        <w:rPr>
          <w:rFonts w:hint="eastAsia"/>
          <w:spacing w:val="10"/>
        </w:rPr>
        <w:t>襄助檢察官執行法院組織法第六十條所定之職權。</w:t>
      </w:r>
    </w:p>
    <w:p w14:paraId="2F7DCFD7" w14:textId="77777777" w:rsidR="0090579B" w:rsidRPr="009C69C8" w:rsidRDefault="0090579B" w:rsidP="00F04068">
      <w:pPr>
        <w:pStyle w:val="0342"/>
        <w:spacing w:line="436" w:lineRule="exact"/>
        <w:ind w:left="1417"/>
      </w:pPr>
      <w:r w:rsidRPr="009C69C8">
        <w:rPr>
          <w:rFonts w:hint="eastAsia"/>
        </w:rPr>
        <w:t>法律專業人員處理前項第一款及第二款事務時，視為刑事訴訟法第二百三十條第一項之司法警察官。</w:t>
      </w:r>
    </w:p>
    <w:p w14:paraId="089B3EBB" w14:textId="77777777" w:rsidR="0090579B" w:rsidRPr="009C69C8" w:rsidRDefault="0090579B" w:rsidP="00F04068">
      <w:pPr>
        <w:pStyle w:val="034"/>
        <w:spacing w:line="436" w:lineRule="exact"/>
      </w:pPr>
      <w:r w:rsidRPr="0068684D">
        <w:rPr>
          <w:rFonts w:hint="eastAsia"/>
          <w:fitText w:val="1400" w:id="-938231296"/>
        </w:rPr>
        <w:t>第四十四條</w:t>
      </w:r>
      <w:r w:rsidRPr="009C69C8">
        <w:rPr>
          <w:rFonts w:hint="eastAsia"/>
        </w:rPr>
        <w:t xml:space="preserve">　　法律專業人員依本節規定偵查之案件終結前，認有將偵查所得證據資料，移送權責長官辦理懲罰之必要時，應報請檢察官同意後行之。</w:t>
      </w:r>
    </w:p>
    <w:p w14:paraId="46C23452" w14:textId="77777777" w:rsidR="0090579B" w:rsidRPr="009C69C8" w:rsidRDefault="0090579B" w:rsidP="00F04068">
      <w:pPr>
        <w:pStyle w:val="034"/>
        <w:spacing w:line="436" w:lineRule="exact"/>
      </w:pPr>
      <w:r w:rsidRPr="0068684D">
        <w:rPr>
          <w:rFonts w:hint="eastAsia"/>
          <w:fitText w:val="1400" w:id="-938231295"/>
        </w:rPr>
        <w:t>第四十五條</w:t>
      </w:r>
      <w:r w:rsidRPr="009C69C8">
        <w:rPr>
          <w:rFonts w:hint="eastAsia"/>
        </w:rPr>
        <w:t xml:space="preserve">　　法律專業人員依本節規定處理偵查案件事務之注意事項及其他相關事項之辦法，由國防部定之。</w:t>
      </w:r>
    </w:p>
    <w:p w14:paraId="235E03F5" w14:textId="77777777" w:rsidR="0090579B" w:rsidRPr="009C69C8" w:rsidRDefault="0090579B" w:rsidP="00F04068">
      <w:pPr>
        <w:pStyle w:val="0330"/>
        <w:spacing w:beforeLines="50" w:before="120" w:afterLines="50" w:after="120" w:line="436" w:lineRule="exact"/>
        <w:ind w:left="3490" w:hanging="561"/>
      </w:pPr>
      <w:r w:rsidRPr="009C69C8">
        <w:rPr>
          <w:rFonts w:hint="eastAsia"/>
        </w:rPr>
        <w:t>第三節　調查方法</w:t>
      </w:r>
    </w:p>
    <w:p w14:paraId="68CAA37F" w14:textId="77777777" w:rsidR="0090579B" w:rsidRPr="009C69C8" w:rsidRDefault="0090579B" w:rsidP="00F04068">
      <w:pPr>
        <w:pStyle w:val="034"/>
        <w:spacing w:line="444" w:lineRule="exact"/>
      </w:pPr>
      <w:r w:rsidRPr="009C69C8">
        <w:rPr>
          <w:rFonts w:hint="eastAsia"/>
        </w:rPr>
        <w:t>第四十六條　　調查人員得以書面、言詞或其他適當方法，通知涉有違</w:t>
      </w:r>
      <w:r w:rsidRPr="009C69C8">
        <w:rPr>
          <w:rFonts w:hint="eastAsia"/>
        </w:rPr>
        <w:lastRenderedPageBreak/>
        <w:t>紀行為之軍人或與事件有關人員到場接受詢問。</w:t>
      </w:r>
    </w:p>
    <w:p w14:paraId="40EF22A4" w14:textId="77777777" w:rsidR="0090579B" w:rsidRPr="009C69C8" w:rsidRDefault="0090579B" w:rsidP="00F04068">
      <w:pPr>
        <w:pStyle w:val="0342"/>
        <w:spacing w:line="456" w:lineRule="exact"/>
        <w:ind w:left="1417"/>
      </w:pPr>
      <w:r w:rsidRPr="009C69C8">
        <w:rPr>
          <w:rFonts w:hint="eastAsia"/>
        </w:rPr>
        <w:t>前項通知，應告知下列事項：</w:t>
      </w:r>
    </w:p>
    <w:p w14:paraId="3110CFCF" w14:textId="77777777" w:rsidR="0090579B" w:rsidRPr="009C69C8" w:rsidRDefault="0090579B" w:rsidP="00F04068">
      <w:pPr>
        <w:pStyle w:val="035"/>
        <w:spacing w:line="456" w:lineRule="exact"/>
      </w:pPr>
      <w:r w:rsidRPr="009C69C8">
        <w:rPr>
          <w:rFonts w:hint="eastAsia"/>
        </w:rPr>
        <w:t>一、詢問之目的。</w:t>
      </w:r>
    </w:p>
    <w:p w14:paraId="6D01170E" w14:textId="77777777" w:rsidR="0090579B" w:rsidRPr="009C69C8" w:rsidRDefault="0090579B" w:rsidP="00F04068">
      <w:pPr>
        <w:pStyle w:val="035"/>
        <w:spacing w:line="456" w:lineRule="exact"/>
      </w:pPr>
      <w:r w:rsidRPr="009C69C8">
        <w:rPr>
          <w:rFonts w:hint="eastAsia"/>
        </w:rPr>
        <w:t>二、應到之日、時及處所。</w:t>
      </w:r>
    </w:p>
    <w:p w14:paraId="5DDE72A3" w14:textId="77777777" w:rsidR="0090579B" w:rsidRPr="009C69C8" w:rsidRDefault="0090579B" w:rsidP="00F04068">
      <w:pPr>
        <w:pStyle w:val="035"/>
        <w:spacing w:line="456" w:lineRule="exact"/>
      </w:pPr>
      <w:r w:rsidRPr="009C69C8">
        <w:rPr>
          <w:rFonts w:hint="eastAsia"/>
        </w:rPr>
        <w:t>三、得否委託他人到場。</w:t>
      </w:r>
    </w:p>
    <w:p w14:paraId="39E0CF7A" w14:textId="77777777" w:rsidR="0090579B" w:rsidRPr="009C69C8" w:rsidRDefault="0090579B" w:rsidP="00F04068">
      <w:pPr>
        <w:pStyle w:val="035"/>
        <w:spacing w:line="456" w:lineRule="exact"/>
      </w:pPr>
      <w:r w:rsidRPr="009C69C8">
        <w:rPr>
          <w:rFonts w:hint="eastAsia"/>
        </w:rPr>
        <w:t>四、不到場所生之效果。</w:t>
      </w:r>
    </w:p>
    <w:p w14:paraId="00844341" w14:textId="77777777" w:rsidR="0090579B" w:rsidRPr="009C69C8" w:rsidRDefault="0090579B" w:rsidP="00F04068">
      <w:pPr>
        <w:pStyle w:val="035"/>
        <w:spacing w:line="456" w:lineRule="exact"/>
      </w:pPr>
      <w:r w:rsidRPr="009C69C8">
        <w:rPr>
          <w:rFonts w:hint="eastAsia"/>
        </w:rPr>
        <w:t>五、實施調查之權責或服役機關。</w:t>
      </w:r>
    </w:p>
    <w:p w14:paraId="6D14D679" w14:textId="369C1A03" w:rsidR="0090579B" w:rsidRPr="009C69C8" w:rsidRDefault="0090579B" w:rsidP="00F04068">
      <w:pPr>
        <w:pStyle w:val="035"/>
        <w:spacing w:line="456" w:lineRule="exact"/>
      </w:pPr>
      <w:r w:rsidRPr="009C69C8">
        <w:rPr>
          <w:rFonts w:hint="eastAsia"/>
        </w:rPr>
        <w:t>六、</w:t>
      </w:r>
      <w:r w:rsidR="0068684D">
        <w:tab/>
      </w:r>
      <w:r w:rsidRPr="009C69C8">
        <w:rPr>
          <w:rFonts w:hint="eastAsia"/>
        </w:rPr>
        <w:t>調查人員之職稱及姓名。</w:t>
      </w:r>
    </w:p>
    <w:p w14:paraId="5374D332" w14:textId="77777777" w:rsidR="0090579B" w:rsidRPr="009C69C8" w:rsidRDefault="0090579B" w:rsidP="00F04068">
      <w:pPr>
        <w:pStyle w:val="0342"/>
        <w:spacing w:line="456" w:lineRule="exact"/>
        <w:ind w:left="1417"/>
      </w:pPr>
      <w:r w:rsidRPr="009C69C8">
        <w:rPr>
          <w:rFonts w:hint="eastAsia"/>
        </w:rPr>
        <w:t>對非現役軍人之詢問，應以通知書載明前項應告知事項，並由調查機關主管長官簽名後，於到場期日二十四小時前送達。但經受詢問人同意或有急迫情形者，不受於到場期日二十四小時前送達之限制。</w:t>
      </w:r>
    </w:p>
    <w:p w14:paraId="43D7187B" w14:textId="77777777" w:rsidR="0090579B" w:rsidRPr="009C69C8" w:rsidRDefault="0090579B" w:rsidP="00F04068">
      <w:pPr>
        <w:pStyle w:val="0342"/>
        <w:spacing w:line="456" w:lineRule="exact"/>
        <w:ind w:left="1417"/>
      </w:pPr>
      <w:r w:rsidRPr="009C69C8">
        <w:rPr>
          <w:rFonts w:hint="eastAsia"/>
        </w:rPr>
        <w:t>非因自己之違紀行為而接受第一項詢問者，得於詢問完畢後十日內，向調查機關請求日費及旅費。但無正當理由拒絕陳述者，不在此限。</w:t>
      </w:r>
    </w:p>
    <w:p w14:paraId="2DD2EF11" w14:textId="77777777" w:rsidR="0090579B" w:rsidRPr="009C69C8" w:rsidRDefault="0090579B" w:rsidP="00F04068">
      <w:pPr>
        <w:pStyle w:val="0342"/>
        <w:spacing w:line="456" w:lineRule="exact"/>
        <w:ind w:left="1417"/>
      </w:pPr>
      <w:r w:rsidRPr="009C69C8">
        <w:rPr>
          <w:rFonts w:hint="eastAsia"/>
        </w:rPr>
        <w:t>前項費用之支給項目、基準及其他相關事項之辦法，由國防部定之。</w:t>
      </w:r>
    </w:p>
    <w:p w14:paraId="102A247D" w14:textId="77777777" w:rsidR="0090579B" w:rsidRPr="009C69C8" w:rsidRDefault="0090579B" w:rsidP="00F04068">
      <w:pPr>
        <w:pStyle w:val="034"/>
        <w:spacing w:line="456" w:lineRule="exact"/>
      </w:pPr>
      <w:r w:rsidRPr="0068684D">
        <w:rPr>
          <w:rFonts w:hint="eastAsia"/>
          <w:fitText w:val="1400" w:id="-938231294"/>
        </w:rPr>
        <w:t>第四十七條</w:t>
      </w:r>
      <w:r w:rsidRPr="009C69C8">
        <w:rPr>
          <w:rFonts w:hint="eastAsia"/>
        </w:rPr>
        <w:t xml:space="preserve">　　調查人員詢問涉有違紀行為之軍人時，應告知所涉違紀行為及違反之法令，並給予陳述意見之機會；如有陳述，應令就其始末連續陳述；其陳述有利之事實者，應令其指出證明之方法。</w:t>
      </w:r>
    </w:p>
    <w:p w14:paraId="3BC68390" w14:textId="77777777" w:rsidR="0090579B" w:rsidRPr="009C69C8" w:rsidRDefault="0090579B" w:rsidP="00F04068">
      <w:pPr>
        <w:pStyle w:val="0342"/>
        <w:spacing w:line="456" w:lineRule="exact"/>
        <w:ind w:left="1417"/>
      </w:pPr>
      <w:r w:rsidRPr="009C69C8">
        <w:rPr>
          <w:rFonts w:hint="eastAsia"/>
        </w:rPr>
        <w:t>調查人員認前項軍人涉有其他違紀行為或犯罪嫌疑時，應即時告知。</w:t>
      </w:r>
    </w:p>
    <w:p w14:paraId="49B1EEF9" w14:textId="77777777" w:rsidR="0090579B" w:rsidRPr="009C69C8" w:rsidRDefault="0090579B" w:rsidP="00F04068">
      <w:pPr>
        <w:pStyle w:val="034"/>
        <w:spacing w:line="456" w:lineRule="exact"/>
      </w:pPr>
      <w:r w:rsidRPr="0068684D">
        <w:rPr>
          <w:rFonts w:hint="eastAsia"/>
          <w:fitText w:val="1400" w:id="-938231293"/>
        </w:rPr>
        <w:t>第四十八條</w:t>
      </w:r>
      <w:r w:rsidRPr="009C69C8">
        <w:rPr>
          <w:rFonts w:hint="eastAsia"/>
        </w:rPr>
        <w:t xml:space="preserve">　　受詢問人得保持緘默，無須違背自己之意思而為陳述，並得委任律師為其代理人及請求調查有利之證據。</w:t>
      </w:r>
    </w:p>
    <w:p w14:paraId="4A29A11F" w14:textId="77777777" w:rsidR="0090579B" w:rsidRPr="009C69C8" w:rsidRDefault="0090579B" w:rsidP="00BB4EB2">
      <w:pPr>
        <w:pStyle w:val="0342"/>
        <w:spacing w:line="454" w:lineRule="exact"/>
        <w:ind w:left="1417"/>
      </w:pPr>
      <w:r w:rsidRPr="009C69C8">
        <w:rPr>
          <w:rFonts w:hint="eastAsia"/>
        </w:rPr>
        <w:lastRenderedPageBreak/>
        <w:t>未委任律師之受詢問人表示將委任時，應即停止詢問。但經受詢問人主動請求立即詢問，或等候律師逾四小時未到場者，得逕行詢問。</w:t>
      </w:r>
    </w:p>
    <w:p w14:paraId="3A16F3DC" w14:textId="77777777" w:rsidR="0090579B" w:rsidRPr="009C69C8" w:rsidRDefault="0090579B" w:rsidP="00BB4EB2">
      <w:pPr>
        <w:pStyle w:val="034"/>
        <w:spacing w:line="454" w:lineRule="exact"/>
      </w:pPr>
      <w:r w:rsidRPr="0068684D">
        <w:rPr>
          <w:rFonts w:hint="eastAsia"/>
          <w:fitText w:val="1400" w:id="-938231040"/>
        </w:rPr>
        <w:t>第四十九條</w:t>
      </w:r>
      <w:r w:rsidRPr="009C69C8">
        <w:rPr>
          <w:rFonts w:hint="eastAsia"/>
        </w:rPr>
        <w:t xml:space="preserve">　　詢問不得以強暴、脅迫、利誘、詐欺、疲勞詢問或其他不正方法為之。</w:t>
      </w:r>
    </w:p>
    <w:p w14:paraId="1D961158" w14:textId="77777777" w:rsidR="0090579B" w:rsidRPr="009C69C8" w:rsidRDefault="0090579B" w:rsidP="00BB4EB2">
      <w:pPr>
        <w:pStyle w:val="0342"/>
        <w:spacing w:line="454" w:lineRule="exact"/>
        <w:ind w:left="1417"/>
      </w:pPr>
      <w:r w:rsidRPr="009C69C8">
        <w:rPr>
          <w:rFonts w:hint="eastAsia"/>
        </w:rPr>
        <w:t>詢問，非經受詢問人同意，不得於夜間行之。</w:t>
      </w:r>
    </w:p>
    <w:p w14:paraId="21242F51" w14:textId="77777777" w:rsidR="0090579B" w:rsidRPr="009C69C8" w:rsidRDefault="0090579B" w:rsidP="00BB4EB2">
      <w:pPr>
        <w:pStyle w:val="0342"/>
        <w:spacing w:line="454" w:lineRule="exact"/>
        <w:ind w:left="1417"/>
        <w:rPr>
          <w:highlight w:val="yellow"/>
        </w:rPr>
      </w:pPr>
      <w:r w:rsidRPr="009C69C8">
        <w:rPr>
          <w:rFonts w:hint="eastAsia"/>
        </w:rPr>
        <w:t>前項所稱夜間，指午後十時至翌日午前八時。</w:t>
      </w:r>
    </w:p>
    <w:p w14:paraId="043801CF" w14:textId="77777777" w:rsidR="0090579B" w:rsidRPr="009C69C8" w:rsidRDefault="0090579B" w:rsidP="00BB4EB2">
      <w:pPr>
        <w:pStyle w:val="034"/>
        <w:spacing w:line="454" w:lineRule="exact"/>
      </w:pPr>
      <w:r w:rsidRPr="003F05B7">
        <w:rPr>
          <w:rFonts w:hint="eastAsia"/>
          <w:fitText w:val="1400" w:id="-938231039"/>
        </w:rPr>
        <w:t>第</w:t>
      </w:r>
      <w:r w:rsidRPr="003F05B7">
        <w:rPr>
          <w:rFonts w:hint="eastAsia"/>
          <w:fitText w:val="1400" w:id="-938231039"/>
        </w:rPr>
        <w:t xml:space="preserve"> </w:t>
      </w:r>
      <w:r w:rsidRPr="003F05B7">
        <w:rPr>
          <w:rFonts w:hint="eastAsia"/>
          <w:fitText w:val="1400" w:id="-938231039"/>
        </w:rPr>
        <w:t>五十</w:t>
      </w:r>
      <w:r w:rsidRPr="003F05B7">
        <w:rPr>
          <w:rFonts w:hint="eastAsia"/>
          <w:fitText w:val="1400" w:id="-938231039"/>
        </w:rPr>
        <w:t xml:space="preserve"> </w:t>
      </w:r>
      <w:r w:rsidRPr="003F05B7">
        <w:rPr>
          <w:rFonts w:hint="eastAsia"/>
          <w:fitText w:val="1400" w:id="-938231039"/>
        </w:rPr>
        <w:t>條</w:t>
      </w:r>
      <w:r w:rsidRPr="009C69C8">
        <w:rPr>
          <w:rFonts w:hint="eastAsia"/>
        </w:rPr>
        <w:t xml:space="preserve">　　詢問應作成紀錄，向受詢問人朗讀或令其閱覽，並全程連續錄音；必要時，應全程連續錄影。但有急迫情況且經記明紀錄者，不在此限。</w:t>
      </w:r>
    </w:p>
    <w:p w14:paraId="73AA0B55" w14:textId="77777777" w:rsidR="0090579B" w:rsidRPr="0068684D" w:rsidRDefault="0090579B" w:rsidP="00BB4EB2">
      <w:pPr>
        <w:pStyle w:val="0342"/>
        <w:spacing w:line="454" w:lineRule="exact"/>
        <w:ind w:left="1417" w:firstLine="584"/>
        <w:rPr>
          <w:spacing w:val="6"/>
        </w:rPr>
      </w:pPr>
      <w:r w:rsidRPr="0068684D">
        <w:rPr>
          <w:rFonts w:hint="eastAsia"/>
          <w:spacing w:val="6"/>
        </w:rPr>
        <w:t>受詢問人為聽覺、聲音、語言功能障礙或語言不通者，應由通譯傳譯之；必要時，並得以文字詢問或令以文字陳述。</w:t>
      </w:r>
    </w:p>
    <w:p w14:paraId="5D81B15D" w14:textId="77777777" w:rsidR="0090579B" w:rsidRPr="009C69C8" w:rsidRDefault="0090579B" w:rsidP="00BB4EB2">
      <w:pPr>
        <w:pStyle w:val="034"/>
        <w:spacing w:line="454" w:lineRule="exact"/>
      </w:pPr>
      <w:r w:rsidRPr="003F05B7">
        <w:rPr>
          <w:rFonts w:hint="eastAsia"/>
          <w:fitText w:val="1400" w:id="-938231038"/>
        </w:rPr>
        <w:t>第五十一條</w:t>
      </w:r>
      <w:r w:rsidRPr="009C69C8">
        <w:rPr>
          <w:rFonts w:hint="eastAsia"/>
        </w:rPr>
        <w:t xml:space="preserve">　　調查人員基於調查事實及證據之必要，得向人民或團體請求提供與案情有關之文書、資料或其他物件。</w:t>
      </w:r>
    </w:p>
    <w:p w14:paraId="537E35CB" w14:textId="77777777" w:rsidR="0090579B" w:rsidRPr="009C69C8" w:rsidRDefault="0090579B" w:rsidP="00BB4EB2">
      <w:pPr>
        <w:pStyle w:val="034"/>
        <w:spacing w:line="454" w:lineRule="exact"/>
      </w:pPr>
      <w:r w:rsidRPr="003F05B7">
        <w:rPr>
          <w:rFonts w:hint="eastAsia"/>
          <w:fitText w:val="1400" w:id="-938231037"/>
        </w:rPr>
        <w:t>第五十二條</w:t>
      </w:r>
      <w:r w:rsidRPr="009C69C8">
        <w:rPr>
          <w:rFonts w:hint="eastAsia"/>
        </w:rPr>
        <w:t xml:space="preserve">　　調查人員得依職權或被調查人之請求，將有關文書、資料或其他物件送請專業機關（構）、法人、團體或具有專門知識經驗者鑑定，或送請業務主管機關提出意見。</w:t>
      </w:r>
    </w:p>
    <w:p w14:paraId="2BE29400" w14:textId="77777777" w:rsidR="0090579B" w:rsidRPr="009C69C8" w:rsidRDefault="0090579B" w:rsidP="00BB4EB2">
      <w:pPr>
        <w:pStyle w:val="0342"/>
        <w:spacing w:line="454" w:lineRule="exact"/>
        <w:ind w:left="1417"/>
      </w:pPr>
      <w:r w:rsidRPr="009C69C8">
        <w:rPr>
          <w:rFonts w:hint="eastAsia"/>
        </w:rPr>
        <w:t>以書面為鑑定者，必要時，得通知鑑定人到場說明。</w:t>
      </w:r>
    </w:p>
    <w:p w14:paraId="2E548304" w14:textId="77777777" w:rsidR="0090579B" w:rsidRPr="009C69C8" w:rsidRDefault="0090579B" w:rsidP="00BB4EB2">
      <w:pPr>
        <w:pStyle w:val="034"/>
        <w:spacing w:line="454" w:lineRule="exact"/>
      </w:pPr>
      <w:r w:rsidRPr="003F05B7">
        <w:rPr>
          <w:rFonts w:hint="eastAsia"/>
          <w:fitText w:val="1400" w:id="-938231036"/>
        </w:rPr>
        <w:t>第五十三條</w:t>
      </w:r>
      <w:r w:rsidRPr="009C69C8">
        <w:rPr>
          <w:rFonts w:hint="eastAsia"/>
        </w:rPr>
        <w:t xml:space="preserve">　　調查人員為瞭解違紀事實真相，得就必要之物件或處所實施勘驗。</w:t>
      </w:r>
    </w:p>
    <w:p w14:paraId="7B330113" w14:textId="77777777" w:rsidR="0090579B" w:rsidRPr="009C69C8" w:rsidRDefault="0090579B" w:rsidP="00BB4EB2">
      <w:pPr>
        <w:pStyle w:val="0342"/>
        <w:spacing w:line="454" w:lineRule="exact"/>
        <w:ind w:left="1417"/>
      </w:pPr>
      <w:r w:rsidRPr="009C69C8">
        <w:rPr>
          <w:rFonts w:hint="eastAsia"/>
        </w:rPr>
        <w:t>實施勘驗應通知涉有違紀行為之軍人及有關人員到場。但不能通知者，不在此限。</w:t>
      </w:r>
    </w:p>
    <w:p w14:paraId="6EBD20D3" w14:textId="77777777" w:rsidR="0090579B" w:rsidRPr="009C69C8" w:rsidRDefault="0090579B" w:rsidP="00BB4EB2">
      <w:pPr>
        <w:pStyle w:val="0342"/>
        <w:spacing w:line="454" w:lineRule="exact"/>
        <w:ind w:left="1417"/>
      </w:pPr>
      <w:r w:rsidRPr="009C69C8">
        <w:rPr>
          <w:rFonts w:hint="eastAsia"/>
        </w:rPr>
        <w:t>勘驗應製作勘驗紀錄，並得錄音及錄影；必要時，應全程錄影。</w:t>
      </w:r>
    </w:p>
    <w:p w14:paraId="68A12048" w14:textId="77777777" w:rsidR="0090579B" w:rsidRPr="009C69C8" w:rsidRDefault="0090579B" w:rsidP="00BB4EB2">
      <w:pPr>
        <w:pStyle w:val="033"/>
        <w:spacing w:before="120" w:after="120" w:line="454" w:lineRule="exact"/>
        <w:ind w:left="3570" w:hanging="641"/>
      </w:pPr>
      <w:r w:rsidRPr="009C69C8">
        <w:rPr>
          <w:rFonts w:hint="eastAsia"/>
        </w:rPr>
        <w:lastRenderedPageBreak/>
        <w:t>第四章　懲罰程序</w:t>
      </w:r>
    </w:p>
    <w:p w14:paraId="08605E13" w14:textId="77777777" w:rsidR="0090579B" w:rsidRPr="009C69C8" w:rsidRDefault="0090579B" w:rsidP="00BB4EB2">
      <w:pPr>
        <w:pStyle w:val="0330"/>
        <w:spacing w:before="120" w:after="120" w:line="454" w:lineRule="exact"/>
        <w:ind w:left="3490" w:hanging="561"/>
      </w:pPr>
      <w:r w:rsidRPr="009C69C8">
        <w:rPr>
          <w:rFonts w:hint="eastAsia"/>
        </w:rPr>
        <w:t>第一節　總　　則</w:t>
      </w:r>
    </w:p>
    <w:p w14:paraId="7405B24D" w14:textId="77777777" w:rsidR="0090579B" w:rsidRPr="009C69C8" w:rsidRDefault="0090579B" w:rsidP="00BB4EB2">
      <w:pPr>
        <w:pStyle w:val="034"/>
        <w:spacing w:line="454" w:lineRule="exact"/>
      </w:pPr>
      <w:r w:rsidRPr="009C69C8">
        <w:rPr>
          <w:rFonts w:hint="eastAsia"/>
        </w:rPr>
        <w:t>第五十四條　　懲罰，應由權責長官核定之。</w:t>
      </w:r>
    </w:p>
    <w:p w14:paraId="1996250B" w14:textId="77777777" w:rsidR="0090579B" w:rsidRPr="009C69C8" w:rsidRDefault="0090579B" w:rsidP="00BB4EB2">
      <w:pPr>
        <w:pStyle w:val="0342"/>
        <w:spacing w:line="454" w:lineRule="exact"/>
        <w:ind w:left="1417"/>
      </w:pPr>
      <w:r w:rsidRPr="009C69C8">
        <w:rPr>
          <w:rFonts w:hint="eastAsia"/>
        </w:rPr>
        <w:t>懲罰權責，除上將之懲罰與中將、少將重要軍職之撤職及降階懲罰，由服役機關報請總統核定外，其餘人員之平時、戰時懲罰權責，由國防部定之。</w:t>
      </w:r>
    </w:p>
    <w:p w14:paraId="3017CE38" w14:textId="77777777" w:rsidR="0090579B" w:rsidRPr="009C69C8" w:rsidRDefault="0090579B" w:rsidP="00BB4EB2">
      <w:pPr>
        <w:pStyle w:val="034"/>
        <w:spacing w:line="454" w:lineRule="exact"/>
      </w:pPr>
      <w:r w:rsidRPr="009C69C8">
        <w:rPr>
          <w:rFonts w:hint="eastAsia"/>
        </w:rPr>
        <w:t>第五十五條　　權責長官於懲罰程序終結前，應將同一違紀行為人經調查屬實之數違紀行為，予以合一評價。</w:t>
      </w:r>
    </w:p>
    <w:p w14:paraId="1C4F0F2A" w14:textId="77777777" w:rsidR="0090579B" w:rsidRPr="009C69C8" w:rsidRDefault="0090579B" w:rsidP="00BB4EB2">
      <w:pPr>
        <w:pStyle w:val="034"/>
        <w:spacing w:line="454" w:lineRule="exact"/>
      </w:pPr>
      <w:r w:rsidRPr="003F05B7">
        <w:rPr>
          <w:rFonts w:hint="eastAsia"/>
          <w:fitText w:val="1400" w:id="-938231035"/>
        </w:rPr>
        <w:t>第五十六條</w:t>
      </w:r>
      <w:r w:rsidRPr="009C69C8">
        <w:rPr>
          <w:rFonts w:hint="eastAsia"/>
        </w:rPr>
        <w:t xml:space="preserve">　　調查結果有下列情形之一者，權責長官應不予懲罰或終止懲罰程序：</w:t>
      </w:r>
    </w:p>
    <w:p w14:paraId="2005896A" w14:textId="7C4323C3" w:rsidR="0090579B" w:rsidRPr="009C69C8" w:rsidRDefault="0090579B" w:rsidP="00BB4EB2">
      <w:pPr>
        <w:pStyle w:val="035"/>
        <w:spacing w:line="454" w:lineRule="exact"/>
        <w:ind w:left="2534" w:hangingChars="202" w:hanging="566"/>
      </w:pPr>
      <w:r w:rsidRPr="009C69C8">
        <w:rPr>
          <w:rFonts w:hint="eastAsia"/>
        </w:rPr>
        <w:t>一、</w:t>
      </w:r>
      <w:r w:rsidR="003F05B7">
        <w:tab/>
      </w:r>
      <w:r w:rsidRPr="009C69C8">
        <w:rPr>
          <w:rFonts w:hint="eastAsia"/>
        </w:rPr>
        <w:t>有第八條第一項、第九條第一項及第十一條第一項所定不受懲罰之事由。</w:t>
      </w:r>
    </w:p>
    <w:p w14:paraId="0F75621B" w14:textId="36BFF151" w:rsidR="0090579B" w:rsidRPr="009C69C8" w:rsidRDefault="0090579B" w:rsidP="00BB4EB2">
      <w:pPr>
        <w:pStyle w:val="035"/>
        <w:spacing w:line="454" w:lineRule="exact"/>
      </w:pPr>
      <w:r w:rsidRPr="009C69C8">
        <w:rPr>
          <w:rFonts w:hint="eastAsia"/>
        </w:rPr>
        <w:t>二、</w:t>
      </w:r>
      <w:r w:rsidR="003F05B7">
        <w:tab/>
      </w:r>
      <w:r w:rsidRPr="009C69C8">
        <w:rPr>
          <w:rFonts w:hint="eastAsia"/>
        </w:rPr>
        <w:t>有第四十一條第一款至第四款規定情形之一。</w:t>
      </w:r>
    </w:p>
    <w:p w14:paraId="25415AEF" w14:textId="7C998577" w:rsidR="0090579B" w:rsidRPr="009C69C8" w:rsidRDefault="0090579B" w:rsidP="00BB4EB2">
      <w:pPr>
        <w:pStyle w:val="035"/>
        <w:spacing w:line="454" w:lineRule="exact"/>
      </w:pPr>
      <w:r w:rsidRPr="009C69C8">
        <w:rPr>
          <w:rFonts w:hint="eastAsia"/>
        </w:rPr>
        <w:t>三、</w:t>
      </w:r>
      <w:r w:rsidR="003F05B7">
        <w:tab/>
      </w:r>
      <w:r w:rsidRPr="009C69C8">
        <w:rPr>
          <w:rFonts w:hint="eastAsia"/>
        </w:rPr>
        <w:t>證據不足或不構成違紀行為。</w:t>
      </w:r>
    </w:p>
    <w:p w14:paraId="574A5458" w14:textId="77777777" w:rsidR="0090579B" w:rsidRPr="009C69C8" w:rsidRDefault="0090579B" w:rsidP="00BB4EB2">
      <w:pPr>
        <w:pStyle w:val="0330"/>
        <w:spacing w:beforeLines="50" w:before="120" w:afterLines="50" w:after="120" w:line="454" w:lineRule="exact"/>
        <w:ind w:left="3490" w:hanging="561"/>
      </w:pPr>
      <w:r w:rsidRPr="009C69C8">
        <w:rPr>
          <w:rFonts w:hint="eastAsia"/>
        </w:rPr>
        <w:t>第二節　懲罰之諮詢及專案評議會</w:t>
      </w:r>
    </w:p>
    <w:p w14:paraId="5992A5C9" w14:textId="77777777" w:rsidR="0090579B" w:rsidRPr="009C69C8" w:rsidRDefault="0090579B" w:rsidP="00BB4EB2">
      <w:pPr>
        <w:pStyle w:val="034"/>
        <w:spacing w:line="454" w:lineRule="exact"/>
      </w:pPr>
      <w:r w:rsidRPr="009C69C8">
        <w:rPr>
          <w:rFonts w:hint="eastAsia"/>
        </w:rPr>
        <w:t>第五十七條　　權責長官認為有施以重大懲罰之必要時，除第五十八條規定應召開專案評議會之情形外，應指定適當階級或專業人員五人至九人，組成懲罰諮詢會，並得指定其中一人為主席；其成員任一性別比例不得少於總人數五分之二。</w:t>
      </w:r>
    </w:p>
    <w:p w14:paraId="69EEE67C" w14:textId="77777777" w:rsidR="0090579B" w:rsidRPr="009C69C8" w:rsidRDefault="0090579B" w:rsidP="00BB4EB2">
      <w:pPr>
        <w:pStyle w:val="0342"/>
        <w:spacing w:line="454" w:lineRule="exact"/>
        <w:ind w:left="1417"/>
      </w:pPr>
      <w:r w:rsidRPr="009C69C8">
        <w:rPr>
          <w:rFonts w:hint="eastAsia"/>
        </w:rPr>
        <w:t>前項諮詢會應給予違紀行為人陳述及申辯之機會，並向權責長官提出具體建議。</w:t>
      </w:r>
    </w:p>
    <w:p w14:paraId="0D0D146B" w14:textId="77777777" w:rsidR="0090579B" w:rsidRPr="009C69C8" w:rsidRDefault="0090579B" w:rsidP="00BB4EB2">
      <w:pPr>
        <w:pStyle w:val="0342"/>
        <w:spacing w:line="454" w:lineRule="exact"/>
        <w:ind w:left="1417"/>
      </w:pPr>
      <w:r w:rsidRPr="009C69C8">
        <w:rPr>
          <w:rFonts w:hint="eastAsia"/>
        </w:rPr>
        <w:t>權責長官不同意前項建議，核定懲罰時應加註理由。但從輕懲罰者，不在此限。</w:t>
      </w:r>
    </w:p>
    <w:p w14:paraId="49D4F987" w14:textId="77777777" w:rsidR="0090579B" w:rsidRPr="009C69C8" w:rsidRDefault="0090579B" w:rsidP="00BB4EB2">
      <w:pPr>
        <w:pStyle w:val="034"/>
        <w:spacing w:line="454" w:lineRule="exact"/>
      </w:pPr>
      <w:r w:rsidRPr="009C69C8">
        <w:rPr>
          <w:rFonts w:hint="eastAsia"/>
        </w:rPr>
        <w:t>第五十八條　　第四十條所定得實施專案調查之情形，應由國防部自</w:t>
      </w:r>
      <w:r w:rsidRPr="009C69C8">
        <w:rPr>
          <w:rFonts w:hint="eastAsia"/>
        </w:rPr>
        <w:lastRenderedPageBreak/>
        <w:t>行或指定所屬機關或學校召開專案評議會評議。</w:t>
      </w:r>
    </w:p>
    <w:p w14:paraId="0A7593C7" w14:textId="77777777" w:rsidR="0090579B" w:rsidRPr="009C69C8" w:rsidRDefault="0090579B" w:rsidP="00BB4EB2">
      <w:pPr>
        <w:pStyle w:val="0342"/>
        <w:spacing w:line="454" w:lineRule="exact"/>
        <w:ind w:leftChars="0" w:left="1418"/>
      </w:pPr>
      <w:r w:rsidRPr="009C69C8">
        <w:rPr>
          <w:rFonts w:hint="eastAsia"/>
        </w:rPr>
        <w:t>前項專案評議會，應由上將編階或相當層級之人員擔任召集人，並邀集適當階級人員、專家學者或社會公正人士七人至十一人組成。</w:t>
      </w:r>
    </w:p>
    <w:p w14:paraId="5BB2E3B3" w14:textId="77777777" w:rsidR="0090579B" w:rsidRPr="009C69C8" w:rsidRDefault="0090579B" w:rsidP="00BB4EB2">
      <w:pPr>
        <w:pStyle w:val="0342"/>
        <w:spacing w:line="454" w:lineRule="exact"/>
        <w:ind w:leftChars="0" w:left="1418"/>
      </w:pPr>
      <w:r w:rsidRPr="009C69C8">
        <w:rPr>
          <w:rFonts w:hint="eastAsia"/>
        </w:rPr>
        <w:t>第一項專案評議會委員任一性別比例不得少於總人數五分之二；專家學者或社會公正人士人數不得少於總人數二分之一。</w:t>
      </w:r>
    </w:p>
    <w:p w14:paraId="78D642E2" w14:textId="77777777" w:rsidR="0090579B" w:rsidRPr="009C69C8" w:rsidRDefault="0090579B" w:rsidP="00BB4EB2">
      <w:pPr>
        <w:pStyle w:val="0342"/>
        <w:spacing w:line="454" w:lineRule="exact"/>
        <w:ind w:leftChars="0" w:left="1418"/>
      </w:pPr>
      <w:r w:rsidRPr="009C69C8">
        <w:rPr>
          <w:rFonts w:hint="eastAsia"/>
        </w:rPr>
        <w:t>第一項專案評議會之決議應以委員過半數之出席，出席委員過半數之同意行之。</w:t>
      </w:r>
    </w:p>
    <w:p w14:paraId="4ED0D7C7" w14:textId="77777777" w:rsidR="0090579B" w:rsidRPr="009C69C8" w:rsidRDefault="0090579B" w:rsidP="00BB4EB2">
      <w:pPr>
        <w:pStyle w:val="0342"/>
        <w:spacing w:line="454" w:lineRule="exact"/>
        <w:ind w:leftChars="0" w:left="1418"/>
      </w:pPr>
      <w:r w:rsidRPr="009C69C8">
        <w:rPr>
          <w:rFonts w:hint="eastAsia"/>
        </w:rPr>
        <w:t>專案評議會委員之遴選、評議方式及其他相關事項之規則，由國防部定之。</w:t>
      </w:r>
    </w:p>
    <w:p w14:paraId="3CF2DAEA" w14:textId="77777777" w:rsidR="0090579B" w:rsidRPr="009C69C8" w:rsidRDefault="0090579B" w:rsidP="00BB4EB2">
      <w:pPr>
        <w:pStyle w:val="034"/>
        <w:spacing w:line="454" w:lineRule="exact"/>
        <w:rPr>
          <w:highlight w:val="yellow"/>
        </w:rPr>
      </w:pPr>
      <w:r w:rsidRPr="00045381">
        <w:rPr>
          <w:rFonts w:hint="eastAsia"/>
          <w:fitText w:val="1400" w:id="-938229504"/>
        </w:rPr>
        <w:t>第五十九條</w:t>
      </w:r>
      <w:r w:rsidRPr="009C69C8">
        <w:rPr>
          <w:rFonts w:hint="eastAsia"/>
        </w:rPr>
        <w:t xml:space="preserve">　　專案評議會認有應受懲罰人或有第四十條第二項之申請人時，應通知應受懲罰人或申請人於指定日期及處所陳述意見。</w:t>
      </w:r>
    </w:p>
    <w:p w14:paraId="4BC512E2" w14:textId="55629BFA" w:rsidR="0090579B" w:rsidRPr="00875031" w:rsidRDefault="0090579B" w:rsidP="00BB4EB2">
      <w:pPr>
        <w:pStyle w:val="0342"/>
        <w:spacing w:line="454" w:lineRule="exact"/>
        <w:ind w:leftChars="0" w:left="1418" w:firstLine="584"/>
        <w:rPr>
          <w:spacing w:val="6"/>
        </w:rPr>
      </w:pPr>
      <w:r w:rsidRPr="00875031">
        <w:rPr>
          <w:rFonts w:hint="eastAsia"/>
          <w:spacing w:val="6"/>
        </w:rPr>
        <w:t>第四十條第一項第一款所定情形，未經同條第二項所定人員申請專案調查者，專案評議會必要時得通知該等人員於指定日期及處所陳述意見；該等人員於專案評議程序終結前，請求陳述意見且有正當理由者，應予陳述意見之機會。</w:t>
      </w:r>
    </w:p>
    <w:p w14:paraId="627233B4" w14:textId="77777777" w:rsidR="0090579B" w:rsidRPr="00875031" w:rsidRDefault="0090579B" w:rsidP="00BB4EB2">
      <w:pPr>
        <w:pStyle w:val="0342"/>
        <w:spacing w:line="454" w:lineRule="exact"/>
        <w:ind w:leftChars="0" w:left="1418" w:firstLine="584"/>
        <w:rPr>
          <w:spacing w:val="6"/>
          <w:highlight w:val="yellow"/>
        </w:rPr>
      </w:pPr>
      <w:r w:rsidRPr="00875031">
        <w:rPr>
          <w:rFonts w:hint="eastAsia"/>
          <w:spacing w:val="6"/>
        </w:rPr>
        <w:t>前二項通知到場人員，於陳述意見期日前，得向專案評議會申請閱覽、抄寫、複印、攝影有關資料，或請求調查證據。</w:t>
      </w:r>
    </w:p>
    <w:p w14:paraId="523664CB" w14:textId="77777777" w:rsidR="0090579B" w:rsidRPr="009C69C8" w:rsidRDefault="0090579B" w:rsidP="00BB4EB2">
      <w:pPr>
        <w:pStyle w:val="034"/>
        <w:spacing w:line="454" w:lineRule="exact"/>
      </w:pPr>
      <w:r w:rsidRPr="00875031">
        <w:rPr>
          <w:rFonts w:hint="eastAsia"/>
          <w:fitText w:val="1400" w:id="-938229503"/>
        </w:rPr>
        <w:t>第</w:t>
      </w:r>
      <w:r w:rsidRPr="00875031">
        <w:rPr>
          <w:rFonts w:hint="eastAsia"/>
          <w:fitText w:val="1400" w:id="-938229503"/>
        </w:rPr>
        <w:t xml:space="preserve"> </w:t>
      </w:r>
      <w:r w:rsidRPr="00875031">
        <w:rPr>
          <w:rFonts w:hint="eastAsia"/>
          <w:fitText w:val="1400" w:id="-938229503"/>
        </w:rPr>
        <w:t>六十</w:t>
      </w:r>
      <w:r w:rsidRPr="00875031">
        <w:rPr>
          <w:rFonts w:hint="eastAsia"/>
          <w:fitText w:val="1400" w:id="-938229503"/>
        </w:rPr>
        <w:t xml:space="preserve"> </w:t>
      </w:r>
      <w:r w:rsidRPr="00875031">
        <w:rPr>
          <w:rFonts w:hint="eastAsia"/>
          <w:fitText w:val="1400" w:id="-938229503"/>
        </w:rPr>
        <w:t>條</w:t>
      </w:r>
      <w:r w:rsidRPr="009C69C8">
        <w:rPr>
          <w:rFonts w:hint="eastAsia"/>
        </w:rPr>
        <w:t xml:space="preserve">　　專案評議會認第四十條第一項之專案調查報告有不備之處，或有前條第三項調查證據請求時，應具體說明調查方法，令原調查機關補充調查。</w:t>
      </w:r>
    </w:p>
    <w:p w14:paraId="0BC5A8E0" w14:textId="77777777" w:rsidR="0090579B" w:rsidRPr="009C69C8" w:rsidRDefault="0090579B" w:rsidP="00875031">
      <w:pPr>
        <w:pStyle w:val="0342"/>
        <w:spacing w:line="454" w:lineRule="exact"/>
        <w:ind w:left="1417"/>
      </w:pPr>
      <w:r w:rsidRPr="009C69C8">
        <w:rPr>
          <w:rFonts w:hint="eastAsia"/>
        </w:rPr>
        <w:lastRenderedPageBreak/>
        <w:t>前項補充調查，以一次為限。但發生新事實或發現新證據者，不在此限。</w:t>
      </w:r>
    </w:p>
    <w:p w14:paraId="38EC46C8" w14:textId="77777777" w:rsidR="0090579B" w:rsidRPr="009C69C8" w:rsidRDefault="0090579B" w:rsidP="00875031">
      <w:pPr>
        <w:pStyle w:val="034"/>
        <w:spacing w:line="454" w:lineRule="exact"/>
      </w:pPr>
      <w:r w:rsidRPr="00875031">
        <w:rPr>
          <w:rFonts w:hint="eastAsia"/>
          <w:fitText w:val="1400" w:id="-938229248"/>
        </w:rPr>
        <w:t>第六十一條</w:t>
      </w:r>
      <w:r w:rsidRPr="009C69C8">
        <w:rPr>
          <w:rFonts w:hint="eastAsia"/>
        </w:rPr>
        <w:t xml:space="preserve">　　專案評議會評議期間，所有出席、列席及記錄人員，對於會議討論事項、會議內容及決議，均應嚴守秘密；未經專案評議會同意，不得對外公開。</w:t>
      </w:r>
    </w:p>
    <w:p w14:paraId="5B644357" w14:textId="77777777" w:rsidR="0090579B" w:rsidRPr="009C69C8" w:rsidRDefault="0090579B" w:rsidP="00875031">
      <w:pPr>
        <w:pStyle w:val="034"/>
        <w:spacing w:line="454" w:lineRule="exact"/>
      </w:pPr>
      <w:r w:rsidRPr="00875031">
        <w:rPr>
          <w:rFonts w:hint="eastAsia"/>
          <w:fitText w:val="1400" w:id="-938229247"/>
        </w:rPr>
        <w:t>第六十二條</w:t>
      </w:r>
      <w:r w:rsidRPr="009C69C8">
        <w:rPr>
          <w:rFonts w:hint="eastAsia"/>
        </w:rPr>
        <w:t xml:space="preserve">　　專案評議會應將評議結論作成專案報告，送交權責機關及有關機關，並副知第五十九條第一項及第二項通知到場人員。</w:t>
      </w:r>
    </w:p>
    <w:p w14:paraId="307854E5" w14:textId="77777777" w:rsidR="0090579B" w:rsidRPr="009C69C8" w:rsidRDefault="0090579B" w:rsidP="0090579B">
      <w:pPr>
        <w:pStyle w:val="0342"/>
        <w:ind w:left="1417"/>
      </w:pPr>
      <w:r w:rsidRPr="009C69C8">
        <w:rPr>
          <w:rFonts w:hint="eastAsia"/>
        </w:rPr>
        <w:t>前項報告應包括下列事項，並得摘錄對外公開之：</w:t>
      </w:r>
    </w:p>
    <w:p w14:paraId="135DAB70" w14:textId="20802103" w:rsidR="0090579B" w:rsidRPr="009C69C8" w:rsidRDefault="0090579B" w:rsidP="0090579B">
      <w:pPr>
        <w:pStyle w:val="035"/>
      </w:pPr>
      <w:r w:rsidRPr="009C69C8">
        <w:rPr>
          <w:rFonts w:hint="eastAsia"/>
        </w:rPr>
        <w:t>一、</w:t>
      </w:r>
      <w:r w:rsidR="00875031">
        <w:tab/>
      </w:r>
      <w:r w:rsidRPr="009C69C8">
        <w:rPr>
          <w:rFonts w:hint="eastAsia"/>
        </w:rPr>
        <w:t>事實之認定。</w:t>
      </w:r>
    </w:p>
    <w:p w14:paraId="0B869DCA" w14:textId="6E7F2403" w:rsidR="0090579B" w:rsidRPr="009C69C8" w:rsidRDefault="0090579B" w:rsidP="0090579B">
      <w:pPr>
        <w:pStyle w:val="035"/>
      </w:pPr>
      <w:r w:rsidRPr="009C69C8">
        <w:rPr>
          <w:rFonts w:hint="eastAsia"/>
        </w:rPr>
        <w:t>二、</w:t>
      </w:r>
      <w:r w:rsidR="00875031">
        <w:tab/>
      </w:r>
      <w:r w:rsidRPr="009C69C8">
        <w:rPr>
          <w:rFonts w:hint="eastAsia"/>
        </w:rPr>
        <w:t>調查之方法及經過。</w:t>
      </w:r>
    </w:p>
    <w:p w14:paraId="46600767" w14:textId="1E958293" w:rsidR="0090579B" w:rsidRPr="009C69C8" w:rsidRDefault="0090579B" w:rsidP="0090579B">
      <w:pPr>
        <w:pStyle w:val="035"/>
      </w:pPr>
      <w:r w:rsidRPr="009C69C8">
        <w:rPr>
          <w:rFonts w:hint="eastAsia"/>
        </w:rPr>
        <w:t>三、</w:t>
      </w:r>
      <w:r w:rsidR="00875031">
        <w:tab/>
      </w:r>
      <w:r w:rsidRPr="009C69C8">
        <w:rPr>
          <w:rFonts w:hint="eastAsia"/>
        </w:rPr>
        <w:t>認定之理由。</w:t>
      </w:r>
    </w:p>
    <w:p w14:paraId="6D08DD05" w14:textId="68BF0210" w:rsidR="0090579B" w:rsidRPr="009C69C8" w:rsidRDefault="0090579B" w:rsidP="0090579B">
      <w:pPr>
        <w:pStyle w:val="035"/>
      </w:pPr>
      <w:r w:rsidRPr="009C69C8">
        <w:rPr>
          <w:rFonts w:hint="eastAsia"/>
        </w:rPr>
        <w:t>四、</w:t>
      </w:r>
      <w:r w:rsidR="00875031">
        <w:tab/>
      </w:r>
      <w:r w:rsidRPr="009C69C8">
        <w:rPr>
          <w:rFonts w:hint="eastAsia"/>
        </w:rPr>
        <w:t>改善建議。</w:t>
      </w:r>
    </w:p>
    <w:p w14:paraId="08140A85" w14:textId="02BF16A7" w:rsidR="0090579B" w:rsidRPr="009C69C8" w:rsidRDefault="0090579B" w:rsidP="0090579B">
      <w:pPr>
        <w:pStyle w:val="035"/>
      </w:pPr>
      <w:r w:rsidRPr="009C69C8">
        <w:rPr>
          <w:rFonts w:hint="eastAsia"/>
        </w:rPr>
        <w:t>五、</w:t>
      </w:r>
      <w:r w:rsidR="00875031">
        <w:tab/>
      </w:r>
      <w:r w:rsidRPr="009C69C8">
        <w:rPr>
          <w:rFonts w:hint="eastAsia"/>
        </w:rPr>
        <w:t>應受懲罰之人、懲罰種類及懲度。</w:t>
      </w:r>
    </w:p>
    <w:p w14:paraId="03E453FB" w14:textId="77777777" w:rsidR="0090579B" w:rsidRPr="009C69C8" w:rsidRDefault="0090579B" w:rsidP="0090579B">
      <w:pPr>
        <w:pStyle w:val="0342"/>
        <w:ind w:left="1417"/>
      </w:pPr>
      <w:r w:rsidRPr="009C69C8">
        <w:rPr>
          <w:rFonts w:hint="eastAsia"/>
        </w:rPr>
        <w:t>權責長官應依前項第五款規定核定懲罰。</w:t>
      </w:r>
    </w:p>
    <w:p w14:paraId="6976787B" w14:textId="77777777" w:rsidR="0090579B" w:rsidRPr="009C69C8" w:rsidRDefault="0090579B" w:rsidP="0090579B">
      <w:pPr>
        <w:pStyle w:val="034"/>
      </w:pPr>
      <w:r w:rsidRPr="00875031">
        <w:rPr>
          <w:rFonts w:hint="eastAsia"/>
          <w:fitText w:val="1400" w:id="-938229246"/>
        </w:rPr>
        <w:t>第六十三條</w:t>
      </w:r>
      <w:r w:rsidRPr="009C69C8">
        <w:rPr>
          <w:rFonts w:hint="eastAsia"/>
        </w:rPr>
        <w:t xml:space="preserve">　　與國防部無隸屬關係之服役機關，得依其組織特性比照或自行訂定辦理本節專案評議會相關事項之辦法。</w:t>
      </w:r>
    </w:p>
    <w:p w14:paraId="00F8FEA6" w14:textId="77777777" w:rsidR="0090579B" w:rsidRPr="009C69C8" w:rsidRDefault="0090579B" w:rsidP="00875031">
      <w:pPr>
        <w:pStyle w:val="0330"/>
        <w:spacing w:beforeLines="50" w:before="120" w:afterLines="50" w:after="120"/>
        <w:ind w:left="3490" w:hanging="561"/>
      </w:pPr>
      <w:r w:rsidRPr="009C69C8">
        <w:rPr>
          <w:rFonts w:hint="eastAsia"/>
        </w:rPr>
        <w:t>第三節　懲罰之作成</w:t>
      </w:r>
    </w:p>
    <w:p w14:paraId="6B4DD25C" w14:textId="77777777" w:rsidR="0090579B" w:rsidRPr="009C69C8" w:rsidRDefault="0090579B" w:rsidP="0090579B">
      <w:pPr>
        <w:pStyle w:val="034"/>
      </w:pPr>
      <w:r w:rsidRPr="00875031">
        <w:rPr>
          <w:rFonts w:hint="eastAsia"/>
          <w:fitText w:val="1400" w:id="-938229245"/>
        </w:rPr>
        <w:t>第六十四條</w:t>
      </w:r>
      <w:r w:rsidRPr="00875031">
        <w:rPr>
          <w:rFonts w:hint="eastAsia"/>
          <w:spacing w:val="6"/>
        </w:rPr>
        <w:t xml:space="preserve">　　懲罰處分應由權責機關發布送達。但上將之懲罰與中將、少將重要軍職之撤職及降階懲罰，由服役機關發布送達。</w:t>
      </w:r>
    </w:p>
    <w:p w14:paraId="238C0C22" w14:textId="77777777" w:rsidR="0090579B" w:rsidRPr="009C69C8" w:rsidRDefault="0090579B" w:rsidP="0090579B">
      <w:pPr>
        <w:pStyle w:val="034"/>
      </w:pPr>
      <w:r w:rsidRPr="00875031">
        <w:rPr>
          <w:rFonts w:hint="eastAsia"/>
          <w:fitText w:val="1400" w:id="-938228992"/>
        </w:rPr>
        <w:t>第六十五條</w:t>
      </w:r>
      <w:r w:rsidRPr="00875031">
        <w:rPr>
          <w:rFonts w:hint="eastAsia"/>
          <w:spacing w:val="4"/>
        </w:rPr>
        <w:t xml:space="preserve">　　懲罰處分應以書面載明懲罰種類、懲度、違紀事由及法令依據，並附記不服處分之救濟方法、期間及受理救濟之機關。</w:t>
      </w:r>
    </w:p>
    <w:p w14:paraId="4EBA4B58" w14:textId="77777777" w:rsidR="0090579B" w:rsidRPr="009C69C8" w:rsidRDefault="0090579B" w:rsidP="0090579B">
      <w:pPr>
        <w:pStyle w:val="034"/>
      </w:pPr>
      <w:r w:rsidRPr="00875031">
        <w:rPr>
          <w:rFonts w:hint="eastAsia"/>
          <w:fitText w:val="1400" w:id="-938228991"/>
        </w:rPr>
        <w:t>第六十六條</w:t>
      </w:r>
      <w:r w:rsidRPr="009C69C8">
        <w:rPr>
          <w:rFonts w:hint="eastAsia"/>
        </w:rPr>
        <w:t xml:space="preserve">　　悔過以外之紀律懲罰，權責長官得以言詞下達後執行</w:t>
      </w:r>
      <w:r w:rsidRPr="009C69C8">
        <w:rPr>
          <w:rFonts w:hint="eastAsia"/>
        </w:rPr>
        <w:lastRenderedPageBreak/>
        <w:t>之。但應於言詞下達之次日起七日內，依前二條規定辦理。</w:t>
      </w:r>
    </w:p>
    <w:p w14:paraId="5BE94463" w14:textId="77777777" w:rsidR="0090579B" w:rsidRPr="009C69C8" w:rsidRDefault="0090579B" w:rsidP="00875031">
      <w:pPr>
        <w:pStyle w:val="033"/>
        <w:spacing w:afterLines="50" w:after="120"/>
        <w:ind w:left="3570" w:hanging="641"/>
      </w:pPr>
      <w:r w:rsidRPr="009C69C8">
        <w:rPr>
          <w:rFonts w:hint="eastAsia"/>
        </w:rPr>
        <w:t>第五章　懲罰之執行</w:t>
      </w:r>
    </w:p>
    <w:p w14:paraId="1EF16681" w14:textId="77777777" w:rsidR="0090579B" w:rsidRPr="009C69C8" w:rsidRDefault="0090579B" w:rsidP="0090579B">
      <w:pPr>
        <w:pStyle w:val="034"/>
      </w:pPr>
      <w:r w:rsidRPr="00875031">
        <w:rPr>
          <w:rFonts w:hint="eastAsia"/>
          <w:fitText w:val="1400" w:id="-938228990"/>
        </w:rPr>
        <w:t>第六十七條</w:t>
      </w:r>
      <w:r w:rsidRPr="009C69C8">
        <w:rPr>
          <w:rFonts w:hint="eastAsia"/>
        </w:rPr>
        <w:t xml:space="preserve">　　同一違紀行為依本法懲罰後，復移送懲戒，經懲戒法院為懲戒處分或不受懲戒之判決確定者，原懲罰處分失其效力。因逾第三十四條懲戒權行使期間而受免議之判決者，原懲罰處分不失其效力。</w:t>
      </w:r>
    </w:p>
    <w:p w14:paraId="2DF622DA" w14:textId="77777777" w:rsidR="0090579B" w:rsidRPr="009C69C8" w:rsidRDefault="0090579B" w:rsidP="0090579B">
      <w:pPr>
        <w:pStyle w:val="034"/>
      </w:pPr>
      <w:r w:rsidRPr="00875031">
        <w:rPr>
          <w:rFonts w:hint="eastAsia"/>
          <w:fitText w:val="1400" w:id="-938228989"/>
        </w:rPr>
        <w:t>第六十八條</w:t>
      </w:r>
      <w:r w:rsidRPr="009C69C8">
        <w:rPr>
          <w:rFonts w:hint="eastAsia"/>
        </w:rPr>
        <w:t xml:space="preserve">　　人事懲罰及財產懲罰，自懲罰發布之次日生效。</w:t>
      </w:r>
    </w:p>
    <w:p w14:paraId="56A3E3AE" w14:textId="77777777" w:rsidR="0090579B" w:rsidRPr="009C69C8" w:rsidRDefault="0090579B" w:rsidP="00875031">
      <w:pPr>
        <w:pStyle w:val="0342"/>
        <w:spacing w:line="454" w:lineRule="exact"/>
        <w:ind w:left="1417"/>
      </w:pPr>
      <w:r w:rsidRPr="009C69C8">
        <w:rPr>
          <w:rFonts w:hint="eastAsia"/>
        </w:rPr>
        <w:t>懲罰處分因程序瑕疵，經救濟程序撤銷另予適法處分時，如基於同一事實再為相同內容之懲罰處分，該懲罰處分溯及自原懲罰處分生效之日發生效力。</w:t>
      </w:r>
    </w:p>
    <w:p w14:paraId="686265EC" w14:textId="77777777" w:rsidR="0090579B" w:rsidRPr="009C69C8" w:rsidRDefault="0090579B" w:rsidP="00875031">
      <w:pPr>
        <w:pStyle w:val="034"/>
        <w:spacing w:line="454" w:lineRule="exact"/>
        <w:rPr>
          <w:highlight w:val="yellow"/>
        </w:rPr>
      </w:pPr>
      <w:r w:rsidRPr="00875031">
        <w:rPr>
          <w:rFonts w:hint="eastAsia"/>
          <w:fitText w:val="1400" w:id="-938228988"/>
        </w:rPr>
        <w:t>第六十九條</w:t>
      </w:r>
      <w:r w:rsidRPr="009C69C8">
        <w:rPr>
          <w:rFonts w:hint="eastAsia"/>
        </w:rPr>
        <w:t xml:space="preserve">　　財產懲罰自處分生效之日起五年內未經執行者，不再執行；其於五年期間屆滿前已開始執行者，仍得繼續執行。但自五年期間屆滿之日起已逾五年尚未執行終結者，不得再執行。</w:t>
      </w:r>
    </w:p>
    <w:p w14:paraId="21ECF52A" w14:textId="77777777" w:rsidR="0090579B" w:rsidRPr="009C69C8" w:rsidRDefault="0090579B" w:rsidP="00875031">
      <w:pPr>
        <w:pStyle w:val="034"/>
        <w:spacing w:line="454" w:lineRule="exact"/>
      </w:pPr>
      <w:r w:rsidRPr="00875031">
        <w:rPr>
          <w:rFonts w:hint="eastAsia"/>
          <w:fitText w:val="1400" w:id="-938228987"/>
        </w:rPr>
        <w:t>第</w:t>
      </w:r>
      <w:r w:rsidRPr="00875031">
        <w:rPr>
          <w:rFonts w:hint="eastAsia"/>
          <w:fitText w:val="1400" w:id="-938228987"/>
        </w:rPr>
        <w:t xml:space="preserve"> </w:t>
      </w:r>
      <w:r w:rsidRPr="00875031">
        <w:rPr>
          <w:rFonts w:hint="eastAsia"/>
          <w:fitText w:val="1400" w:id="-938228987"/>
        </w:rPr>
        <w:t>七十</w:t>
      </w:r>
      <w:r w:rsidRPr="00875031">
        <w:rPr>
          <w:rFonts w:hint="eastAsia"/>
          <w:fitText w:val="1400" w:id="-938228987"/>
        </w:rPr>
        <w:t xml:space="preserve"> </w:t>
      </w:r>
      <w:r w:rsidRPr="00875031">
        <w:rPr>
          <w:rFonts w:hint="eastAsia"/>
          <w:fitText w:val="1400" w:id="-938228987"/>
        </w:rPr>
        <w:t>條</w:t>
      </w:r>
      <w:r w:rsidRPr="009C69C8">
        <w:rPr>
          <w:rFonts w:hint="eastAsia"/>
        </w:rPr>
        <w:t xml:space="preserve">　　服役機關收受懲戒法院所為剝奪或減少被付懲戒人退除給與之判決確定證明書或懲戒法院第二審判決後，應即通知退除給與核定機關重新審定退除給與，並副知退除給與支給機關。</w:t>
      </w:r>
    </w:p>
    <w:p w14:paraId="1A860B5A" w14:textId="77777777" w:rsidR="0090579B" w:rsidRPr="009C69C8" w:rsidRDefault="0090579B" w:rsidP="00875031">
      <w:pPr>
        <w:pStyle w:val="034"/>
        <w:spacing w:line="454" w:lineRule="exact"/>
      </w:pPr>
      <w:r w:rsidRPr="00875031">
        <w:rPr>
          <w:rFonts w:hint="eastAsia"/>
          <w:fitText w:val="1400" w:id="-938228986"/>
        </w:rPr>
        <w:t>第七十一條</w:t>
      </w:r>
      <w:r w:rsidRPr="009C69C8">
        <w:rPr>
          <w:rFonts w:hint="eastAsia"/>
        </w:rPr>
        <w:t xml:space="preserve">　　受懲罰人依其經濟狀況不能一次完納罰款時，權責長官得酌情准予免息分期繳納。罰款未完納前仍具現役軍人身分者，得自其月支待遇總額中扣抵至多三分之一。</w:t>
      </w:r>
    </w:p>
    <w:p w14:paraId="236E2CED" w14:textId="77777777" w:rsidR="0090579B" w:rsidRPr="009C69C8" w:rsidRDefault="0090579B" w:rsidP="00875031">
      <w:pPr>
        <w:pStyle w:val="0342"/>
        <w:spacing w:line="454" w:lineRule="exact"/>
        <w:ind w:left="1417"/>
      </w:pPr>
      <w:r w:rsidRPr="009C69C8">
        <w:rPr>
          <w:rFonts w:hint="eastAsia"/>
        </w:rPr>
        <w:t>前項經濟狀況認定基準、分期期數及扣抵等相關事項之辦法，由國防部定之。</w:t>
      </w:r>
    </w:p>
    <w:p w14:paraId="54BE4089" w14:textId="77777777" w:rsidR="0090579B" w:rsidRPr="009C69C8" w:rsidRDefault="0090579B" w:rsidP="00875031">
      <w:pPr>
        <w:pStyle w:val="034"/>
        <w:spacing w:line="454" w:lineRule="exact"/>
      </w:pPr>
      <w:r w:rsidRPr="00875031">
        <w:rPr>
          <w:rFonts w:hint="eastAsia"/>
          <w:fitText w:val="1400" w:id="-938228985"/>
        </w:rPr>
        <w:t>第七十二條</w:t>
      </w:r>
      <w:r w:rsidRPr="009C69C8">
        <w:rPr>
          <w:rFonts w:hint="eastAsia"/>
        </w:rPr>
        <w:t xml:space="preserve">　　罰款受懲罰人，經處分機關定相當期間催告，屆期未履行者，得以該懲罰處分為執行名義，移送行政執行。</w:t>
      </w:r>
    </w:p>
    <w:p w14:paraId="21BEA9B4" w14:textId="77777777" w:rsidR="0090579B" w:rsidRPr="009C69C8" w:rsidRDefault="0090579B" w:rsidP="00875031">
      <w:pPr>
        <w:pStyle w:val="0342"/>
        <w:spacing w:line="454" w:lineRule="exact"/>
        <w:ind w:left="1417"/>
      </w:pPr>
      <w:r w:rsidRPr="009C69C8">
        <w:rPr>
          <w:rFonts w:hint="eastAsia"/>
        </w:rPr>
        <w:lastRenderedPageBreak/>
        <w:t>前項執行不受陸海空軍軍官士官服役條例第五十一條第三項規定之限制。</w:t>
      </w:r>
    </w:p>
    <w:p w14:paraId="2A812161" w14:textId="77777777" w:rsidR="0090579B" w:rsidRPr="009C69C8" w:rsidRDefault="0090579B" w:rsidP="00875031">
      <w:pPr>
        <w:pStyle w:val="034"/>
        <w:spacing w:line="454" w:lineRule="exact"/>
      </w:pPr>
      <w:r w:rsidRPr="00875031">
        <w:rPr>
          <w:rFonts w:hint="eastAsia"/>
          <w:fitText w:val="1400" w:id="-938228984"/>
        </w:rPr>
        <w:t>第七十三條</w:t>
      </w:r>
      <w:r w:rsidRPr="009C69C8">
        <w:rPr>
          <w:rFonts w:hint="eastAsia"/>
        </w:rPr>
        <w:t xml:space="preserve">　　紀律懲罰之執行期間，遇有懷孕、罹患重大疾病或奉准請假時，應停止執行；遇有作戰、演訓或救災等特殊事故時，得停止執行。</w:t>
      </w:r>
    </w:p>
    <w:p w14:paraId="36EA488D" w14:textId="77777777" w:rsidR="0090579B" w:rsidRPr="00875031" w:rsidRDefault="0090579B" w:rsidP="00875031">
      <w:pPr>
        <w:pStyle w:val="0342"/>
        <w:spacing w:line="454" w:lineRule="exact"/>
        <w:ind w:left="1417" w:firstLine="584"/>
        <w:rPr>
          <w:spacing w:val="6"/>
        </w:rPr>
      </w:pPr>
      <w:r w:rsidRPr="00875031">
        <w:rPr>
          <w:rFonts w:hint="eastAsia"/>
          <w:spacing w:val="6"/>
        </w:rPr>
        <w:t>前項停止執行原因消滅，於情況許可時即予執行；如受懲罰人停止執行期間表現良好，權責長官得視情節，免除執行。</w:t>
      </w:r>
    </w:p>
    <w:p w14:paraId="54EE198B" w14:textId="77777777" w:rsidR="0090579B" w:rsidRPr="009C69C8" w:rsidRDefault="0090579B" w:rsidP="0090579B">
      <w:pPr>
        <w:pStyle w:val="034"/>
      </w:pPr>
      <w:r w:rsidRPr="00875031">
        <w:rPr>
          <w:rFonts w:hint="eastAsia"/>
          <w:fitText w:val="1400" w:id="-938228736"/>
        </w:rPr>
        <w:t>第七十四條</w:t>
      </w:r>
      <w:r w:rsidRPr="009C69C8">
        <w:rPr>
          <w:rFonts w:hint="eastAsia"/>
        </w:rPr>
        <w:t xml:space="preserve">　　悔過、檢束、禁足及罰勤懲罰之執行期間，逢例假、休假或放假日者，不予補假。</w:t>
      </w:r>
    </w:p>
    <w:p w14:paraId="4D56DEE9" w14:textId="77777777" w:rsidR="0090579B" w:rsidRPr="009C69C8" w:rsidRDefault="0090579B" w:rsidP="0090579B">
      <w:pPr>
        <w:pStyle w:val="034"/>
      </w:pPr>
      <w:r w:rsidRPr="00875031">
        <w:rPr>
          <w:rFonts w:hint="eastAsia"/>
          <w:fitText w:val="1400" w:id="-938228735"/>
        </w:rPr>
        <w:t>第七十五條</w:t>
      </w:r>
      <w:r w:rsidRPr="009C69C8">
        <w:rPr>
          <w:rFonts w:hint="eastAsia"/>
        </w:rPr>
        <w:t xml:space="preserve">　　悔過懲罰執行前，權責機關應將悔過執行之處所及起訖時間，以書面告知受懲罰人。</w:t>
      </w:r>
    </w:p>
    <w:p w14:paraId="18B25C53" w14:textId="77777777" w:rsidR="0090579B" w:rsidRPr="00875031" w:rsidRDefault="0090579B" w:rsidP="0090579B">
      <w:pPr>
        <w:pStyle w:val="034"/>
        <w:rPr>
          <w:spacing w:val="4"/>
        </w:rPr>
      </w:pPr>
      <w:r w:rsidRPr="00875031">
        <w:rPr>
          <w:rFonts w:hint="eastAsia"/>
          <w:fitText w:val="1400" w:id="-938228734"/>
        </w:rPr>
        <w:t>第七十六條</w:t>
      </w:r>
      <w:r w:rsidRPr="00875031">
        <w:rPr>
          <w:rFonts w:hint="eastAsia"/>
          <w:spacing w:val="4"/>
        </w:rPr>
        <w:t xml:space="preserve">　　受懲罰人對權責機關或服役機關有關懲罰之執行方法、應遵守之程序或其他侵害利益之情事，得於執行程序終結前，依軍人權益事件處理法提起申訴、再申訴及行政訴訟。</w:t>
      </w:r>
    </w:p>
    <w:p w14:paraId="0D8CA12A" w14:textId="77777777" w:rsidR="0090579B" w:rsidRPr="009C69C8" w:rsidRDefault="0090579B" w:rsidP="0090579B">
      <w:pPr>
        <w:pStyle w:val="0342"/>
        <w:ind w:left="1417"/>
      </w:pPr>
      <w:r w:rsidRPr="009C69C8">
        <w:rPr>
          <w:rFonts w:hint="eastAsia"/>
        </w:rPr>
        <w:t>前項申訴、再申訴不停止執行，申訴管轄機關認其有理由者，應即停止執行，並撤銷或更正已為之執行行為；認其無理由者，應於三日內加具意見，移送管轄之地方軍事法院官兵權益保障會於五日內決定之。</w:t>
      </w:r>
    </w:p>
    <w:p w14:paraId="670F86E5" w14:textId="77777777" w:rsidR="0090579B" w:rsidRPr="009C69C8" w:rsidRDefault="0090579B" w:rsidP="0090579B">
      <w:pPr>
        <w:pStyle w:val="0342"/>
        <w:ind w:left="1417"/>
      </w:pPr>
      <w:r w:rsidRPr="009C69C8">
        <w:rPr>
          <w:rFonts w:hint="eastAsia"/>
        </w:rPr>
        <w:t>前項再申訴決定得由地方軍事法院官兵權益保障會專任委員三人合議行之，不適用軍人權益事件處理法第十條第一項規定。</w:t>
      </w:r>
    </w:p>
    <w:p w14:paraId="59B6F9B3" w14:textId="77777777" w:rsidR="0090579B" w:rsidRPr="009C69C8" w:rsidRDefault="0090579B" w:rsidP="00875031">
      <w:pPr>
        <w:pStyle w:val="033"/>
        <w:spacing w:beforeLines="50" w:before="120" w:afterLines="50" w:after="120"/>
        <w:ind w:left="3570" w:hanging="641"/>
      </w:pPr>
      <w:r w:rsidRPr="009C69C8">
        <w:rPr>
          <w:rFonts w:hint="eastAsia"/>
        </w:rPr>
        <w:t>第六章　附　　則</w:t>
      </w:r>
    </w:p>
    <w:p w14:paraId="5B962131" w14:textId="77777777" w:rsidR="0090579B" w:rsidRPr="009C69C8" w:rsidRDefault="0090579B" w:rsidP="0090579B">
      <w:pPr>
        <w:pStyle w:val="034"/>
      </w:pPr>
      <w:r w:rsidRPr="00875031">
        <w:rPr>
          <w:rFonts w:hint="eastAsia"/>
          <w:fitText w:val="1400" w:id="-938228733"/>
        </w:rPr>
        <w:t>第七十七條</w:t>
      </w:r>
      <w:r w:rsidRPr="009C69C8">
        <w:rPr>
          <w:rFonts w:hint="eastAsia"/>
        </w:rPr>
        <w:t xml:space="preserve">　　軍人之違紀行為於戰時、戒嚴或動員實施階段，經調查</w:t>
      </w:r>
      <w:r w:rsidRPr="009C69C8">
        <w:rPr>
          <w:rFonts w:hint="eastAsia"/>
        </w:rPr>
        <w:lastRenderedPageBreak/>
        <w:t>屬實且有即時懲罰之必要者，權責長官得以言詞下達懲罰後，逕為執行，不適用第五十七條至第六十六條規定。</w:t>
      </w:r>
    </w:p>
    <w:p w14:paraId="2984347C" w14:textId="77777777" w:rsidR="0090579B" w:rsidRPr="009C69C8" w:rsidRDefault="0090579B" w:rsidP="0090579B">
      <w:pPr>
        <w:pStyle w:val="034"/>
      </w:pPr>
      <w:r w:rsidRPr="00875031">
        <w:rPr>
          <w:rFonts w:hint="eastAsia"/>
          <w:fitText w:val="1400" w:id="-938228732"/>
        </w:rPr>
        <w:t>第七十八條</w:t>
      </w:r>
      <w:r w:rsidRPr="009C69C8">
        <w:rPr>
          <w:rFonts w:hint="eastAsia"/>
        </w:rPr>
        <w:t xml:space="preserve">　　本法施行細則，由國防部定之。</w:t>
      </w:r>
    </w:p>
    <w:p w14:paraId="7895A737" w14:textId="5A18A400" w:rsidR="003C0DE6" w:rsidRPr="00C8306F" w:rsidRDefault="0090579B" w:rsidP="00383831">
      <w:pPr>
        <w:pStyle w:val="034"/>
        <w:spacing w:afterLines="150" w:after="360"/>
      </w:pPr>
      <w:r w:rsidRPr="00875031">
        <w:rPr>
          <w:rFonts w:hint="eastAsia"/>
          <w:fitText w:val="1400" w:id="-938228731"/>
        </w:rPr>
        <w:t>第七十九條</w:t>
      </w:r>
      <w:r w:rsidRPr="009C69C8">
        <w:rPr>
          <w:rFonts w:hint="eastAsia"/>
        </w:rPr>
        <w:t xml:space="preserve">　　本法施行日期，由行政院定之。</w:t>
      </w:r>
    </w:p>
    <w:tbl>
      <w:tblPr>
        <w:tblW w:w="0" w:type="auto"/>
        <w:tblLayout w:type="fixed"/>
        <w:tblCellMar>
          <w:left w:w="28" w:type="dxa"/>
          <w:right w:w="28" w:type="dxa"/>
        </w:tblCellMar>
        <w:tblLook w:val="0000" w:firstRow="0" w:lastRow="0" w:firstColumn="0" w:lastColumn="0" w:noHBand="0" w:noVBand="0"/>
      </w:tblPr>
      <w:tblGrid>
        <w:gridCol w:w="1988"/>
        <w:gridCol w:w="4759"/>
      </w:tblGrid>
      <w:tr w:rsidR="007B6559" w:rsidRPr="00663BD1" w14:paraId="6D8A91FB" w14:textId="77777777" w:rsidTr="005E7AA3">
        <w:trPr>
          <w:trHeight w:hRule="exact" w:val="851"/>
        </w:trPr>
        <w:tc>
          <w:tcPr>
            <w:tcW w:w="1988" w:type="dxa"/>
            <w:vAlign w:val="center"/>
          </w:tcPr>
          <w:p w14:paraId="68DD69AF" w14:textId="77777777" w:rsidR="007B6559" w:rsidRDefault="007B6559" w:rsidP="005E7AA3">
            <w:pPr>
              <w:pStyle w:val="022"/>
            </w:pPr>
            <w:r>
              <w:br w:type="page"/>
            </w:r>
            <w:r>
              <w:br w:type="page"/>
            </w:r>
            <w:r>
              <w:rPr>
                <w:rFonts w:hint="eastAsia"/>
              </w:rPr>
              <w:t>總統令</w:t>
            </w:r>
          </w:p>
        </w:tc>
        <w:tc>
          <w:tcPr>
            <w:tcW w:w="4759" w:type="dxa"/>
            <w:vAlign w:val="center"/>
          </w:tcPr>
          <w:p w14:paraId="112C5A22" w14:textId="76306FC5" w:rsidR="007B6559" w:rsidRDefault="007B6559" w:rsidP="008672D4">
            <w:pPr>
              <w:pStyle w:val="0220"/>
            </w:pPr>
            <w:r>
              <w:rPr>
                <w:rFonts w:hint="eastAsia"/>
              </w:rPr>
              <w:t>中華民國</w:t>
            </w:r>
            <w:r w:rsidRPr="0079273A">
              <w:rPr>
                <w:rFonts w:hint="eastAsia"/>
              </w:rPr>
              <w:t>1</w:t>
            </w:r>
            <w:r w:rsidR="00CF0AE5">
              <w:rPr>
                <w:rFonts w:hint="eastAsia"/>
              </w:rPr>
              <w:t>1</w:t>
            </w:r>
            <w:r w:rsidR="000F4E92">
              <w:rPr>
                <w:rFonts w:hint="eastAsia"/>
              </w:rPr>
              <w:t>3</w:t>
            </w:r>
            <w:r w:rsidRPr="0079273A">
              <w:rPr>
                <w:rFonts w:hint="eastAsia"/>
              </w:rPr>
              <w:t>年</w:t>
            </w:r>
            <w:r w:rsidR="003E07A8">
              <w:rPr>
                <w:rFonts w:hint="eastAsia"/>
              </w:rPr>
              <w:t>7</w:t>
            </w:r>
            <w:r w:rsidRPr="0079273A">
              <w:rPr>
                <w:rFonts w:hint="eastAsia"/>
              </w:rPr>
              <w:t>月</w:t>
            </w:r>
            <w:r w:rsidR="003E07A8">
              <w:rPr>
                <w:rFonts w:hint="eastAsia"/>
              </w:rPr>
              <w:t>31</w:t>
            </w:r>
            <w:r w:rsidRPr="0079273A">
              <w:rPr>
                <w:rFonts w:hint="eastAsia"/>
              </w:rPr>
              <w:t>日</w:t>
            </w:r>
          </w:p>
        </w:tc>
      </w:tr>
    </w:tbl>
    <w:p w14:paraId="780F3CE5" w14:textId="4BA92BA0" w:rsidR="007B6559" w:rsidRPr="003E07A8" w:rsidRDefault="003E07A8" w:rsidP="00CD0F29">
      <w:pPr>
        <w:pStyle w:val="0241"/>
        <w:ind w:firstLine="600"/>
        <w:rPr>
          <w:spacing w:val="10"/>
        </w:rPr>
      </w:pPr>
      <w:r w:rsidRPr="003E07A8">
        <w:rPr>
          <w:rFonts w:hint="eastAsia"/>
          <w:spacing w:val="10"/>
        </w:rPr>
        <w:t>任命李廷盛為駐菲律賓公使。</w:t>
      </w:r>
    </w:p>
    <w:p w14:paraId="60C37F8C" w14:textId="29E4FAD1" w:rsidR="00AB4909" w:rsidRPr="00B83477" w:rsidRDefault="003E07A8" w:rsidP="00383831">
      <w:pPr>
        <w:pStyle w:val="025"/>
        <w:spacing w:afterLines="150" w:after="360"/>
        <w:rPr>
          <w:sz w:val="24"/>
          <w:szCs w:val="24"/>
        </w:rPr>
      </w:pPr>
      <w:r w:rsidRPr="002C41E2">
        <w:rPr>
          <w:rFonts w:hint="eastAsia"/>
        </w:rPr>
        <w:t xml:space="preserve">總　　　統　</w:t>
      </w:r>
      <w:r>
        <w:rPr>
          <w:rFonts w:hint="eastAsia"/>
        </w:rPr>
        <w:t>賴清德</w:t>
      </w:r>
      <w:r w:rsidRPr="002C41E2">
        <w:br/>
      </w:r>
      <w:r w:rsidRPr="002C41E2">
        <w:rPr>
          <w:rFonts w:hint="eastAsia"/>
        </w:rPr>
        <w:t xml:space="preserve">行政院院長　</w:t>
      </w:r>
      <w:r>
        <w:rPr>
          <w:rFonts w:hint="eastAsia"/>
        </w:rPr>
        <w:t>卓榮泰</w:t>
      </w:r>
      <w:r w:rsidRPr="002C41E2">
        <w:br/>
      </w:r>
      <w:r w:rsidRPr="002C41E2">
        <w:t xml:space="preserve">外交部部長　</w:t>
      </w:r>
      <w:r>
        <w:rPr>
          <w:rFonts w:hint="eastAsia"/>
        </w:rPr>
        <w:t>林佳龍</w:t>
      </w:r>
      <w:r w:rsidRPr="002C41E2">
        <w:rPr>
          <w:rFonts w:hint="eastAsia"/>
          <w:sz w:val="24"/>
          <w:szCs w:val="24"/>
        </w:rPr>
        <w:t>公出</w:t>
      </w:r>
      <w:r w:rsidRPr="002C41E2">
        <w:br/>
      </w:r>
      <w:r w:rsidRPr="002C41E2">
        <w:rPr>
          <w:rFonts w:hint="eastAsia"/>
        </w:rPr>
        <w:t xml:space="preserve">　政務次長　</w:t>
      </w:r>
      <w:r>
        <w:rPr>
          <w:rFonts w:hint="eastAsia"/>
        </w:rPr>
        <w:t>田中光</w:t>
      </w:r>
      <w:r w:rsidRPr="002C41E2">
        <w:rPr>
          <w:rFonts w:hint="eastAsia"/>
          <w:sz w:val="24"/>
          <w:szCs w:val="24"/>
        </w:rPr>
        <w:t>代行</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5D74FE" w14:paraId="08F45929" w14:textId="77777777" w:rsidTr="00EC7F9A">
        <w:trPr>
          <w:trHeight w:hRule="exact" w:val="851"/>
        </w:trPr>
        <w:tc>
          <w:tcPr>
            <w:tcW w:w="1988" w:type="dxa"/>
            <w:vAlign w:val="center"/>
          </w:tcPr>
          <w:p w14:paraId="47010F00" w14:textId="77777777" w:rsidR="005D74FE" w:rsidRPr="00026BD0" w:rsidRDefault="005D74FE" w:rsidP="00EC7F9A">
            <w:pPr>
              <w:pStyle w:val="022"/>
            </w:pPr>
            <w:r>
              <w:rPr>
                <w:rFonts w:hint="eastAsia"/>
              </w:rPr>
              <w:t>總統令</w:t>
            </w:r>
          </w:p>
        </w:tc>
        <w:tc>
          <w:tcPr>
            <w:tcW w:w="4759" w:type="dxa"/>
            <w:vAlign w:val="center"/>
          </w:tcPr>
          <w:p w14:paraId="0EA9577B" w14:textId="526111CC" w:rsidR="005D74FE" w:rsidRPr="0079273A" w:rsidRDefault="005D74FE" w:rsidP="00EC7F9A">
            <w:pPr>
              <w:pStyle w:val="0220"/>
            </w:pPr>
            <w:r>
              <w:rPr>
                <w:rFonts w:hint="eastAsia"/>
              </w:rPr>
              <w:t>中華民國</w:t>
            </w:r>
            <w:r>
              <w:rPr>
                <w:rFonts w:hint="eastAsia"/>
              </w:rPr>
              <w:t>1</w:t>
            </w:r>
            <w:r w:rsidR="00CF0AE5">
              <w:rPr>
                <w:rFonts w:hint="eastAsia"/>
              </w:rPr>
              <w:t>1</w:t>
            </w:r>
            <w:r w:rsidR="00572D5C">
              <w:rPr>
                <w:rFonts w:hint="eastAsia"/>
              </w:rPr>
              <w:t>3</w:t>
            </w:r>
            <w:r w:rsidRPr="0079273A">
              <w:rPr>
                <w:rFonts w:hint="eastAsia"/>
              </w:rPr>
              <w:t>年</w:t>
            </w:r>
            <w:r w:rsidR="00AB430E">
              <w:rPr>
                <w:rFonts w:hint="eastAsia"/>
              </w:rPr>
              <w:t>7</w:t>
            </w:r>
            <w:r w:rsidRPr="0079273A">
              <w:rPr>
                <w:rFonts w:hint="eastAsia"/>
              </w:rPr>
              <w:t>月</w:t>
            </w:r>
            <w:r w:rsidR="00AB430E">
              <w:rPr>
                <w:rFonts w:hint="eastAsia"/>
              </w:rPr>
              <w:t>29</w:t>
            </w:r>
            <w:r w:rsidRPr="0079273A">
              <w:rPr>
                <w:rFonts w:hint="eastAsia"/>
              </w:rPr>
              <w:t>日</w:t>
            </w:r>
          </w:p>
          <w:p w14:paraId="118DD36B" w14:textId="7D363CF0" w:rsidR="005D74FE" w:rsidRDefault="005D74FE" w:rsidP="00EC7F9A">
            <w:pPr>
              <w:pStyle w:val="0220"/>
              <w:rPr>
                <w:spacing w:val="-8"/>
              </w:rPr>
            </w:pPr>
            <w:r>
              <w:rPr>
                <w:rFonts w:hint="eastAsia"/>
              </w:rPr>
              <w:t>華</w:t>
            </w:r>
            <w:r>
              <w:t>總二榮</w:t>
            </w:r>
            <w:r w:rsidRPr="0079273A">
              <w:rPr>
                <w:rFonts w:hint="eastAsia"/>
              </w:rPr>
              <w:t>字第</w:t>
            </w:r>
            <w:r w:rsidR="00EC6A60" w:rsidRPr="00EC6A60">
              <w:t>11300066360</w:t>
            </w:r>
            <w:r w:rsidRPr="0079273A">
              <w:rPr>
                <w:rFonts w:hint="eastAsia"/>
              </w:rPr>
              <w:t>號</w:t>
            </w:r>
          </w:p>
        </w:tc>
      </w:tr>
    </w:tbl>
    <w:p w14:paraId="210D3098" w14:textId="59D57FB3" w:rsidR="00DA7DF3" w:rsidRPr="00D62803" w:rsidRDefault="00D62803" w:rsidP="00383831">
      <w:pPr>
        <w:pStyle w:val="0241"/>
        <w:spacing w:line="454" w:lineRule="exact"/>
        <w:ind w:firstLine="600"/>
        <w:rPr>
          <w:spacing w:val="10"/>
        </w:rPr>
      </w:pPr>
      <w:r w:rsidRPr="00D62803">
        <w:rPr>
          <w:rFonts w:hint="eastAsia"/>
          <w:spacing w:val="10"/>
        </w:rPr>
        <w:t>新北市政府警察局三重分局厚德派出所警員黃瑋震，機悟穎敏，慈和愷悌。少歲蓄志鋤強濟弱，卒業臺灣警察專科學校，復通過公務人員特種考試警察人員四等考試，鍊冶專業警勤職能，獻身地方治安持護，恪慎奮進，孜孜不懈。平居踐履拯溺扶危理念，嚴密毒品交易偵防，戮力詐欺案件查緝；悉心急難紓困服務，協成社區互助網絡，兢業謹肅，日旰忘食；殫誠極慮，敬事弗遷。詎意民國一一三年七月十三日，執守巡邏戒備重任，突遭車輛高速衝撞，不幸茂年溘逝。嗣獲追頒三等楷模獎章殊榮，耿介丹忱，蹈義攄忠；果毅剛勇，允足矜式。應予明令褒揚，用彰勤藎。</w:t>
      </w:r>
    </w:p>
    <w:p w14:paraId="2D0B39CD" w14:textId="3A895C3B" w:rsidR="00933AC8" w:rsidRPr="00721DD6" w:rsidRDefault="00933AC8" w:rsidP="00383831">
      <w:pPr>
        <w:pStyle w:val="025"/>
      </w:pPr>
      <w:r w:rsidRPr="00B60426">
        <w:rPr>
          <w:rFonts w:hint="eastAsia"/>
        </w:rPr>
        <w:t xml:space="preserve">總　　　統　</w:t>
      </w:r>
      <w:r w:rsidRPr="00606A41">
        <w:rPr>
          <w:rFonts w:hint="eastAsia"/>
        </w:rPr>
        <w:t>賴清德</w:t>
      </w:r>
      <w:r>
        <w:br/>
      </w:r>
      <w:r w:rsidRPr="00B60426">
        <w:rPr>
          <w:rFonts w:hint="eastAsia"/>
        </w:rPr>
        <w:t xml:space="preserve">行政院院長　</w:t>
      </w:r>
      <w:r w:rsidRPr="00606A41">
        <w:rPr>
          <w:rFonts w:hint="eastAsia"/>
        </w:rPr>
        <w:t>卓榮泰</w:t>
      </w:r>
    </w:p>
    <w:tbl>
      <w:tblPr>
        <w:tblW w:w="6747" w:type="dxa"/>
        <w:tblLayout w:type="fixed"/>
        <w:tblCellMar>
          <w:left w:w="28" w:type="dxa"/>
          <w:right w:w="28" w:type="dxa"/>
        </w:tblCellMar>
        <w:tblLook w:val="0000" w:firstRow="0" w:lastRow="0" w:firstColumn="0" w:lastColumn="0" w:noHBand="0" w:noVBand="0"/>
      </w:tblPr>
      <w:tblGrid>
        <w:gridCol w:w="1988"/>
        <w:gridCol w:w="4759"/>
      </w:tblGrid>
      <w:tr w:rsidR="00394250" w14:paraId="429FF6EE" w14:textId="77777777" w:rsidTr="00EC7F9A">
        <w:trPr>
          <w:trHeight w:hRule="exact" w:val="851"/>
        </w:trPr>
        <w:tc>
          <w:tcPr>
            <w:tcW w:w="1988" w:type="dxa"/>
            <w:vAlign w:val="center"/>
          </w:tcPr>
          <w:p w14:paraId="3E6118C3" w14:textId="77777777" w:rsidR="00394250" w:rsidRPr="00026BD0" w:rsidRDefault="00394250" w:rsidP="00EC7F9A">
            <w:pPr>
              <w:pStyle w:val="022"/>
            </w:pPr>
            <w:r>
              <w:rPr>
                <w:rFonts w:hint="eastAsia"/>
              </w:rPr>
              <w:lastRenderedPageBreak/>
              <w:t>總統令</w:t>
            </w:r>
          </w:p>
        </w:tc>
        <w:tc>
          <w:tcPr>
            <w:tcW w:w="4759" w:type="dxa"/>
            <w:vAlign w:val="center"/>
          </w:tcPr>
          <w:p w14:paraId="2DFFCF2D" w14:textId="58EBB2BA" w:rsidR="00394250" w:rsidRPr="0079273A" w:rsidRDefault="00394250" w:rsidP="00EC7F9A">
            <w:pPr>
              <w:pStyle w:val="0220"/>
            </w:pPr>
            <w:r>
              <w:rPr>
                <w:rFonts w:hint="eastAsia"/>
              </w:rPr>
              <w:t>中華民國</w:t>
            </w:r>
            <w:r>
              <w:rPr>
                <w:rFonts w:hint="eastAsia"/>
              </w:rPr>
              <w:t>1</w:t>
            </w:r>
            <w:r w:rsidR="00CF0AE5">
              <w:rPr>
                <w:rFonts w:hint="eastAsia"/>
              </w:rPr>
              <w:t>1</w:t>
            </w:r>
            <w:r w:rsidR="00572D5C">
              <w:rPr>
                <w:rFonts w:hint="eastAsia"/>
              </w:rPr>
              <w:t>3</w:t>
            </w:r>
            <w:r w:rsidRPr="0079273A">
              <w:rPr>
                <w:rFonts w:hint="eastAsia"/>
              </w:rPr>
              <w:t>年</w:t>
            </w:r>
            <w:r w:rsidR="008718BC">
              <w:rPr>
                <w:rFonts w:hint="eastAsia"/>
              </w:rPr>
              <w:t>8</w:t>
            </w:r>
            <w:r w:rsidRPr="0079273A">
              <w:rPr>
                <w:rFonts w:hint="eastAsia"/>
              </w:rPr>
              <w:t>月</w:t>
            </w:r>
            <w:r w:rsidR="008718BC">
              <w:rPr>
                <w:rFonts w:hint="eastAsia"/>
              </w:rPr>
              <w:t>1</w:t>
            </w:r>
            <w:r w:rsidRPr="0079273A">
              <w:rPr>
                <w:rFonts w:hint="eastAsia"/>
              </w:rPr>
              <w:t>日</w:t>
            </w:r>
          </w:p>
          <w:p w14:paraId="49BBBF1F" w14:textId="5C235CC0" w:rsidR="00394250" w:rsidRDefault="00394250" w:rsidP="00EC7F9A">
            <w:pPr>
              <w:pStyle w:val="0220"/>
              <w:rPr>
                <w:spacing w:val="-8"/>
              </w:rPr>
            </w:pPr>
            <w:r>
              <w:rPr>
                <w:rFonts w:hint="eastAsia"/>
              </w:rPr>
              <w:t>華</w:t>
            </w:r>
            <w:r>
              <w:t>總二榮</w:t>
            </w:r>
            <w:r w:rsidRPr="0079273A">
              <w:rPr>
                <w:rFonts w:hint="eastAsia"/>
              </w:rPr>
              <w:t>字第</w:t>
            </w:r>
            <w:r w:rsidR="008718BC" w:rsidRPr="008718BC">
              <w:t>11300067540</w:t>
            </w:r>
            <w:r w:rsidRPr="0079273A">
              <w:rPr>
                <w:rFonts w:hint="eastAsia"/>
              </w:rPr>
              <w:t>號</w:t>
            </w:r>
          </w:p>
        </w:tc>
      </w:tr>
    </w:tbl>
    <w:p w14:paraId="0DD0ED2B" w14:textId="49F9414E" w:rsidR="00394250" w:rsidRPr="00721DD6" w:rsidRDefault="00721DD6" w:rsidP="00721DD6">
      <w:pPr>
        <w:pStyle w:val="0241"/>
        <w:ind w:firstLine="600"/>
        <w:rPr>
          <w:spacing w:val="10"/>
        </w:rPr>
      </w:pPr>
      <w:r w:rsidRPr="00721DD6">
        <w:rPr>
          <w:rFonts w:hint="eastAsia"/>
          <w:spacing w:val="10"/>
        </w:rPr>
        <w:t>前行政院衛生署環境保護局局長莊進源，才器淵弘，剛毅敏決。少歲卒業國立臺灣大學化學工程學系，輾轉繼獲日本京都大學工學碩、博士學位，黽勉持恆，自振有成。長期獻力環境衛生志業，歷任臺北市政府環境清潔處科長、行政院衛生署環境衛生處處長暨經濟部技監等職，肇啟逾四十載勤謹執事之公務生涯。任內首闢空氣品質監測網絡，規度管制移動污染排放；研覈公害防治法案，踐履環境友善政策，遠圖籌維，計不旋踵；彌彰績效，惠益民生。公餘敷教上庠，陶鎔鼓鑄，指授傳薪；復殫思筆耕，以《公害防治概論》獲前行政院新聞局圖書金鼎獎，條分縷析，務實致用。嗣置設中華民國環境保護學會，張拓國際環保合作，輔導產業空污減量，曾獲該會頒贈福爾摩莎環境獎暨環保終身成就獎等殊榮。綜其生平，盡瘁臺灣環境永續發展，厚植全民健康福祉守護，鴻猷洞視，碩望聲采；遺緒遐範，奕世垂名。遽聞鶴齡殂殞，悼惜曷勝，應予明令褒揚，用示政府篤念賢彥之至意。</w:t>
      </w:r>
    </w:p>
    <w:p w14:paraId="29C2F747" w14:textId="52D9EBA3" w:rsidR="00AB4909" w:rsidRPr="00B83477" w:rsidRDefault="00933AC8" w:rsidP="00B83477">
      <w:pPr>
        <w:pStyle w:val="025"/>
      </w:pPr>
      <w:r w:rsidRPr="00B60426">
        <w:rPr>
          <w:rFonts w:hint="eastAsia"/>
        </w:rPr>
        <w:t xml:space="preserve">總　　　統　</w:t>
      </w:r>
      <w:r w:rsidRPr="00606A41">
        <w:rPr>
          <w:rFonts w:hint="eastAsia"/>
        </w:rPr>
        <w:t>賴清德</w:t>
      </w:r>
      <w:r>
        <w:br/>
      </w:r>
      <w:r w:rsidRPr="00B60426">
        <w:rPr>
          <w:rFonts w:hint="eastAsia"/>
        </w:rPr>
        <w:t xml:space="preserve">行政院院長　</w:t>
      </w:r>
      <w:r w:rsidRPr="00606A41">
        <w:rPr>
          <w:rFonts w:hint="eastAsia"/>
        </w:rPr>
        <w:t>卓榮泰</w:t>
      </w:r>
    </w:p>
    <w:p w14:paraId="498BA299" w14:textId="65EBC7FD" w:rsidR="007B6559" w:rsidRPr="00F66C28" w:rsidRDefault="007B6559" w:rsidP="007B6559">
      <w:pPr>
        <w:keepNext/>
        <w:spacing w:line="240" w:lineRule="exact"/>
        <w:jc w:val="center"/>
        <w:rPr>
          <w:sz w:val="56"/>
        </w:rPr>
      </w:pPr>
      <w:r w:rsidRPr="00F66C28">
        <w:rPr>
          <w:rFonts w:hint="eastAsia"/>
          <w:b/>
          <w:sz w:val="56"/>
        </w:rPr>
        <w:t>﹏﹏﹏﹏﹏﹏﹏﹏</w:t>
      </w:r>
    </w:p>
    <w:p w14:paraId="0CE9B6A1" w14:textId="77777777" w:rsidR="007B6559" w:rsidRPr="00955124" w:rsidRDefault="007B6559" w:rsidP="007B6559">
      <w:pPr>
        <w:pStyle w:val="021"/>
      </w:pPr>
      <w:r w:rsidRPr="007B6559">
        <w:rPr>
          <w:rFonts w:hint="eastAsia"/>
          <w:spacing w:val="48"/>
        </w:rPr>
        <w:t>總統活動紀</w:t>
      </w:r>
      <w:r w:rsidRPr="007B6559">
        <w:rPr>
          <w:rFonts w:hint="eastAsia"/>
          <w:spacing w:val="1"/>
        </w:rPr>
        <w:t>要</w:t>
      </w:r>
    </w:p>
    <w:p w14:paraId="7D0FF94E" w14:textId="77777777" w:rsidR="007B6559" w:rsidRPr="003C6430" w:rsidRDefault="007B6559" w:rsidP="007B6559">
      <w:pPr>
        <w:spacing w:afterLines="100" w:after="240" w:line="160" w:lineRule="exact"/>
        <w:jc w:val="center"/>
        <w:rPr>
          <w:b/>
          <w:sz w:val="56"/>
        </w:rPr>
      </w:pPr>
      <w:r w:rsidRPr="003C6430">
        <w:rPr>
          <w:rFonts w:hint="eastAsia"/>
          <w:b/>
          <w:sz w:val="56"/>
        </w:rPr>
        <w:t>﹏﹏﹏﹏﹏﹏﹏﹏</w:t>
      </w:r>
    </w:p>
    <w:p w14:paraId="68DC15BA" w14:textId="77777777" w:rsidR="007B6559" w:rsidRPr="00F06EF2" w:rsidRDefault="007B6559" w:rsidP="00CF0165">
      <w:pPr>
        <w:pStyle w:val="041-"/>
        <w:spacing w:beforeLines="0" w:before="0" w:line="440" w:lineRule="exact"/>
      </w:pPr>
      <w:r w:rsidRPr="00F06EF2">
        <w:t>記事期間：</w:t>
      </w:r>
    </w:p>
    <w:p w14:paraId="5E3A6C17" w14:textId="7B3557EE" w:rsidR="007B6559" w:rsidRDefault="007B6559" w:rsidP="00CF0165">
      <w:pPr>
        <w:pStyle w:val="042-"/>
        <w:spacing w:beforeLines="0" w:before="0"/>
      </w:pPr>
      <w:r w:rsidRPr="00D162CD">
        <w:rPr>
          <w:rFonts w:hint="eastAsia"/>
        </w:rPr>
        <w:t>1</w:t>
      </w:r>
      <w:r w:rsidR="00324FCF">
        <w:rPr>
          <w:rFonts w:hint="eastAsia"/>
        </w:rPr>
        <w:t>1</w:t>
      </w:r>
      <w:r w:rsidR="00AF4F78">
        <w:rPr>
          <w:rFonts w:hint="eastAsia"/>
        </w:rPr>
        <w:t>3</w:t>
      </w:r>
      <w:r w:rsidRPr="00D162CD">
        <w:rPr>
          <w:rFonts w:hint="eastAsia"/>
        </w:rPr>
        <w:t>年</w:t>
      </w:r>
      <w:r w:rsidR="00A6465F">
        <w:rPr>
          <w:rFonts w:hint="eastAsia"/>
        </w:rPr>
        <w:t>7</w:t>
      </w:r>
      <w:r w:rsidRPr="00D162CD">
        <w:rPr>
          <w:rFonts w:hint="eastAsia"/>
        </w:rPr>
        <w:t>月</w:t>
      </w:r>
      <w:r w:rsidR="00A6465F">
        <w:rPr>
          <w:rFonts w:hint="eastAsia"/>
        </w:rPr>
        <w:t>2</w:t>
      </w:r>
      <w:r w:rsidR="00A6465F">
        <w:t>6</w:t>
      </w:r>
      <w:r w:rsidRPr="00D162CD">
        <w:rPr>
          <w:rFonts w:hint="eastAsia"/>
        </w:rPr>
        <w:t>日至</w:t>
      </w:r>
      <w:r w:rsidRPr="00D162CD">
        <w:rPr>
          <w:rFonts w:hint="eastAsia"/>
        </w:rPr>
        <w:t>1</w:t>
      </w:r>
      <w:r w:rsidR="00324FCF">
        <w:rPr>
          <w:rFonts w:hint="eastAsia"/>
        </w:rPr>
        <w:t>1</w:t>
      </w:r>
      <w:r w:rsidR="00AF4F78">
        <w:rPr>
          <w:rFonts w:hint="eastAsia"/>
        </w:rPr>
        <w:t>3</w:t>
      </w:r>
      <w:r w:rsidRPr="00D162CD">
        <w:rPr>
          <w:rFonts w:hint="eastAsia"/>
        </w:rPr>
        <w:t>年</w:t>
      </w:r>
      <w:r w:rsidR="00A6465F">
        <w:rPr>
          <w:rFonts w:hint="eastAsia"/>
        </w:rPr>
        <w:t>8</w:t>
      </w:r>
      <w:r w:rsidRPr="00D162CD">
        <w:rPr>
          <w:rFonts w:hint="eastAsia"/>
        </w:rPr>
        <w:t>月</w:t>
      </w:r>
      <w:r w:rsidR="00A6465F">
        <w:rPr>
          <w:rFonts w:hint="eastAsia"/>
        </w:rPr>
        <w:t>1</w:t>
      </w:r>
      <w:r w:rsidRPr="00D162CD">
        <w:rPr>
          <w:rFonts w:hint="eastAsia"/>
        </w:rPr>
        <w:t>日</w:t>
      </w:r>
    </w:p>
    <w:p w14:paraId="0251A14D" w14:textId="3FB5FFBA" w:rsidR="00685DD8" w:rsidRDefault="00A6465F" w:rsidP="003C32C6">
      <w:pPr>
        <w:pStyle w:val="043-"/>
      </w:pPr>
      <w:r>
        <w:rPr>
          <w:rFonts w:hint="eastAsia"/>
        </w:rPr>
        <w:t>7</w:t>
      </w:r>
      <w:r w:rsidR="00685DD8" w:rsidRPr="00757365">
        <w:rPr>
          <w:rFonts w:hint="eastAsia"/>
        </w:rPr>
        <w:t>月</w:t>
      </w:r>
      <w:r>
        <w:rPr>
          <w:rFonts w:hint="eastAsia"/>
        </w:rPr>
        <w:t>2</w:t>
      </w:r>
      <w:r>
        <w:t>6</w:t>
      </w:r>
      <w:r w:rsidR="00685DD8" w:rsidRPr="00757365">
        <w:rPr>
          <w:rFonts w:hint="eastAsia"/>
        </w:rPr>
        <w:t>日</w:t>
      </w:r>
      <w:r w:rsidR="00685DD8">
        <w:rPr>
          <w:rFonts w:hint="eastAsia"/>
        </w:rPr>
        <w:t>（星期五）</w:t>
      </w:r>
    </w:p>
    <w:p w14:paraId="10A5AC84" w14:textId="4346E772" w:rsidR="00685DD8" w:rsidRDefault="003457CA" w:rsidP="003C32C6">
      <w:pPr>
        <w:pStyle w:val="044"/>
      </w:pPr>
      <w:r w:rsidRPr="00D162CD">
        <w:rPr>
          <w:rFonts w:hint="eastAsia"/>
        </w:rPr>
        <w:t>˙</w:t>
      </w:r>
      <w:r w:rsidR="00154ADA" w:rsidRPr="00154ADA">
        <w:rPr>
          <w:rFonts w:hint="eastAsia"/>
        </w:rPr>
        <w:t>視察高雄美濃區災情</w:t>
      </w:r>
      <w:r w:rsidR="00452D35">
        <w:rPr>
          <w:rFonts w:hint="eastAsia"/>
        </w:rPr>
        <w:t>（高雄市美濃區）</w:t>
      </w:r>
    </w:p>
    <w:p w14:paraId="6BE4B1A4" w14:textId="02FFA386" w:rsidR="00154ADA" w:rsidRDefault="00154ADA" w:rsidP="00154ADA">
      <w:pPr>
        <w:pStyle w:val="044"/>
      </w:pPr>
      <w:r w:rsidRPr="00D162CD">
        <w:rPr>
          <w:rFonts w:hint="eastAsia"/>
        </w:rPr>
        <w:lastRenderedPageBreak/>
        <w:t>˙</w:t>
      </w:r>
      <w:r w:rsidR="00796CFD" w:rsidRPr="00796CFD">
        <w:rPr>
          <w:rFonts w:hint="eastAsia"/>
          <w:spacing w:val="-6"/>
        </w:rPr>
        <w:t>為</w:t>
      </w:r>
      <w:r w:rsidR="00CB74C7" w:rsidRPr="00796CFD">
        <w:rPr>
          <w:rFonts w:hint="eastAsia"/>
          <w:spacing w:val="-6"/>
        </w:rPr>
        <w:t>「</w:t>
      </w:r>
      <w:r w:rsidR="00CB74C7" w:rsidRPr="00796CFD">
        <w:rPr>
          <w:rFonts w:hint="eastAsia"/>
          <w:spacing w:val="-6"/>
        </w:rPr>
        <w:t>113</w:t>
      </w:r>
      <w:r w:rsidR="00CB74C7" w:rsidRPr="00796CFD">
        <w:rPr>
          <w:rFonts w:hint="eastAsia"/>
          <w:spacing w:val="-6"/>
        </w:rPr>
        <w:t>年度身心障礙福利機構及團體秋節產品聯合推廣活動記者會」</w:t>
      </w:r>
      <w:r w:rsidR="00796CFD" w:rsidRPr="00796CFD">
        <w:rPr>
          <w:rFonts w:hint="eastAsia"/>
          <w:spacing w:val="-6"/>
        </w:rPr>
        <w:t>錄製</w:t>
      </w:r>
      <w:r w:rsidR="00CB74C7" w:rsidRPr="00796CFD">
        <w:rPr>
          <w:rFonts w:hint="eastAsia"/>
          <w:spacing w:val="-6"/>
        </w:rPr>
        <w:t>致詞影片</w:t>
      </w:r>
    </w:p>
    <w:p w14:paraId="1F267CF3" w14:textId="0902485D" w:rsidR="00685731" w:rsidRDefault="00A6465F" w:rsidP="00685731">
      <w:pPr>
        <w:pStyle w:val="043-"/>
      </w:pPr>
      <w:r>
        <w:rPr>
          <w:rFonts w:hint="eastAsia"/>
        </w:rPr>
        <w:t>7</w:t>
      </w:r>
      <w:r w:rsidR="00685731" w:rsidRPr="00757365">
        <w:rPr>
          <w:rFonts w:hint="eastAsia"/>
        </w:rPr>
        <w:t>月</w:t>
      </w:r>
      <w:r>
        <w:rPr>
          <w:rFonts w:hint="eastAsia"/>
        </w:rPr>
        <w:t>2</w:t>
      </w:r>
      <w:r>
        <w:t>7</w:t>
      </w:r>
      <w:r w:rsidR="00685731" w:rsidRPr="00757365">
        <w:rPr>
          <w:rFonts w:hint="eastAsia"/>
        </w:rPr>
        <w:t>日</w:t>
      </w:r>
      <w:r w:rsidR="00685731">
        <w:rPr>
          <w:rFonts w:hint="eastAsia"/>
        </w:rPr>
        <w:t>（星期六）</w:t>
      </w:r>
    </w:p>
    <w:p w14:paraId="22942CE7" w14:textId="242CFD33" w:rsidR="00685731" w:rsidRDefault="00685731" w:rsidP="00685731">
      <w:pPr>
        <w:pStyle w:val="044"/>
      </w:pPr>
      <w:r w:rsidRPr="00D162CD">
        <w:rPr>
          <w:rFonts w:hint="eastAsia"/>
        </w:rPr>
        <w:t>˙</w:t>
      </w:r>
      <w:r w:rsidR="007131FD" w:rsidRPr="007131FD">
        <w:rPr>
          <w:rFonts w:hint="eastAsia"/>
        </w:rPr>
        <w:t>視察屏東地區排水工程及農損災情</w:t>
      </w:r>
      <w:r w:rsidR="00CC7C87">
        <w:rPr>
          <w:rFonts w:hint="eastAsia"/>
        </w:rPr>
        <w:t>（屏東縣）</w:t>
      </w:r>
    </w:p>
    <w:p w14:paraId="22AC9160" w14:textId="7C630447" w:rsidR="007131FD" w:rsidRDefault="007131FD" w:rsidP="007131FD">
      <w:pPr>
        <w:pStyle w:val="044"/>
      </w:pPr>
      <w:r w:rsidRPr="00D162CD">
        <w:rPr>
          <w:rFonts w:hint="eastAsia"/>
        </w:rPr>
        <w:t>˙</w:t>
      </w:r>
      <w:r w:rsidR="004C53A6">
        <w:rPr>
          <w:rFonts w:hint="eastAsia"/>
        </w:rPr>
        <w:t>蒞臨</w:t>
      </w:r>
      <w:r w:rsidR="004C53A6" w:rsidRPr="004C53A6">
        <w:rPr>
          <w:rFonts w:hint="eastAsia"/>
        </w:rPr>
        <w:t>石牌福星宮關聖帝君聖誕千秋晚會暨揭匾儀式</w:t>
      </w:r>
      <w:r w:rsidR="004C53A6">
        <w:rPr>
          <w:rFonts w:hint="eastAsia"/>
        </w:rPr>
        <w:t>致詞</w:t>
      </w:r>
      <w:r w:rsidR="00710FF5">
        <w:rPr>
          <w:rFonts w:hint="eastAsia"/>
        </w:rPr>
        <w:t>（</w:t>
      </w:r>
      <w:r w:rsidR="00710FF5" w:rsidRPr="004B1703">
        <w:rPr>
          <w:rFonts w:hint="eastAsia"/>
          <w:bCs/>
        </w:rPr>
        <w:t>臺北市北投區</w:t>
      </w:r>
      <w:r w:rsidR="00710FF5">
        <w:rPr>
          <w:rFonts w:hint="eastAsia"/>
        </w:rPr>
        <w:t>）</w:t>
      </w:r>
    </w:p>
    <w:p w14:paraId="298B5D5B" w14:textId="46936EF9" w:rsidR="00685731" w:rsidRDefault="00A6465F" w:rsidP="00685731">
      <w:pPr>
        <w:pStyle w:val="043-"/>
      </w:pPr>
      <w:r>
        <w:rPr>
          <w:rFonts w:hint="eastAsia"/>
        </w:rPr>
        <w:t>7</w:t>
      </w:r>
      <w:r w:rsidR="00685731" w:rsidRPr="00757365">
        <w:rPr>
          <w:rFonts w:hint="eastAsia"/>
        </w:rPr>
        <w:t>月</w:t>
      </w:r>
      <w:r>
        <w:rPr>
          <w:rFonts w:hint="eastAsia"/>
        </w:rPr>
        <w:t>2</w:t>
      </w:r>
      <w:r>
        <w:t>8</w:t>
      </w:r>
      <w:r w:rsidR="00685731" w:rsidRPr="00757365">
        <w:rPr>
          <w:rFonts w:hint="eastAsia"/>
        </w:rPr>
        <w:t>日</w:t>
      </w:r>
      <w:r w:rsidR="00685731">
        <w:rPr>
          <w:rFonts w:hint="eastAsia"/>
        </w:rPr>
        <w:t>（星期日）</w:t>
      </w:r>
    </w:p>
    <w:p w14:paraId="628931D1" w14:textId="77777777" w:rsidR="00685731" w:rsidRDefault="00685731" w:rsidP="00685731">
      <w:pPr>
        <w:pStyle w:val="044"/>
      </w:pPr>
      <w:r w:rsidRPr="00D162CD">
        <w:rPr>
          <w:rFonts w:hint="eastAsia"/>
        </w:rPr>
        <w:t>˙</w:t>
      </w:r>
      <w:r w:rsidRPr="00B07929">
        <w:rPr>
          <w:rFonts w:hint="eastAsia"/>
        </w:rPr>
        <w:t>無公開行程</w:t>
      </w:r>
    </w:p>
    <w:p w14:paraId="4448FCE3" w14:textId="3BB92397" w:rsidR="00685731" w:rsidRDefault="00A6465F" w:rsidP="00685731">
      <w:pPr>
        <w:pStyle w:val="043-"/>
      </w:pPr>
      <w:r>
        <w:rPr>
          <w:rFonts w:hint="eastAsia"/>
        </w:rPr>
        <w:t>7</w:t>
      </w:r>
      <w:r w:rsidR="00685731" w:rsidRPr="00757365">
        <w:rPr>
          <w:rFonts w:hint="eastAsia"/>
        </w:rPr>
        <w:t>月</w:t>
      </w:r>
      <w:r>
        <w:rPr>
          <w:rFonts w:hint="eastAsia"/>
        </w:rPr>
        <w:t>2</w:t>
      </w:r>
      <w:r>
        <w:t>9</w:t>
      </w:r>
      <w:r w:rsidR="00685731" w:rsidRPr="00757365">
        <w:rPr>
          <w:rFonts w:hint="eastAsia"/>
        </w:rPr>
        <w:t>日</w:t>
      </w:r>
      <w:r w:rsidR="00685731">
        <w:rPr>
          <w:rFonts w:hint="eastAsia"/>
        </w:rPr>
        <w:t>（星期一）</w:t>
      </w:r>
    </w:p>
    <w:p w14:paraId="478D1080" w14:textId="39E69586" w:rsidR="0058223C" w:rsidRDefault="00685731" w:rsidP="0058223C">
      <w:pPr>
        <w:pStyle w:val="044"/>
        <w:rPr>
          <w:spacing w:val="-4"/>
        </w:rPr>
      </w:pPr>
      <w:r w:rsidRPr="00D162CD">
        <w:rPr>
          <w:rFonts w:hint="eastAsia"/>
        </w:rPr>
        <w:t>˙</w:t>
      </w:r>
      <w:r w:rsidR="0058223C" w:rsidRPr="00B07BE9">
        <w:rPr>
          <w:rFonts w:hint="eastAsia"/>
          <w:spacing w:val="-4"/>
        </w:rPr>
        <w:t>接見國際同濟會台灣總會理監事首席及全國十大傑出農業專家一行</w:t>
      </w:r>
    </w:p>
    <w:p w14:paraId="5E0302EE" w14:textId="2BD3D2AA" w:rsidR="00B07BE9" w:rsidRDefault="00B07BE9" w:rsidP="0058223C">
      <w:pPr>
        <w:pStyle w:val="044"/>
      </w:pPr>
      <w:r w:rsidRPr="00D162CD">
        <w:rPr>
          <w:rFonts w:hint="eastAsia"/>
        </w:rPr>
        <w:t>˙</w:t>
      </w:r>
      <w:r w:rsidR="00F66AA0">
        <w:rPr>
          <w:rFonts w:hint="eastAsia"/>
        </w:rPr>
        <w:t>為</w:t>
      </w:r>
      <w:r w:rsidR="0004773C" w:rsidRPr="0004773C">
        <w:rPr>
          <w:rFonts w:hint="eastAsia"/>
        </w:rPr>
        <w:t>伊甸基金會中秋節禮盒</w:t>
      </w:r>
      <w:r w:rsidR="00F66AA0" w:rsidRPr="00F66AA0">
        <w:rPr>
          <w:rFonts w:hint="eastAsia"/>
        </w:rPr>
        <w:t>錄製</w:t>
      </w:r>
      <w:r w:rsidR="0004773C">
        <w:rPr>
          <w:rFonts w:hint="eastAsia"/>
        </w:rPr>
        <w:t>推廣</w:t>
      </w:r>
      <w:r w:rsidR="0004773C" w:rsidRPr="0004773C">
        <w:rPr>
          <w:rFonts w:hint="eastAsia"/>
        </w:rPr>
        <w:t>影片</w:t>
      </w:r>
    </w:p>
    <w:p w14:paraId="73E116EC" w14:textId="469864F8" w:rsidR="00B07BE9" w:rsidRDefault="00B07BE9" w:rsidP="0058223C">
      <w:pPr>
        <w:pStyle w:val="044"/>
      </w:pPr>
      <w:r w:rsidRPr="00D162CD">
        <w:rPr>
          <w:rFonts w:hint="eastAsia"/>
        </w:rPr>
        <w:t>˙</w:t>
      </w:r>
      <w:r w:rsidR="002C4BF9">
        <w:rPr>
          <w:rFonts w:hint="eastAsia"/>
        </w:rPr>
        <w:t>為</w:t>
      </w:r>
      <w:r w:rsidR="002C4BF9">
        <w:rPr>
          <w:rFonts w:ascii="標楷體" w:hAnsi="標楷體" w:hint="eastAsia"/>
        </w:rPr>
        <w:t>「</w:t>
      </w:r>
      <w:r w:rsidR="00414196" w:rsidRPr="00414196">
        <w:rPr>
          <w:rFonts w:hint="eastAsia"/>
        </w:rPr>
        <w:t>第</w:t>
      </w:r>
      <w:r w:rsidR="00414196" w:rsidRPr="00414196">
        <w:rPr>
          <w:rFonts w:hint="eastAsia"/>
        </w:rPr>
        <w:t>10</w:t>
      </w:r>
      <w:r w:rsidR="00414196" w:rsidRPr="00414196">
        <w:rPr>
          <w:rFonts w:hint="eastAsia"/>
        </w:rPr>
        <w:t>屆台日交流高峰會</w:t>
      </w:r>
      <w:r w:rsidR="00414196" w:rsidRPr="00414196">
        <w:rPr>
          <w:rFonts w:hint="eastAsia"/>
        </w:rPr>
        <w:t>in</w:t>
      </w:r>
      <w:r w:rsidR="00414196" w:rsidRPr="00414196">
        <w:rPr>
          <w:rFonts w:hint="eastAsia"/>
        </w:rPr>
        <w:t>臺南</w:t>
      </w:r>
      <w:r w:rsidR="002C4BF9">
        <w:rPr>
          <w:rFonts w:ascii="標楷體" w:hAnsi="標楷體" w:hint="eastAsia"/>
        </w:rPr>
        <w:t>」</w:t>
      </w:r>
      <w:r w:rsidR="002C4BF9" w:rsidRPr="002C4BF9">
        <w:rPr>
          <w:rFonts w:hint="eastAsia"/>
        </w:rPr>
        <w:t>錄製</w:t>
      </w:r>
      <w:r w:rsidR="00414196" w:rsidRPr="00414196">
        <w:rPr>
          <w:rFonts w:hint="eastAsia"/>
        </w:rPr>
        <w:t>致詞影片</w:t>
      </w:r>
    </w:p>
    <w:p w14:paraId="17EB8B00" w14:textId="3DB72045" w:rsidR="00B07BE9" w:rsidRDefault="00B07BE9" w:rsidP="0058223C">
      <w:pPr>
        <w:pStyle w:val="044"/>
      </w:pPr>
      <w:r w:rsidRPr="00D162CD">
        <w:rPr>
          <w:rFonts w:hint="eastAsia"/>
        </w:rPr>
        <w:t>˙</w:t>
      </w:r>
      <w:r w:rsidR="00F14854">
        <w:rPr>
          <w:rFonts w:hint="eastAsia"/>
        </w:rPr>
        <w:t>為</w:t>
      </w:r>
      <w:r w:rsidR="00F14854" w:rsidRPr="00F14854">
        <w:rPr>
          <w:rFonts w:hint="eastAsia"/>
        </w:rPr>
        <w:t>2024</w:t>
      </w:r>
      <w:r w:rsidR="00F14854" w:rsidRPr="00F14854">
        <w:rPr>
          <w:rFonts w:hint="eastAsia"/>
        </w:rPr>
        <w:t>巴黎奧運代表團選手錄製</w:t>
      </w:r>
      <w:r w:rsidR="00F14854">
        <w:rPr>
          <w:rFonts w:hint="eastAsia"/>
        </w:rPr>
        <w:t>加油</w:t>
      </w:r>
      <w:r w:rsidR="00F14854" w:rsidRPr="00F14854">
        <w:rPr>
          <w:rFonts w:hint="eastAsia"/>
        </w:rPr>
        <w:t>影片</w:t>
      </w:r>
    </w:p>
    <w:p w14:paraId="722552C0" w14:textId="6A9CDB42" w:rsidR="00685731" w:rsidRDefault="00A6465F" w:rsidP="00685731">
      <w:pPr>
        <w:pStyle w:val="043-"/>
      </w:pPr>
      <w:r>
        <w:rPr>
          <w:rFonts w:hint="eastAsia"/>
        </w:rPr>
        <w:t>7</w:t>
      </w:r>
      <w:r w:rsidR="00685731" w:rsidRPr="00757365">
        <w:rPr>
          <w:rFonts w:hint="eastAsia"/>
        </w:rPr>
        <w:t>月</w:t>
      </w:r>
      <w:r>
        <w:rPr>
          <w:rFonts w:hint="eastAsia"/>
        </w:rPr>
        <w:t>3</w:t>
      </w:r>
      <w:r>
        <w:t>0</w:t>
      </w:r>
      <w:r w:rsidR="00685731" w:rsidRPr="00757365">
        <w:rPr>
          <w:rFonts w:hint="eastAsia"/>
        </w:rPr>
        <w:t>日</w:t>
      </w:r>
      <w:r w:rsidR="00685731">
        <w:rPr>
          <w:rFonts w:hint="eastAsia"/>
        </w:rPr>
        <w:t>（星期二）</w:t>
      </w:r>
    </w:p>
    <w:p w14:paraId="1CE47295" w14:textId="342B3572" w:rsidR="00685731" w:rsidRDefault="00685731" w:rsidP="00685731">
      <w:pPr>
        <w:pStyle w:val="044"/>
      </w:pPr>
      <w:r w:rsidRPr="00D162CD">
        <w:rPr>
          <w:rFonts w:hint="eastAsia"/>
        </w:rPr>
        <w:t>˙</w:t>
      </w:r>
      <w:r w:rsidR="00903362" w:rsidRPr="00903362">
        <w:rPr>
          <w:rFonts w:hint="eastAsia"/>
        </w:rPr>
        <w:t>接見北美洲舜裔篤親總公所回國訪問團</w:t>
      </w:r>
      <w:r w:rsidR="00903362">
        <w:rPr>
          <w:rFonts w:hint="eastAsia"/>
        </w:rPr>
        <w:t>一行</w:t>
      </w:r>
    </w:p>
    <w:p w14:paraId="11F24521" w14:textId="055121A0" w:rsidR="00B41E8B" w:rsidRDefault="00B41E8B" w:rsidP="00B41E8B">
      <w:pPr>
        <w:pStyle w:val="044"/>
      </w:pPr>
      <w:r w:rsidRPr="00D162CD">
        <w:rPr>
          <w:rFonts w:hint="eastAsia"/>
        </w:rPr>
        <w:t>˙</w:t>
      </w:r>
      <w:r w:rsidR="00851CE6">
        <w:rPr>
          <w:rFonts w:hint="eastAsia"/>
        </w:rPr>
        <w:t>出席</w:t>
      </w:r>
      <w:r w:rsidR="00851CE6">
        <w:rPr>
          <w:rFonts w:ascii="標楷體" w:hAnsi="標楷體" w:hint="eastAsia"/>
        </w:rPr>
        <w:t>「</w:t>
      </w:r>
      <w:r w:rsidR="003652FC" w:rsidRPr="003652FC">
        <w:rPr>
          <w:rFonts w:hint="eastAsia"/>
        </w:rPr>
        <w:t>對中政策跨國議會聯盟（</w:t>
      </w:r>
      <w:r w:rsidR="003652FC" w:rsidRPr="003652FC">
        <w:rPr>
          <w:rFonts w:hint="eastAsia"/>
        </w:rPr>
        <w:t>IPAC</w:t>
      </w:r>
      <w:r w:rsidR="003652FC" w:rsidRPr="003652FC">
        <w:rPr>
          <w:rFonts w:hint="eastAsia"/>
        </w:rPr>
        <w:t>）年會臺灣專題場次</w:t>
      </w:r>
      <w:r w:rsidR="00851CE6">
        <w:rPr>
          <w:rFonts w:ascii="標楷體" w:hAnsi="標楷體" w:hint="eastAsia"/>
        </w:rPr>
        <w:t>」並</w:t>
      </w:r>
      <w:r w:rsidR="00851CE6" w:rsidRPr="00851CE6">
        <w:rPr>
          <w:rFonts w:ascii="標楷體" w:hAnsi="標楷體" w:hint="eastAsia"/>
        </w:rPr>
        <w:t>發表演說（臺北市</w:t>
      </w:r>
      <w:r w:rsidR="00851CE6">
        <w:rPr>
          <w:rFonts w:ascii="標楷體" w:hAnsi="標楷體" w:hint="eastAsia"/>
        </w:rPr>
        <w:t>信義</w:t>
      </w:r>
      <w:r w:rsidR="00851CE6" w:rsidRPr="00851CE6">
        <w:rPr>
          <w:rFonts w:ascii="標楷體" w:hAnsi="標楷體" w:hint="eastAsia"/>
        </w:rPr>
        <w:t>區）</w:t>
      </w:r>
    </w:p>
    <w:p w14:paraId="030C8816" w14:textId="5F93E0BC" w:rsidR="00685731" w:rsidRDefault="00A6465F" w:rsidP="00685731">
      <w:pPr>
        <w:pStyle w:val="043-"/>
      </w:pPr>
      <w:r>
        <w:rPr>
          <w:rFonts w:hint="eastAsia"/>
        </w:rPr>
        <w:t>7</w:t>
      </w:r>
      <w:r w:rsidR="00685731" w:rsidRPr="00757365">
        <w:rPr>
          <w:rFonts w:hint="eastAsia"/>
        </w:rPr>
        <w:t>月</w:t>
      </w:r>
      <w:r>
        <w:rPr>
          <w:rFonts w:hint="eastAsia"/>
        </w:rPr>
        <w:t>3</w:t>
      </w:r>
      <w:r>
        <w:t>1</w:t>
      </w:r>
      <w:r w:rsidR="00685731" w:rsidRPr="00757365">
        <w:rPr>
          <w:rFonts w:hint="eastAsia"/>
        </w:rPr>
        <w:t>日</w:t>
      </w:r>
      <w:r w:rsidR="00685731">
        <w:rPr>
          <w:rFonts w:hint="eastAsia"/>
        </w:rPr>
        <w:t>（星期三）</w:t>
      </w:r>
    </w:p>
    <w:p w14:paraId="12CD7230" w14:textId="77777777" w:rsidR="00685731" w:rsidRDefault="00685731" w:rsidP="00685731">
      <w:pPr>
        <w:pStyle w:val="044"/>
      </w:pPr>
      <w:r w:rsidRPr="00D162CD">
        <w:rPr>
          <w:rFonts w:hint="eastAsia"/>
        </w:rPr>
        <w:t>˙</w:t>
      </w:r>
      <w:r w:rsidRPr="00B07929">
        <w:rPr>
          <w:rFonts w:hint="eastAsia"/>
        </w:rPr>
        <w:t>無公開行程</w:t>
      </w:r>
    </w:p>
    <w:p w14:paraId="6EA245C6" w14:textId="6C10CD82" w:rsidR="00685731" w:rsidRDefault="00A6465F" w:rsidP="00685731">
      <w:pPr>
        <w:pStyle w:val="043-"/>
      </w:pPr>
      <w:r>
        <w:rPr>
          <w:rFonts w:hint="eastAsia"/>
        </w:rPr>
        <w:t>8</w:t>
      </w:r>
      <w:r w:rsidR="00685731" w:rsidRPr="00757365">
        <w:rPr>
          <w:rFonts w:hint="eastAsia"/>
        </w:rPr>
        <w:t>月</w:t>
      </w:r>
      <w:r>
        <w:rPr>
          <w:rFonts w:hint="eastAsia"/>
        </w:rPr>
        <w:t>1</w:t>
      </w:r>
      <w:r w:rsidR="00685731" w:rsidRPr="00757365">
        <w:rPr>
          <w:rFonts w:hint="eastAsia"/>
        </w:rPr>
        <w:t>日</w:t>
      </w:r>
      <w:r w:rsidR="00685731">
        <w:rPr>
          <w:rFonts w:hint="eastAsia"/>
        </w:rPr>
        <w:t>（星期四）</w:t>
      </w:r>
    </w:p>
    <w:p w14:paraId="7E3EFF81" w14:textId="51C2EA61" w:rsidR="002E3C33" w:rsidRPr="0009109D" w:rsidRDefault="00685731" w:rsidP="0009109D">
      <w:pPr>
        <w:pStyle w:val="044"/>
      </w:pPr>
      <w:r w:rsidRPr="00D162CD">
        <w:rPr>
          <w:rFonts w:hint="eastAsia"/>
        </w:rPr>
        <w:t>˙</w:t>
      </w:r>
      <w:r w:rsidR="00D14E3B" w:rsidRPr="00132FE4">
        <w:rPr>
          <w:rFonts w:hint="eastAsia"/>
          <w:spacing w:val="-6"/>
        </w:rPr>
        <w:t>出席</w:t>
      </w:r>
      <w:r w:rsidR="00D14E3B" w:rsidRPr="00132FE4">
        <w:rPr>
          <w:rFonts w:hint="eastAsia"/>
          <w:spacing w:val="-6"/>
        </w:rPr>
        <w:t>113</w:t>
      </w:r>
      <w:r w:rsidR="00D14E3B" w:rsidRPr="00132FE4">
        <w:rPr>
          <w:rFonts w:hint="eastAsia"/>
          <w:spacing w:val="-6"/>
        </w:rPr>
        <w:t>年度全國原住民族政策高峰會開幕式致詞</w:t>
      </w:r>
      <w:bookmarkStart w:id="2" w:name="_Hlk173922314"/>
      <w:r w:rsidR="00132FE4" w:rsidRPr="00132FE4">
        <w:rPr>
          <w:rFonts w:hint="eastAsia"/>
          <w:spacing w:val="-6"/>
        </w:rPr>
        <w:t>（</w:t>
      </w:r>
      <w:r w:rsidR="00962CF7">
        <w:rPr>
          <w:rFonts w:hint="eastAsia"/>
          <w:spacing w:val="-6"/>
        </w:rPr>
        <w:t>臺</w:t>
      </w:r>
      <w:r w:rsidR="00132FE4" w:rsidRPr="00132FE4">
        <w:rPr>
          <w:rFonts w:hint="eastAsia"/>
          <w:spacing w:val="-6"/>
        </w:rPr>
        <w:t>北市中山區）</w:t>
      </w:r>
      <w:bookmarkEnd w:id="2"/>
    </w:p>
    <w:p w14:paraId="51DCEA6E" w14:textId="77777777" w:rsidR="007B6559" w:rsidRPr="00F66C28" w:rsidRDefault="007B6559" w:rsidP="007B6559">
      <w:pPr>
        <w:keepNext/>
        <w:spacing w:line="240" w:lineRule="exact"/>
        <w:jc w:val="center"/>
        <w:rPr>
          <w:sz w:val="56"/>
        </w:rPr>
      </w:pPr>
      <w:r w:rsidRPr="00F66C28">
        <w:rPr>
          <w:rFonts w:hint="eastAsia"/>
          <w:b/>
          <w:sz w:val="56"/>
        </w:rPr>
        <w:t>﹏﹏﹏﹏﹏﹏﹏﹏</w:t>
      </w:r>
    </w:p>
    <w:p w14:paraId="231A4D76" w14:textId="77777777" w:rsidR="007B6559" w:rsidRPr="00955124" w:rsidRDefault="007B6559" w:rsidP="007B6559">
      <w:pPr>
        <w:pStyle w:val="021"/>
      </w:pPr>
      <w:r w:rsidRPr="007B6559">
        <w:rPr>
          <w:rFonts w:hint="eastAsia"/>
          <w:spacing w:val="0"/>
        </w:rPr>
        <w:t>副總統活動紀要</w:t>
      </w:r>
    </w:p>
    <w:p w14:paraId="431A76FE" w14:textId="77777777" w:rsidR="007B6559" w:rsidRPr="00F61056" w:rsidRDefault="007B6559" w:rsidP="007B6559">
      <w:pPr>
        <w:spacing w:afterLines="100" w:after="240" w:line="160" w:lineRule="exact"/>
        <w:jc w:val="center"/>
        <w:rPr>
          <w:b/>
          <w:sz w:val="56"/>
        </w:rPr>
      </w:pPr>
      <w:r w:rsidRPr="00F61056">
        <w:rPr>
          <w:rFonts w:hint="eastAsia"/>
          <w:b/>
          <w:sz w:val="56"/>
        </w:rPr>
        <w:t>﹏﹏﹏﹏﹏﹏﹏﹏</w:t>
      </w:r>
    </w:p>
    <w:p w14:paraId="51CE4F57" w14:textId="77777777" w:rsidR="00594EF6" w:rsidRPr="00F06EF2" w:rsidRDefault="00594EF6" w:rsidP="00594EF6">
      <w:pPr>
        <w:pStyle w:val="041-"/>
        <w:spacing w:beforeLines="0" w:before="0" w:line="440" w:lineRule="exact"/>
      </w:pPr>
      <w:r w:rsidRPr="00F06EF2">
        <w:t>記事期間：</w:t>
      </w:r>
    </w:p>
    <w:p w14:paraId="72C68BBA" w14:textId="77777777" w:rsidR="00594EF6" w:rsidRDefault="00594EF6" w:rsidP="00594EF6">
      <w:pPr>
        <w:pStyle w:val="042-"/>
        <w:spacing w:beforeLines="0" w:before="0"/>
      </w:pPr>
      <w:r w:rsidRPr="00D162CD">
        <w:rPr>
          <w:rFonts w:hint="eastAsia"/>
        </w:rPr>
        <w:t>1</w:t>
      </w:r>
      <w:r>
        <w:rPr>
          <w:rFonts w:hint="eastAsia"/>
        </w:rPr>
        <w:t>13</w:t>
      </w:r>
      <w:r w:rsidRPr="00D162CD">
        <w:rPr>
          <w:rFonts w:hint="eastAsia"/>
        </w:rPr>
        <w:t>年</w:t>
      </w:r>
      <w:r>
        <w:rPr>
          <w:rFonts w:hint="eastAsia"/>
        </w:rPr>
        <w:t>7</w:t>
      </w:r>
      <w:r w:rsidRPr="00D162CD">
        <w:rPr>
          <w:rFonts w:hint="eastAsia"/>
        </w:rPr>
        <w:t>月</w:t>
      </w:r>
      <w:r>
        <w:rPr>
          <w:rFonts w:hint="eastAsia"/>
        </w:rPr>
        <w:t>2</w:t>
      </w:r>
      <w:r>
        <w:t>6</w:t>
      </w:r>
      <w:r w:rsidRPr="00D162CD">
        <w:rPr>
          <w:rFonts w:hint="eastAsia"/>
        </w:rPr>
        <w:t>日至</w:t>
      </w:r>
      <w:r w:rsidRPr="00D162CD">
        <w:rPr>
          <w:rFonts w:hint="eastAsia"/>
        </w:rPr>
        <w:t>1</w:t>
      </w:r>
      <w:r>
        <w:rPr>
          <w:rFonts w:hint="eastAsia"/>
        </w:rPr>
        <w:t>13</w:t>
      </w:r>
      <w:r w:rsidRPr="00D162CD">
        <w:rPr>
          <w:rFonts w:hint="eastAsia"/>
        </w:rPr>
        <w:t>年</w:t>
      </w:r>
      <w:r>
        <w:rPr>
          <w:rFonts w:hint="eastAsia"/>
        </w:rPr>
        <w:t>8</w:t>
      </w:r>
      <w:r w:rsidRPr="00D162CD">
        <w:rPr>
          <w:rFonts w:hint="eastAsia"/>
        </w:rPr>
        <w:t>月</w:t>
      </w:r>
      <w:r>
        <w:rPr>
          <w:rFonts w:hint="eastAsia"/>
        </w:rPr>
        <w:t>1</w:t>
      </w:r>
      <w:r w:rsidRPr="00D162CD">
        <w:rPr>
          <w:rFonts w:hint="eastAsia"/>
        </w:rPr>
        <w:t>日</w:t>
      </w:r>
    </w:p>
    <w:p w14:paraId="45EB5794" w14:textId="77777777" w:rsidR="00594EF6" w:rsidRDefault="00594EF6" w:rsidP="00594EF6">
      <w:pPr>
        <w:pStyle w:val="043-"/>
      </w:pPr>
      <w:r>
        <w:rPr>
          <w:rFonts w:hint="eastAsia"/>
        </w:rPr>
        <w:lastRenderedPageBreak/>
        <w:t>7</w:t>
      </w:r>
      <w:r w:rsidRPr="00757365">
        <w:rPr>
          <w:rFonts w:hint="eastAsia"/>
        </w:rPr>
        <w:t>月</w:t>
      </w:r>
      <w:r>
        <w:rPr>
          <w:rFonts w:hint="eastAsia"/>
        </w:rPr>
        <w:t>2</w:t>
      </w:r>
      <w:r>
        <w:t>6</w:t>
      </w:r>
      <w:r w:rsidRPr="00757365">
        <w:rPr>
          <w:rFonts w:hint="eastAsia"/>
        </w:rPr>
        <w:t>日</w:t>
      </w:r>
      <w:r>
        <w:rPr>
          <w:rFonts w:hint="eastAsia"/>
        </w:rPr>
        <w:t>（星期五）</w:t>
      </w:r>
    </w:p>
    <w:p w14:paraId="708BB017" w14:textId="0668CE58" w:rsidR="00594EF6" w:rsidRDefault="00594EF6" w:rsidP="00594EF6">
      <w:pPr>
        <w:pStyle w:val="044"/>
      </w:pPr>
      <w:r w:rsidRPr="00D162CD">
        <w:rPr>
          <w:rFonts w:hint="eastAsia"/>
        </w:rPr>
        <w:t>˙</w:t>
      </w:r>
      <w:r w:rsidR="00E745BA">
        <w:rPr>
          <w:rFonts w:hint="eastAsia"/>
        </w:rPr>
        <w:t>蒞臨</w:t>
      </w:r>
      <w:r w:rsidR="00E745BA" w:rsidRPr="00B368EB">
        <w:rPr>
          <w:bdr w:val="none" w:sz="0" w:space="0" w:color="auto" w:frame="1"/>
        </w:rPr>
        <w:t>「</w:t>
      </w:r>
      <w:r w:rsidR="00E745BA" w:rsidRPr="00B368EB">
        <w:rPr>
          <w:bdr w:val="none" w:sz="0" w:space="0" w:color="auto" w:frame="1"/>
        </w:rPr>
        <w:t xml:space="preserve">2024 TechWomen@TW </w:t>
      </w:r>
      <w:r w:rsidR="00E745BA" w:rsidRPr="00B368EB">
        <w:rPr>
          <w:bdr w:val="none" w:sz="0" w:space="0" w:color="auto" w:frame="1"/>
        </w:rPr>
        <w:t>年度大會</w:t>
      </w:r>
      <w:r w:rsidR="00E745BA" w:rsidRPr="00B368EB">
        <w:rPr>
          <w:bdr w:val="none" w:sz="0" w:space="0" w:color="auto" w:frame="1"/>
        </w:rPr>
        <w:t xml:space="preserve"> Embrace, Evolve, Elevate in the AI Era</w:t>
      </w:r>
      <w:r w:rsidR="00E745BA" w:rsidRPr="00B368EB">
        <w:rPr>
          <w:bdr w:val="none" w:sz="0" w:space="0" w:color="auto" w:frame="1"/>
        </w:rPr>
        <w:t>《女力時刻</w:t>
      </w:r>
      <w:r w:rsidR="00E745BA" w:rsidRPr="00B368EB">
        <w:rPr>
          <w:bdr w:val="none" w:sz="0" w:space="0" w:color="auto" w:frame="1"/>
        </w:rPr>
        <w:t xml:space="preserve"> </w:t>
      </w:r>
      <w:r w:rsidR="00E745BA" w:rsidRPr="00B368EB">
        <w:rPr>
          <w:bdr w:val="none" w:sz="0" w:space="0" w:color="auto" w:frame="1"/>
        </w:rPr>
        <w:t>創變未來》」</w:t>
      </w:r>
      <w:r w:rsidR="00E745BA">
        <w:rPr>
          <w:rFonts w:hint="eastAsia"/>
          <w:bdr w:val="none" w:sz="0" w:space="0" w:color="auto" w:frame="1"/>
        </w:rPr>
        <w:t>致詞（新北市板橋區）</w:t>
      </w:r>
    </w:p>
    <w:p w14:paraId="39EF4EB4" w14:textId="77777777" w:rsidR="00594EF6" w:rsidRDefault="00594EF6" w:rsidP="00594EF6">
      <w:pPr>
        <w:pStyle w:val="043-"/>
      </w:pPr>
      <w:r>
        <w:rPr>
          <w:rFonts w:hint="eastAsia"/>
        </w:rPr>
        <w:t>7</w:t>
      </w:r>
      <w:r w:rsidRPr="00757365">
        <w:rPr>
          <w:rFonts w:hint="eastAsia"/>
        </w:rPr>
        <w:t>月</w:t>
      </w:r>
      <w:r>
        <w:rPr>
          <w:rFonts w:hint="eastAsia"/>
        </w:rPr>
        <w:t>2</w:t>
      </w:r>
      <w:r>
        <w:t>7</w:t>
      </w:r>
      <w:r w:rsidRPr="00757365">
        <w:rPr>
          <w:rFonts w:hint="eastAsia"/>
        </w:rPr>
        <w:t>日</w:t>
      </w:r>
      <w:r>
        <w:rPr>
          <w:rFonts w:hint="eastAsia"/>
        </w:rPr>
        <w:t>（星期六）</w:t>
      </w:r>
    </w:p>
    <w:p w14:paraId="2CAB1C0B" w14:textId="5C4BB191" w:rsidR="00594EF6" w:rsidRDefault="00594EF6" w:rsidP="00594EF6">
      <w:pPr>
        <w:pStyle w:val="044"/>
      </w:pPr>
      <w:r w:rsidRPr="00D162CD">
        <w:rPr>
          <w:rFonts w:hint="eastAsia"/>
        </w:rPr>
        <w:t>˙</w:t>
      </w:r>
      <w:r w:rsidR="00487B0B" w:rsidRPr="00487B0B">
        <w:rPr>
          <w:rFonts w:hint="eastAsia"/>
        </w:rPr>
        <w:t>參觀</w:t>
      </w:r>
      <w:r w:rsidR="00FC28D3">
        <w:rPr>
          <w:rFonts w:ascii="標楷體" w:hAnsi="標楷體" w:hint="eastAsia"/>
        </w:rPr>
        <w:t>「</w:t>
      </w:r>
      <w:r w:rsidR="00487B0B" w:rsidRPr="00487B0B">
        <w:rPr>
          <w:rFonts w:hint="eastAsia"/>
        </w:rPr>
        <w:t>2024 AI Taiwan</w:t>
      </w:r>
      <w:r w:rsidR="00487B0B" w:rsidRPr="00487B0B">
        <w:rPr>
          <w:rFonts w:hint="eastAsia"/>
        </w:rPr>
        <w:t>未來商務展</w:t>
      </w:r>
      <w:r w:rsidR="00FC28D3">
        <w:rPr>
          <w:rFonts w:ascii="標楷體" w:hAnsi="標楷體" w:hint="eastAsia"/>
        </w:rPr>
        <w:t>」</w:t>
      </w:r>
      <w:r w:rsidR="00487B0B">
        <w:rPr>
          <w:rFonts w:hint="eastAsia"/>
        </w:rPr>
        <w:t>（</w:t>
      </w:r>
      <w:r w:rsidR="00487B0B" w:rsidRPr="00487B0B">
        <w:rPr>
          <w:rFonts w:hint="eastAsia"/>
        </w:rPr>
        <w:t>臺北市中山區</w:t>
      </w:r>
      <w:r w:rsidR="00487B0B">
        <w:rPr>
          <w:rFonts w:hint="eastAsia"/>
        </w:rPr>
        <w:t>）</w:t>
      </w:r>
    </w:p>
    <w:p w14:paraId="3B5FA4DE" w14:textId="77777777" w:rsidR="00594EF6" w:rsidRDefault="00594EF6" w:rsidP="00594EF6">
      <w:pPr>
        <w:pStyle w:val="043-"/>
      </w:pPr>
      <w:r>
        <w:rPr>
          <w:rFonts w:hint="eastAsia"/>
        </w:rPr>
        <w:t>7</w:t>
      </w:r>
      <w:r w:rsidRPr="00757365">
        <w:rPr>
          <w:rFonts w:hint="eastAsia"/>
        </w:rPr>
        <w:t>月</w:t>
      </w:r>
      <w:r>
        <w:rPr>
          <w:rFonts w:hint="eastAsia"/>
        </w:rPr>
        <w:t>2</w:t>
      </w:r>
      <w:r>
        <w:t>8</w:t>
      </w:r>
      <w:r w:rsidRPr="00757365">
        <w:rPr>
          <w:rFonts w:hint="eastAsia"/>
        </w:rPr>
        <w:t>日</w:t>
      </w:r>
      <w:r>
        <w:rPr>
          <w:rFonts w:hint="eastAsia"/>
        </w:rPr>
        <w:t>（星期日）</w:t>
      </w:r>
    </w:p>
    <w:p w14:paraId="5F44AE71" w14:textId="6B63CFF8" w:rsidR="00594EF6" w:rsidRDefault="00594EF6" w:rsidP="00594EF6">
      <w:pPr>
        <w:pStyle w:val="044"/>
      </w:pPr>
      <w:r w:rsidRPr="00D162CD">
        <w:rPr>
          <w:rFonts w:hint="eastAsia"/>
        </w:rPr>
        <w:t>˙</w:t>
      </w:r>
      <w:r w:rsidR="00FC28D3" w:rsidRPr="00FC28D3">
        <w:rPr>
          <w:rFonts w:hint="eastAsia"/>
        </w:rPr>
        <w:t>參觀「</w:t>
      </w:r>
      <w:r w:rsidR="00FC28D3" w:rsidRPr="00FC28D3">
        <w:rPr>
          <w:rFonts w:hint="eastAsia"/>
        </w:rPr>
        <w:t>BIO Asia-Taiwan 2024</w:t>
      </w:r>
      <w:r w:rsidR="00FC28D3" w:rsidRPr="00FC28D3">
        <w:rPr>
          <w:rFonts w:hint="eastAsia"/>
        </w:rPr>
        <w:t>亞洲生技大展」（臺北市南港區）</w:t>
      </w:r>
    </w:p>
    <w:p w14:paraId="68E4FE10" w14:textId="77777777" w:rsidR="00594EF6" w:rsidRDefault="00594EF6" w:rsidP="00594EF6">
      <w:pPr>
        <w:pStyle w:val="043-"/>
      </w:pPr>
      <w:r>
        <w:rPr>
          <w:rFonts w:hint="eastAsia"/>
        </w:rPr>
        <w:t>7</w:t>
      </w:r>
      <w:r w:rsidRPr="00757365">
        <w:rPr>
          <w:rFonts w:hint="eastAsia"/>
        </w:rPr>
        <w:t>月</w:t>
      </w:r>
      <w:r>
        <w:rPr>
          <w:rFonts w:hint="eastAsia"/>
        </w:rPr>
        <w:t>2</w:t>
      </w:r>
      <w:r>
        <w:t>9</w:t>
      </w:r>
      <w:r w:rsidRPr="00757365">
        <w:rPr>
          <w:rFonts w:hint="eastAsia"/>
        </w:rPr>
        <w:t>日</w:t>
      </w:r>
      <w:r>
        <w:rPr>
          <w:rFonts w:hint="eastAsia"/>
        </w:rPr>
        <w:t>（星期一）</w:t>
      </w:r>
    </w:p>
    <w:p w14:paraId="33F3A3EC" w14:textId="42B5A1FE" w:rsidR="00594EF6" w:rsidRDefault="00594EF6" w:rsidP="00594EF6">
      <w:pPr>
        <w:pStyle w:val="044"/>
      </w:pPr>
      <w:r w:rsidRPr="00D162CD">
        <w:rPr>
          <w:rFonts w:hint="eastAsia"/>
        </w:rPr>
        <w:t>˙</w:t>
      </w:r>
      <w:r w:rsidR="00FD1931" w:rsidRPr="00FD1931">
        <w:rPr>
          <w:rFonts w:hint="eastAsia"/>
        </w:rPr>
        <w:t>接見對中政策跨國議會聯盟（</w:t>
      </w:r>
      <w:r w:rsidR="00FD1931" w:rsidRPr="00FD1931">
        <w:rPr>
          <w:rFonts w:hint="eastAsia"/>
        </w:rPr>
        <w:t>IPAC</w:t>
      </w:r>
      <w:r w:rsidR="00FD1931" w:rsidRPr="00FD1931">
        <w:rPr>
          <w:rFonts w:hint="eastAsia"/>
        </w:rPr>
        <w:t>）訪團</w:t>
      </w:r>
      <w:r w:rsidR="00FD1931">
        <w:rPr>
          <w:rFonts w:hint="eastAsia"/>
        </w:rPr>
        <w:t>一行</w:t>
      </w:r>
    </w:p>
    <w:p w14:paraId="3D2B6D0B" w14:textId="5697E312" w:rsidR="00FD1931" w:rsidRDefault="00FD1931" w:rsidP="00FD1931">
      <w:pPr>
        <w:pStyle w:val="044"/>
      </w:pPr>
      <w:r w:rsidRPr="00D162CD">
        <w:rPr>
          <w:rFonts w:hint="eastAsia"/>
        </w:rPr>
        <w:t>˙</w:t>
      </w:r>
      <w:r w:rsidR="00EF6CE3" w:rsidRPr="00EF6CE3">
        <w:rPr>
          <w:rFonts w:hint="eastAsia"/>
        </w:rPr>
        <w:t>為</w:t>
      </w:r>
      <w:r w:rsidR="00EF6CE3" w:rsidRPr="00EF6CE3">
        <w:rPr>
          <w:rFonts w:hint="eastAsia"/>
        </w:rPr>
        <w:t>2024</w:t>
      </w:r>
      <w:r w:rsidR="00EF6CE3" w:rsidRPr="00EF6CE3">
        <w:rPr>
          <w:rFonts w:hint="eastAsia"/>
        </w:rPr>
        <w:t>巴黎奧運代表團選手錄製加油影片</w:t>
      </w:r>
    </w:p>
    <w:p w14:paraId="24E47518" w14:textId="77777777" w:rsidR="00594EF6" w:rsidRDefault="00594EF6" w:rsidP="00594EF6">
      <w:pPr>
        <w:pStyle w:val="043-"/>
      </w:pPr>
      <w:r>
        <w:rPr>
          <w:rFonts w:hint="eastAsia"/>
        </w:rPr>
        <w:t>7</w:t>
      </w:r>
      <w:r w:rsidRPr="00757365">
        <w:rPr>
          <w:rFonts w:hint="eastAsia"/>
        </w:rPr>
        <w:t>月</w:t>
      </w:r>
      <w:r>
        <w:rPr>
          <w:rFonts w:hint="eastAsia"/>
        </w:rPr>
        <w:t>3</w:t>
      </w:r>
      <w:r>
        <w:t>0</w:t>
      </w:r>
      <w:r w:rsidRPr="00757365">
        <w:rPr>
          <w:rFonts w:hint="eastAsia"/>
        </w:rPr>
        <w:t>日</w:t>
      </w:r>
      <w:r>
        <w:rPr>
          <w:rFonts w:hint="eastAsia"/>
        </w:rPr>
        <w:t>（星期二）</w:t>
      </w:r>
    </w:p>
    <w:p w14:paraId="6B6CE3D2" w14:textId="3AFABBA8" w:rsidR="00594EF6" w:rsidRDefault="00594EF6" w:rsidP="00594EF6">
      <w:pPr>
        <w:pStyle w:val="044"/>
      </w:pPr>
      <w:r w:rsidRPr="00D162CD">
        <w:rPr>
          <w:rFonts w:hint="eastAsia"/>
        </w:rPr>
        <w:t>˙</w:t>
      </w:r>
      <w:r w:rsidR="00F742BD">
        <w:rPr>
          <w:rFonts w:hint="eastAsia"/>
        </w:rPr>
        <w:t>蒞臨</w:t>
      </w:r>
      <w:r w:rsidR="00F742BD" w:rsidRPr="00024014">
        <w:rPr>
          <w:bdr w:val="none" w:sz="0" w:space="0" w:color="auto" w:frame="1"/>
        </w:rPr>
        <w:t>「</w:t>
      </w:r>
      <w:r w:rsidR="00F742BD" w:rsidRPr="00024014">
        <w:rPr>
          <w:bdr w:val="none" w:sz="0" w:space="0" w:color="auto" w:frame="1"/>
        </w:rPr>
        <w:t>2024</w:t>
      </w:r>
      <w:r w:rsidR="00F742BD" w:rsidRPr="00024014">
        <w:rPr>
          <w:bdr w:val="none" w:sz="0" w:space="0" w:color="auto" w:frame="1"/>
        </w:rPr>
        <w:t>數位應用週『智慧臺灣</w:t>
      </w:r>
      <w:r w:rsidR="00F742BD" w:rsidRPr="00024014">
        <w:rPr>
          <w:bdr w:val="none" w:sz="0" w:space="0" w:color="auto" w:frame="1"/>
        </w:rPr>
        <w:t xml:space="preserve"> </w:t>
      </w:r>
      <w:r w:rsidR="00F742BD" w:rsidRPr="00024014">
        <w:rPr>
          <w:bdr w:val="none" w:sz="0" w:space="0" w:color="auto" w:frame="1"/>
        </w:rPr>
        <w:t>永續新生活』開幕論壇」</w:t>
      </w:r>
      <w:r w:rsidR="00F742BD">
        <w:rPr>
          <w:rFonts w:hint="eastAsia"/>
          <w:bdr w:val="none" w:sz="0" w:space="0" w:color="auto" w:frame="1"/>
        </w:rPr>
        <w:t>致詞</w:t>
      </w:r>
      <w:r w:rsidR="00F742BD" w:rsidRPr="00F742BD">
        <w:rPr>
          <w:rFonts w:hint="eastAsia"/>
          <w:bdr w:val="none" w:sz="0" w:space="0" w:color="auto" w:frame="1"/>
        </w:rPr>
        <w:t>（</w:t>
      </w:r>
      <w:r w:rsidR="00F742BD" w:rsidRPr="00F742BD">
        <w:rPr>
          <w:rFonts w:hint="eastAsia"/>
        </w:rPr>
        <w:t>臺北市中正區</w:t>
      </w:r>
      <w:r w:rsidR="00F742BD" w:rsidRPr="00F742BD">
        <w:rPr>
          <w:rFonts w:hint="eastAsia"/>
          <w:bdr w:val="none" w:sz="0" w:space="0" w:color="auto" w:frame="1"/>
        </w:rPr>
        <w:t>）</w:t>
      </w:r>
    </w:p>
    <w:p w14:paraId="0E9BC6AF" w14:textId="73A3E227" w:rsidR="000F51B3" w:rsidRDefault="000F51B3" w:rsidP="000F51B3">
      <w:pPr>
        <w:pStyle w:val="044"/>
      </w:pPr>
      <w:r w:rsidRPr="00D162CD">
        <w:rPr>
          <w:rFonts w:hint="eastAsia"/>
        </w:rPr>
        <w:t>˙</w:t>
      </w:r>
      <w:r w:rsidR="007766BE" w:rsidRPr="00796CFD">
        <w:rPr>
          <w:rFonts w:hint="eastAsia"/>
          <w:spacing w:val="-4"/>
        </w:rPr>
        <w:t>出席「對中政策跨國議會聯盟（</w:t>
      </w:r>
      <w:r w:rsidR="007766BE" w:rsidRPr="00796CFD">
        <w:rPr>
          <w:rFonts w:hint="eastAsia"/>
          <w:spacing w:val="-4"/>
        </w:rPr>
        <w:t>IPAC</w:t>
      </w:r>
      <w:r w:rsidR="007766BE" w:rsidRPr="00796CFD">
        <w:rPr>
          <w:rFonts w:hint="eastAsia"/>
          <w:spacing w:val="-4"/>
        </w:rPr>
        <w:t>）國際記者會」致詞</w:t>
      </w:r>
      <w:r w:rsidR="009B26E5" w:rsidRPr="00796CFD">
        <w:rPr>
          <w:rFonts w:hint="eastAsia"/>
          <w:spacing w:val="-4"/>
        </w:rPr>
        <w:t>（臺北市信義區）</w:t>
      </w:r>
    </w:p>
    <w:p w14:paraId="4B6CE1C7" w14:textId="77777777" w:rsidR="00594EF6" w:rsidRDefault="00594EF6" w:rsidP="00594EF6">
      <w:pPr>
        <w:pStyle w:val="043-"/>
      </w:pPr>
      <w:r>
        <w:rPr>
          <w:rFonts w:hint="eastAsia"/>
        </w:rPr>
        <w:t>7</w:t>
      </w:r>
      <w:r w:rsidRPr="00757365">
        <w:rPr>
          <w:rFonts w:hint="eastAsia"/>
        </w:rPr>
        <w:t>月</w:t>
      </w:r>
      <w:r>
        <w:rPr>
          <w:rFonts w:hint="eastAsia"/>
        </w:rPr>
        <w:t>3</w:t>
      </w:r>
      <w:r>
        <w:t>1</w:t>
      </w:r>
      <w:r w:rsidRPr="00757365">
        <w:rPr>
          <w:rFonts w:hint="eastAsia"/>
        </w:rPr>
        <w:t>日</w:t>
      </w:r>
      <w:r>
        <w:rPr>
          <w:rFonts w:hint="eastAsia"/>
        </w:rPr>
        <w:t>（星期三）</w:t>
      </w:r>
    </w:p>
    <w:p w14:paraId="2B1E7E1D" w14:textId="5F4BA6A1" w:rsidR="00594EF6" w:rsidRDefault="00594EF6" w:rsidP="00594EF6">
      <w:pPr>
        <w:pStyle w:val="044"/>
      </w:pPr>
      <w:r w:rsidRPr="00D162CD">
        <w:rPr>
          <w:rFonts w:hint="eastAsia"/>
        </w:rPr>
        <w:t>˙</w:t>
      </w:r>
      <w:r w:rsidR="00746AB2" w:rsidRPr="00204E3D">
        <w:rPr>
          <w:bdr w:val="none" w:sz="0" w:space="0" w:color="auto" w:frame="1"/>
        </w:rPr>
        <w:t>接見日本中華聯合總會回國致敬團</w:t>
      </w:r>
      <w:r w:rsidR="00746AB2">
        <w:rPr>
          <w:rFonts w:hint="eastAsia"/>
          <w:bdr w:val="none" w:sz="0" w:space="0" w:color="auto" w:frame="1"/>
        </w:rPr>
        <w:t>一行</w:t>
      </w:r>
    </w:p>
    <w:p w14:paraId="4BD8EAD0" w14:textId="77777777" w:rsidR="00594EF6" w:rsidRDefault="00594EF6" w:rsidP="00594EF6">
      <w:pPr>
        <w:pStyle w:val="043-"/>
      </w:pPr>
      <w:r>
        <w:rPr>
          <w:rFonts w:hint="eastAsia"/>
        </w:rPr>
        <w:t>8</w:t>
      </w:r>
      <w:r w:rsidRPr="00757365">
        <w:rPr>
          <w:rFonts w:hint="eastAsia"/>
        </w:rPr>
        <w:t>月</w:t>
      </w:r>
      <w:r>
        <w:rPr>
          <w:rFonts w:hint="eastAsia"/>
        </w:rPr>
        <w:t>1</w:t>
      </w:r>
      <w:r w:rsidRPr="00757365">
        <w:rPr>
          <w:rFonts w:hint="eastAsia"/>
        </w:rPr>
        <w:t>日</w:t>
      </w:r>
      <w:r>
        <w:rPr>
          <w:rFonts w:hint="eastAsia"/>
        </w:rPr>
        <w:t>（星期四）</w:t>
      </w:r>
    </w:p>
    <w:p w14:paraId="4D553BF5" w14:textId="314A92C5" w:rsidR="00A93A6F" w:rsidRPr="00594EF6" w:rsidRDefault="00594EF6" w:rsidP="00154ADA">
      <w:pPr>
        <w:pStyle w:val="044"/>
      </w:pPr>
      <w:r w:rsidRPr="00D162CD">
        <w:rPr>
          <w:rFonts w:hint="eastAsia"/>
        </w:rPr>
        <w:t>˙</w:t>
      </w:r>
      <w:r w:rsidRPr="00B07929">
        <w:rPr>
          <w:rFonts w:hint="eastAsia"/>
        </w:rPr>
        <w:t>無公開行</w:t>
      </w:r>
      <w:r w:rsidR="00746AB2">
        <w:rPr>
          <w:rFonts w:hint="eastAsia"/>
        </w:rPr>
        <w:t>程</w:t>
      </w:r>
    </w:p>
    <w:sectPr w:rsidR="00A93A6F" w:rsidRPr="00594EF6" w:rsidSect="000E29A9">
      <w:headerReference w:type="default" r:id="rId9"/>
      <w:footerReference w:type="even" r:id="rId10"/>
      <w:footerReference w:type="default" r:id="rId11"/>
      <w:footerReference w:type="first" r:id="rId12"/>
      <w:pgSz w:w="11912" w:h="16834" w:code="9"/>
      <w:pgMar w:top="2552" w:right="1701" w:bottom="2892" w:left="1701" w:header="1701" w:footer="1985" w:gutter="0"/>
      <w:cols w:sep="1" w:space="720"/>
      <w:titlePg/>
      <w:docGrid w:linePitch="392"/>
    </w:sectPr>
  </w:body>
</w:document>
</file>

<file path=word/customizations.xml><?xml version="1.0" encoding="utf-8"?>
<wne:tcg xmlns:r="http://schemas.openxmlformats.org/officeDocument/2006/relationships" xmlns:wne="http://schemas.microsoft.com/office/word/2006/wordml">
  <wne:keymaps>
    <wne:keymap wne:kcmPrimary="0430">
      <wne:acd wne:acdName="acd40"/>
    </wne:keymap>
    <wne:keymap wne:kcmPrimary="0431">
      <wne:acd wne:acdName="acd35"/>
    </wne:keymap>
    <wne:keymap wne:kcmPrimary="0432">
      <wne:acd wne:acdName="acd33"/>
    </wne:keymap>
    <wne:keymap wne:kcmPrimary="0433">
      <wne:acd wne:acdName="acd34"/>
    </wne:keymap>
    <wne:keymap wne:kcmPrimary="0434">
      <wne:acd wne:acdName="acd20"/>
    </wne:keymap>
    <wne:keymap wne:kcmPrimary="0435">
      <wne:acd wne:acdName="acd21"/>
    </wne:keymap>
    <wne:keymap wne:kcmPrimary="0436">
      <wne:acd wne:acdName="acd36"/>
    </wne:keymap>
    <wne:keymap wne:kcmPrimary="0437">
      <wne:acd wne:acdName="acd37"/>
    </wne:keymap>
    <wne:keymap wne:kcmPrimary="0438">
      <wne:acd wne:acdName="acd38"/>
    </wne:keymap>
    <wne:keymap wne:kcmPrimary="0439">
      <wne:acd wne:acdName="acd3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rgValue="AgAwADIANQCWmXeVDVQ=" wne:acdName="acd20" wne:fciIndexBasedOn="0065"/>
    <wne:acd wne:argValue="AgAwADIANgBsUUpU" wne:acdName="acd21" wne:fciIndexBasedOn="0065"/>
    <wne:acd wne:acdName="acd22" wne:fciIndexBasedOn="0065"/>
    <wne:acd wne:acdName="acd23" wne:fciIndexBasedOn="0065"/>
    <wne:acd wne:acdName="acd24" wne:fciIndexBasedOn="0065"/>
    <wne:acd wne:acdName="acd25" wne:fciIndexBasedOn="0065"/>
    <wne:acd wne:acdName="acd26" wne:fciIndexBasedOn="0065"/>
    <wne:acd wne:acdName="acd27" wne:fciIndexBasedOn="0065"/>
    <wne:acd wne:acdName="acd28" wne:fciIndexBasedOn="0065"/>
    <wne:acd wne:acdName="acd29" wne:fciIndexBasedOn="0065"/>
    <wne:acd wne:acdName="acd30" wne:fciIndexBasedOn="0065"/>
    <wne:acd wne:acdName="acd31" wne:fciIndexBasedOn="0065"/>
    <wne:acd wne:acdName="acd32" wne:fciIndexBasedOn="0065"/>
    <wne:acd wne:argValue="AgAwADIANAC6TotO5E4=" wne:acdName="acd33" wne:fciIndexBasedOn="0065"/>
    <wne:acd wne:argValue="AgAwADIANADkTodlKAA7iikA" wne:acdName="acd34" wne:fciIndexBasedOn="0065"/>
    <wne:acd wne:argValue="AgAwADIANADkTodl" wne:acdName="acd35" wne:fciIndexBasedOn="0065"/>
    <wne:acd wne:argValue="AgAwADUAMQAQmJd7MQABMDIA" wne:acdName="acd36" wne:fciIndexBasedOn="0065"/>
    <wne:acd wne:argValue="AgAwADUAMgAQmJd7KAAxACkA" wne:acdName="acd37" wne:fciIndexBasedOn="0065"/>
    <wne:acd wne:argValue="AgAwADUAMwAQmJd7MQAuAAEwMgAuAA==" wne:acdName="acd38" wne:fciIndexBasedOn="0065"/>
    <wne:acd wne:argValue="AgAwADUANAAQmJd7KAAxACkA" wne:acdName="acd39" wne:fciIndexBasedOn="0065"/>
    <wne:acd wne:argValue="AgAwADUANQAQmJd7YCQ=" wne:acdName="acd4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CA4CE" w14:textId="77777777" w:rsidR="00F62F9E" w:rsidRDefault="00F62F9E">
      <w:r>
        <w:separator/>
      </w:r>
    </w:p>
    <w:p w14:paraId="770B2350" w14:textId="77777777" w:rsidR="00F62F9E" w:rsidRDefault="00F62F9E"/>
  </w:endnote>
  <w:endnote w:type="continuationSeparator" w:id="0">
    <w:p w14:paraId="738E2635" w14:textId="77777777" w:rsidR="00F62F9E" w:rsidRDefault="00F62F9E">
      <w:r>
        <w:continuationSeparator/>
      </w:r>
    </w:p>
    <w:p w14:paraId="2F5CB2CC" w14:textId="77777777" w:rsidR="00F62F9E" w:rsidRDefault="00F62F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C215" w14:textId="77777777" w:rsidR="00BF6DB8" w:rsidRDefault="00BF6DB8">
    <w:pPr>
      <w:spacing w:line="20" w:lineRule="exact"/>
    </w:pPr>
  </w:p>
  <w:p w14:paraId="5A9883F5" w14:textId="77777777" w:rsidR="00B53CDA" w:rsidRDefault="00B53C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6CC9" w14:textId="77777777" w:rsidR="004C4378" w:rsidRDefault="004C4378" w:rsidP="00737478">
    <w:pPr>
      <w:jc w:val="center"/>
    </w:pPr>
    <w:r>
      <w:fldChar w:fldCharType="begin"/>
    </w:r>
    <w:r>
      <w:instrText xml:space="preserve">PAGE  </w:instrText>
    </w:r>
    <w:r>
      <w:fldChar w:fldCharType="separate"/>
    </w:r>
    <w:r w:rsidR="00CF0AE5">
      <w:rPr>
        <w:noProof/>
      </w:rPr>
      <w:t>21</w:t>
    </w:r>
    <w:r>
      <w:fldChar w:fldCharType="end"/>
    </w:r>
  </w:p>
  <w:p w14:paraId="45B13755" w14:textId="77777777" w:rsidR="00B53CDA" w:rsidRDefault="00B53C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2000" w14:textId="77777777" w:rsidR="00615418" w:rsidRDefault="00615418" w:rsidP="00737478">
    <w:pPr>
      <w:jc w:val="center"/>
    </w:pPr>
    <w:r>
      <w:fldChar w:fldCharType="begin"/>
    </w:r>
    <w:r>
      <w:instrText xml:space="preserve">PAGE  </w:instrText>
    </w:r>
    <w:r>
      <w:fldChar w:fldCharType="separate"/>
    </w:r>
    <w:r w:rsidR="00CF0AE5">
      <w:rPr>
        <w:noProof/>
      </w:rPr>
      <w:t>1</w:t>
    </w:r>
    <w:r>
      <w:fldChar w:fldCharType="end"/>
    </w:r>
  </w:p>
  <w:p w14:paraId="72197A96" w14:textId="77777777" w:rsidR="00B53CDA" w:rsidRDefault="00B53C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69EF4" w14:textId="77777777" w:rsidR="00F62F9E" w:rsidRDefault="00F62F9E">
      <w:r>
        <w:separator/>
      </w:r>
    </w:p>
    <w:p w14:paraId="325CD7C0" w14:textId="77777777" w:rsidR="00F62F9E" w:rsidRDefault="00F62F9E"/>
  </w:footnote>
  <w:footnote w:type="continuationSeparator" w:id="0">
    <w:p w14:paraId="22122BD8" w14:textId="77777777" w:rsidR="00F62F9E" w:rsidRDefault="00F62F9E">
      <w:r>
        <w:continuationSeparator/>
      </w:r>
    </w:p>
    <w:p w14:paraId="2E28C9AC" w14:textId="77777777" w:rsidR="00F62F9E" w:rsidRDefault="00F62F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054C" w14:textId="6C9F01A2" w:rsidR="00B53CDA" w:rsidRDefault="004C4378" w:rsidP="00C36E48">
    <w:pPr>
      <w:tabs>
        <w:tab w:val="right" w:pos="8505"/>
      </w:tabs>
    </w:pPr>
    <w:r w:rsidRPr="00F06EF2">
      <w:rPr>
        <w:rFonts w:hint="eastAsia"/>
        <w:sz w:val="24"/>
        <w:szCs w:val="24"/>
      </w:rPr>
      <w:t>總統府公報</w:t>
    </w:r>
    <w:r w:rsidRPr="00F06EF2">
      <w:rPr>
        <w:sz w:val="24"/>
        <w:szCs w:val="24"/>
      </w:rPr>
      <w:tab/>
    </w:r>
    <w:r w:rsidRPr="00F06EF2">
      <w:rPr>
        <w:rFonts w:hint="eastAsia"/>
        <w:sz w:val="24"/>
        <w:szCs w:val="24"/>
      </w:rPr>
      <w:t>第</w:t>
    </w:r>
    <w:r w:rsidR="00363685">
      <w:rPr>
        <w:rFonts w:hint="eastAsia"/>
        <w:sz w:val="24"/>
        <w:szCs w:val="24"/>
      </w:rPr>
      <w:t>7</w:t>
    </w:r>
    <w:r w:rsidR="00721B72">
      <w:rPr>
        <w:rFonts w:hint="eastAsia"/>
        <w:sz w:val="24"/>
        <w:szCs w:val="24"/>
      </w:rPr>
      <w:t>7</w:t>
    </w:r>
    <w:r w:rsidR="0092338A">
      <w:rPr>
        <w:rFonts w:hint="eastAsia"/>
        <w:sz w:val="24"/>
        <w:szCs w:val="24"/>
      </w:rPr>
      <w:t>35</w:t>
    </w:r>
    <w:r w:rsidRPr="00F06EF2">
      <w:rPr>
        <w:rFonts w:hint="eastAsia"/>
        <w:sz w:val="24"/>
        <w:szCs w:val="24"/>
      </w:rPr>
      <w:t>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22CEAC"/>
    <w:lvl w:ilvl="0">
      <w:start w:val="1"/>
      <w:numFmt w:val="decimal"/>
      <w:lvlText w:val="%1."/>
      <w:lvlJc w:val="left"/>
      <w:pPr>
        <w:tabs>
          <w:tab w:val="num" w:pos="2281"/>
        </w:tabs>
        <w:ind w:leftChars="1000" w:left="2281" w:hangingChars="200" w:hanging="360"/>
      </w:pPr>
    </w:lvl>
  </w:abstractNum>
  <w:abstractNum w:abstractNumId="1" w15:restartNumberingAfterBreak="0">
    <w:nsid w:val="FFFFFF7D"/>
    <w:multiLevelType w:val="singleLevel"/>
    <w:tmpl w:val="F8687360"/>
    <w:lvl w:ilvl="0">
      <w:start w:val="1"/>
      <w:numFmt w:val="decimal"/>
      <w:lvlText w:val="%1."/>
      <w:lvlJc w:val="left"/>
      <w:pPr>
        <w:tabs>
          <w:tab w:val="num" w:pos="1801"/>
        </w:tabs>
        <w:ind w:leftChars="800" w:left="1801" w:hangingChars="200" w:hanging="360"/>
      </w:pPr>
    </w:lvl>
  </w:abstractNum>
  <w:abstractNum w:abstractNumId="2" w15:restartNumberingAfterBreak="0">
    <w:nsid w:val="FFFFFF7E"/>
    <w:multiLevelType w:val="singleLevel"/>
    <w:tmpl w:val="59F0CD70"/>
    <w:lvl w:ilvl="0">
      <w:start w:val="1"/>
      <w:numFmt w:val="decimal"/>
      <w:lvlText w:val="%1."/>
      <w:lvlJc w:val="left"/>
      <w:pPr>
        <w:tabs>
          <w:tab w:val="num" w:pos="1321"/>
        </w:tabs>
        <w:ind w:leftChars="600" w:left="1321" w:hangingChars="200" w:hanging="360"/>
      </w:pPr>
    </w:lvl>
  </w:abstractNum>
  <w:abstractNum w:abstractNumId="3" w15:restartNumberingAfterBreak="0">
    <w:nsid w:val="FFFFFF7F"/>
    <w:multiLevelType w:val="singleLevel"/>
    <w:tmpl w:val="30F8FC30"/>
    <w:lvl w:ilvl="0">
      <w:start w:val="1"/>
      <w:numFmt w:val="decimal"/>
      <w:lvlText w:val="%1."/>
      <w:lvlJc w:val="left"/>
      <w:pPr>
        <w:tabs>
          <w:tab w:val="num" w:pos="841"/>
        </w:tabs>
        <w:ind w:leftChars="400" w:left="841" w:hangingChars="200" w:hanging="360"/>
      </w:pPr>
    </w:lvl>
  </w:abstractNum>
  <w:abstractNum w:abstractNumId="4" w15:restartNumberingAfterBreak="0">
    <w:nsid w:val="FFFFFF80"/>
    <w:multiLevelType w:val="singleLevel"/>
    <w:tmpl w:val="227C68A4"/>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5F328F3A"/>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05A84DDC"/>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62501E76"/>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33D6F3A2"/>
    <w:lvl w:ilvl="0">
      <w:start w:val="1"/>
      <w:numFmt w:val="decimal"/>
      <w:lvlText w:val="%1."/>
      <w:lvlJc w:val="left"/>
      <w:pPr>
        <w:tabs>
          <w:tab w:val="num" w:pos="361"/>
        </w:tabs>
        <w:ind w:leftChars="200" w:left="361" w:hangingChars="200" w:hanging="360"/>
      </w:pPr>
    </w:lvl>
  </w:abstractNum>
  <w:abstractNum w:abstractNumId="9" w15:restartNumberingAfterBreak="0">
    <w:nsid w:val="FFFFFF89"/>
    <w:multiLevelType w:val="singleLevel"/>
    <w:tmpl w:val="2BEAF890"/>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34E91501"/>
    <w:multiLevelType w:val="singleLevel"/>
    <w:tmpl w:val="04090001"/>
    <w:lvl w:ilvl="0">
      <w:start w:val="1"/>
      <w:numFmt w:val="bullet"/>
      <w:lvlText w:val=""/>
      <w:lvlJc w:val="left"/>
      <w:pPr>
        <w:tabs>
          <w:tab w:val="num" w:pos="480"/>
        </w:tabs>
        <w:ind w:left="480" w:hanging="48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980"/>
  <w:drawingGridHorizontalSpacing w:val="140"/>
  <w:drawingGridVerticalSpacing w:val="219"/>
  <w:displayHorizontalDrawingGridEvery w:val="2"/>
  <w:displayVerticalDrawingGridEvery w:val="2"/>
  <w:characterSpacingControl w:val="compressPunctuation"/>
  <w:noLineBreaksAfter w:lang="zh-TW" w:val="([{£¥‘“‵〈《「『【〔〝︵︷︹︻︽︿﹁﹃﹙﹛﹝（｛"/>
  <w:noLineBreaksBefore w:lang="zh-TW" w:val="!),.:;?]}¢·–—’”•‥…‧′╴、。〉》」』】！，．：；？｜"/>
  <w:hdrShapeDefaults>
    <o:shapedefaults v:ext="edit" spidmax="88065"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HeaderDateTimeMode" w:val=" 0"/>
    <w:docVar w:name="HeaderDateTimeOpt" w:val=" 0"/>
    <w:docVar w:name="HeaderDocInfoMode" w:val=" 0"/>
    <w:docVar w:name="HeaderDocInfoOpt" w:val=" 0"/>
    <w:docVar w:name="HeaderPageNumberMode" w:val=" 0"/>
    <w:docVar w:name="ValidCPLLPP" w:val="0"/>
    <w:docVar w:name="ViewGrid" w:val="0"/>
    <w:docVar w:name="z24" w:val=" 1"/>
    <w:docVar w:name="z30" w:val=" 0"/>
    <w:docVar w:name="z33" w:val=" 0"/>
  </w:docVars>
  <w:rsids>
    <w:rsidRoot w:val="00DC13E9"/>
    <w:rsid w:val="00003DF9"/>
    <w:rsid w:val="00004B55"/>
    <w:rsid w:val="00007A8B"/>
    <w:rsid w:val="000179DD"/>
    <w:rsid w:val="000232CD"/>
    <w:rsid w:val="00023AF7"/>
    <w:rsid w:val="000258E3"/>
    <w:rsid w:val="00026BD0"/>
    <w:rsid w:val="00032EA5"/>
    <w:rsid w:val="00041AA5"/>
    <w:rsid w:val="00044C61"/>
    <w:rsid w:val="00045381"/>
    <w:rsid w:val="0004674F"/>
    <w:rsid w:val="0004773C"/>
    <w:rsid w:val="0004774A"/>
    <w:rsid w:val="0005059D"/>
    <w:rsid w:val="00064A08"/>
    <w:rsid w:val="0007439B"/>
    <w:rsid w:val="00075AEF"/>
    <w:rsid w:val="00084E13"/>
    <w:rsid w:val="0009109D"/>
    <w:rsid w:val="0009189A"/>
    <w:rsid w:val="00092C0C"/>
    <w:rsid w:val="00094459"/>
    <w:rsid w:val="0009507E"/>
    <w:rsid w:val="000A3DF8"/>
    <w:rsid w:val="000B5549"/>
    <w:rsid w:val="000C0929"/>
    <w:rsid w:val="000C2E8A"/>
    <w:rsid w:val="000C584B"/>
    <w:rsid w:val="000C591B"/>
    <w:rsid w:val="000C76AC"/>
    <w:rsid w:val="000D3C70"/>
    <w:rsid w:val="000D629C"/>
    <w:rsid w:val="000E04F4"/>
    <w:rsid w:val="000E21E3"/>
    <w:rsid w:val="000E264E"/>
    <w:rsid w:val="000E29A9"/>
    <w:rsid w:val="000E3997"/>
    <w:rsid w:val="000E5F96"/>
    <w:rsid w:val="000E6B34"/>
    <w:rsid w:val="000E6C53"/>
    <w:rsid w:val="000E6EE6"/>
    <w:rsid w:val="000E7865"/>
    <w:rsid w:val="000F1848"/>
    <w:rsid w:val="000F249F"/>
    <w:rsid w:val="000F3445"/>
    <w:rsid w:val="000F4E92"/>
    <w:rsid w:val="000F51B3"/>
    <w:rsid w:val="001079FE"/>
    <w:rsid w:val="001105E7"/>
    <w:rsid w:val="0011287F"/>
    <w:rsid w:val="00113615"/>
    <w:rsid w:val="001141DE"/>
    <w:rsid w:val="001162ED"/>
    <w:rsid w:val="00117455"/>
    <w:rsid w:val="00120557"/>
    <w:rsid w:val="00122A45"/>
    <w:rsid w:val="0012301E"/>
    <w:rsid w:val="00126110"/>
    <w:rsid w:val="00130857"/>
    <w:rsid w:val="00132D8D"/>
    <w:rsid w:val="00132FE4"/>
    <w:rsid w:val="00134D3A"/>
    <w:rsid w:val="00136E61"/>
    <w:rsid w:val="0013718A"/>
    <w:rsid w:val="00140D5E"/>
    <w:rsid w:val="001439CD"/>
    <w:rsid w:val="0014587E"/>
    <w:rsid w:val="00151C16"/>
    <w:rsid w:val="001536FF"/>
    <w:rsid w:val="00153C57"/>
    <w:rsid w:val="00154ADA"/>
    <w:rsid w:val="00166B65"/>
    <w:rsid w:val="001672E5"/>
    <w:rsid w:val="00180900"/>
    <w:rsid w:val="00180F25"/>
    <w:rsid w:val="00183BF7"/>
    <w:rsid w:val="0018682C"/>
    <w:rsid w:val="00190E93"/>
    <w:rsid w:val="001936CF"/>
    <w:rsid w:val="00193A3A"/>
    <w:rsid w:val="001A4895"/>
    <w:rsid w:val="001C16F0"/>
    <w:rsid w:val="001C295E"/>
    <w:rsid w:val="001D06E0"/>
    <w:rsid w:val="001D347B"/>
    <w:rsid w:val="001D3C1F"/>
    <w:rsid w:val="001E1AE8"/>
    <w:rsid w:val="001E361D"/>
    <w:rsid w:val="001F0CC6"/>
    <w:rsid w:val="001F39B5"/>
    <w:rsid w:val="001F3CBC"/>
    <w:rsid w:val="001F5446"/>
    <w:rsid w:val="00200701"/>
    <w:rsid w:val="00204FFE"/>
    <w:rsid w:val="002057BD"/>
    <w:rsid w:val="00205E62"/>
    <w:rsid w:val="00206580"/>
    <w:rsid w:val="002128D6"/>
    <w:rsid w:val="00213FAE"/>
    <w:rsid w:val="00217E28"/>
    <w:rsid w:val="00220557"/>
    <w:rsid w:val="00220D33"/>
    <w:rsid w:val="00223826"/>
    <w:rsid w:val="0023486E"/>
    <w:rsid w:val="00234B38"/>
    <w:rsid w:val="002374E6"/>
    <w:rsid w:val="0024029B"/>
    <w:rsid w:val="0024174C"/>
    <w:rsid w:val="00242F91"/>
    <w:rsid w:val="00244DA4"/>
    <w:rsid w:val="00250E7B"/>
    <w:rsid w:val="00253008"/>
    <w:rsid w:val="002547C1"/>
    <w:rsid w:val="00255457"/>
    <w:rsid w:val="00256659"/>
    <w:rsid w:val="002579E5"/>
    <w:rsid w:val="00261EA2"/>
    <w:rsid w:val="0026453E"/>
    <w:rsid w:val="002706A3"/>
    <w:rsid w:val="00271B9A"/>
    <w:rsid w:val="00271FD0"/>
    <w:rsid w:val="002743D9"/>
    <w:rsid w:val="002773C1"/>
    <w:rsid w:val="00281420"/>
    <w:rsid w:val="002814E0"/>
    <w:rsid w:val="00282389"/>
    <w:rsid w:val="00282781"/>
    <w:rsid w:val="002869A5"/>
    <w:rsid w:val="00287950"/>
    <w:rsid w:val="00292C50"/>
    <w:rsid w:val="0029448D"/>
    <w:rsid w:val="00296318"/>
    <w:rsid w:val="002A6322"/>
    <w:rsid w:val="002A7508"/>
    <w:rsid w:val="002B281F"/>
    <w:rsid w:val="002B35C3"/>
    <w:rsid w:val="002C13D6"/>
    <w:rsid w:val="002C225A"/>
    <w:rsid w:val="002C4943"/>
    <w:rsid w:val="002C4BF9"/>
    <w:rsid w:val="002C7B00"/>
    <w:rsid w:val="002E0701"/>
    <w:rsid w:val="002E3C33"/>
    <w:rsid w:val="002E525F"/>
    <w:rsid w:val="002E63C7"/>
    <w:rsid w:val="002E6BBC"/>
    <w:rsid w:val="002F29FC"/>
    <w:rsid w:val="002F2A70"/>
    <w:rsid w:val="00303AE7"/>
    <w:rsid w:val="00304834"/>
    <w:rsid w:val="0030484F"/>
    <w:rsid w:val="003138FF"/>
    <w:rsid w:val="0031427C"/>
    <w:rsid w:val="003152A6"/>
    <w:rsid w:val="003173CF"/>
    <w:rsid w:val="00321F56"/>
    <w:rsid w:val="003231EC"/>
    <w:rsid w:val="003242B5"/>
    <w:rsid w:val="00324FCF"/>
    <w:rsid w:val="003250C8"/>
    <w:rsid w:val="003257EF"/>
    <w:rsid w:val="00327054"/>
    <w:rsid w:val="003307E8"/>
    <w:rsid w:val="00334CCC"/>
    <w:rsid w:val="00336D9A"/>
    <w:rsid w:val="0034091A"/>
    <w:rsid w:val="00342CC0"/>
    <w:rsid w:val="00343E65"/>
    <w:rsid w:val="00344D92"/>
    <w:rsid w:val="00345002"/>
    <w:rsid w:val="003457CA"/>
    <w:rsid w:val="0034781B"/>
    <w:rsid w:val="00347D1B"/>
    <w:rsid w:val="00347E8C"/>
    <w:rsid w:val="00352A87"/>
    <w:rsid w:val="00354AB9"/>
    <w:rsid w:val="003556BB"/>
    <w:rsid w:val="00363685"/>
    <w:rsid w:val="00363FE3"/>
    <w:rsid w:val="003652FC"/>
    <w:rsid w:val="003656AE"/>
    <w:rsid w:val="0036585C"/>
    <w:rsid w:val="00365D9E"/>
    <w:rsid w:val="00372FCE"/>
    <w:rsid w:val="003731EB"/>
    <w:rsid w:val="00376E7C"/>
    <w:rsid w:val="00380A13"/>
    <w:rsid w:val="00380EC9"/>
    <w:rsid w:val="00382061"/>
    <w:rsid w:val="003837DD"/>
    <w:rsid w:val="00383831"/>
    <w:rsid w:val="00384FDF"/>
    <w:rsid w:val="00394250"/>
    <w:rsid w:val="00395D27"/>
    <w:rsid w:val="003962D5"/>
    <w:rsid w:val="003A430A"/>
    <w:rsid w:val="003A566D"/>
    <w:rsid w:val="003B0B21"/>
    <w:rsid w:val="003B0DFF"/>
    <w:rsid w:val="003B6E2B"/>
    <w:rsid w:val="003C0DE6"/>
    <w:rsid w:val="003C32C6"/>
    <w:rsid w:val="003C6430"/>
    <w:rsid w:val="003C6CCA"/>
    <w:rsid w:val="003D2DAF"/>
    <w:rsid w:val="003D3CFD"/>
    <w:rsid w:val="003D4CF6"/>
    <w:rsid w:val="003D6E3E"/>
    <w:rsid w:val="003E07A8"/>
    <w:rsid w:val="003E0F25"/>
    <w:rsid w:val="003E3BB2"/>
    <w:rsid w:val="003E6CCB"/>
    <w:rsid w:val="003F05B7"/>
    <w:rsid w:val="003F2E9A"/>
    <w:rsid w:val="003F4A70"/>
    <w:rsid w:val="003F56FD"/>
    <w:rsid w:val="003F63F2"/>
    <w:rsid w:val="004137F6"/>
    <w:rsid w:val="00414196"/>
    <w:rsid w:val="0041472D"/>
    <w:rsid w:val="00415F83"/>
    <w:rsid w:val="00421E73"/>
    <w:rsid w:val="00422C33"/>
    <w:rsid w:val="004231FD"/>
    <w:rsid w:val="004255AD"/>
    <w:rsid w:val="00426B86"/>
    <w:rsid w:val="0043641F"/>
    <w:rsid w:val="004405EA"/>
    <w:rsid w:val="00441D1B"/>
    <w:rsid w:val="00443B5A"/>
    <w:rsid w:val="00451411"/>
    <w:rsid w:val="0045280B"/>
    <w:rsid w:val="00452D35"/>
    <w:rsid w:val="00457FDE"/>
    <w:rsid w:val="00461B24"/>
    <w:rsid w:val="00463F36"/>
    <w:rsid w:val="00464D4A"/>
    <w:rsid w:val="004745F9"/>
    <w:rsid w:val="00476685"/>
    <w:rsid w:val="00476A31"/>
    <w:rsid w:val="00476ED2"/>
    <w:rsid w:val="00480BA9"/>
    <w:rsid w:val="00481C19"/>
    <w:rsid w:val="00481DB5"/>
    <w:rsid w:val="00481E4C"/>
    <w:rsid w:val="00487353"/>
    <w:rsid w:val="00487B0B"/>
    <w:rsid w:val="00492F7D"/>
    <w:rsid w:val="004939C2"/>
    <w:rsid w:val="004A1E89"/>
    <w:rsid w:val="004A252C"/>
    <w:rsid w:val="004A6670"/>
    <w:rsid w:val="004A7EC0"/>
    <w:rsid w:val="004B064E"/>
    <w:rsid w:val="004B15F1"/>
    <w:rsid w:val="004B19EF"/>
    <w:rsid w:val="004B2873"/>
    <w:rsid w:val="004B6EE2"/>
    <w:rsid w:val="004C098B"/>
    <w:rsid w:val="004C0D3D"/>
    <w:rsid w:val="004C4378"/>
    <w:rsid w:val="004C53A6"/>
    <w:rsid w:val="004D166E"/>
    <w:rsid w:val="004D5116"/>
    <w:rsid w:val="004D5F5D"/>
    <w:rsid w:val="004E0813"/>
    <w:rsid w:val="004E0E08"/>
    <w:rsid w:val="004E3A03"/>
    <w:rsid w:val="004E4C78"/>
    <w:rsid w:val="004E539A"/>
    <w:rsid w:val="004E7DE9"/>
    <w:rsid w:val="004F188F"/>
    <w:rsid w:val="004F61FA"/>
    <w:rsid w:val="004F7636"/>
    <w:rsid w:val="00500A77"/>
    <w:rsid w:val="005020DD"/>
    <w:rsid w:val="00503877"/>
    <w:rsid w:val="00505D16"/>
    <w:rsid w:val="0051087D"/>
    <w:rsid w:val="005113EB"/>
    <w:rsid w:val="00512877"/>
    <w:rsid w:val="00517663"/>
    <w:rsid w:val="00520892"/>
    <w:rsid w:val="00520B22"/>
    <w:rsid w:val="005228D5"/>
    <w:rsid w:val="005440BF"/>
    <w:rsid w:val="005506C7"/>
    <w:rsid w:val="005514A0"/>
    <w:rsid w:val="00552296"/>
    <w:rsid w:val="00553461"/>
    <w:rsid w:val="005546CF"/>
    <w:rsid w:val="00554DD2"/>
    <w:rsid w:val="005568B2"/>
    <w:rsid w:val="0055722D"/>
    <w:rsid w:val="00560ECF"/>
    <w:rsid w:val="00562951"/>
    <w:rsid w:val="00572AF8"/>
    <w:rsid w:val="00572D5C"/>
    <w:rsid w:val="0057797C"/>
    <w:rsid w:val="0058223C"/>
    <w:rsid w:val="0058415A"/>
    <w:rsid w:val="0058458C"/>
    <w:rsid w:val="005877B0"/>
    <w:rsid w:val="00587A0D"/>
    <w:rsid w:val="0059198A"/>
    <w:rsid w:val="00593AA5"/>
    <w:rsid w:val="00594EF6"/>
    <w:rsid w:val="00596D21"/>
    <w:rsid w:val="005A0F27"/>
    <w:rsid w:val="005A1D1F"/>
    <w:rsid w:val="005A1D23"/>
    <w:rsid w:val="005A292A"/>
    <w:rsid w:val="005A53CD"/>
    <w:rsid w:val="005A6412"/>
    <w:rsid w:val="005A7E31"/>
    <w:rsid w:val="005B180B"/>
    <w:rsid w:val="005B4EF5"/>
    <w:rsid w:val="005B5EC2"/>
    <w:rsid w:val="005C4AD2"/>
    <w:rsid w:val="005C6E28"/>
    <w:rsid w:val="005D08D4"/>
    <w:rsid w:val="005D1D8B"/>
    <w:rsid w:val="005D349C"/>
    <w:rsid w:val="005D391A"/>
    <w:rsid w:val="005D3B46"/>
    <w:rsid w:val="005D6140"/>
    <w:rsid w:val="005D6F35"/>
    <w:rsid w:val="005D74FE"/>
    <w:rsid w:val="005D7F61"/>
    <w:rsid w:val="005E2BF7"/>
    <w:rsid w:val="005E664F"/>
    <w:rsid w:val="005E6ECE"/>
    <w:rsid w:val="005E7DD0"/>
    <w:rsid w:val="005F2C6B"/>
    <w:rsid w:val="005F3112"/>
    <w:rsid w:val="00601142"/>
    <w:rsid w:val="00604F55"/>
    <w:rsid w:val="006061F6"/>
    <w:rsid w:val="006124B1"/>
    <w:rsid w:val="00612A14"/>
    <w:rsid w:val="00612B75"/>
    <w:rsid w:val="00615418"/>
    <w:rsid w:val="00620083"/>
    <w:rsid w:val="0062067F"/>
    <w:rsid w:val="00623C1A"/>
    <w:rsid w:val="00627249"/>
    <w:rsid w:val="00627F99"/>
    <w:rsid w:val="00636216"/>
    <w:rsid w:val="00641037"/>
    <w:rsid w:val="00641CD7"/>
    <w:rsid w:val="00642904"/>
    <w:rsid w:val="0064344F"/>
    <w:rsid w:val="00644D70"/>
    <w:rsid w:val="00646398"/>
    <w:rsid w:val="006471E0"/>
    <w:rsid w:val="00647880"/>
    <w:rsid w:val="006507F7"/>
    <w:rsid w:val="0065263E"/>
    <w:rsid w:val="006531C6"/>
    <w:rsid w:val="00655802"/>
    <w:rsid w:val="0066394A"/>
    <w:rsid w:val="00663BD1"/>
    <w:rsid w:val="00670081"/>
    <w:rsid w:val="00671267"/>
    <w:rsid w:val="006712F6"/>
    <w:rsid w:val="00674DE7"/>
    <w:rsid w:val="00681A51"/>
    <w:rsid w:val="0068362B"/>
    <w:rsid w:val="00685731"/>
    <w:rsid w:val="00685DD8"/>
    <w:rsid w:val="006863D8"/>
    <w:rsid w:val="0068684D"/>
    <w:rsid w:val="00693066"/>
    <w:rsid w:val="00693F42"/>
    <w:rsid w:val="00697037"/>
    <w:rsid w:val="006A0F8B"/>
    <w:rsid w:val="006A49BB"/>
    <w:rsid w:val="006A54A5"/>
    <w:rsid w:val="006A5EC4"/>
    <w:rsid w:val="006B0B29"/>
    <w:rsid w:val="006B0E99"/>
    <w:rsid w:val="006B101E"/>
    <w:rsid w:val="006B1456"/>
    <w:rsid w:val="006C494C"/>
    <w:rsid w:val="006C72EA"/>
    <w:rsid w:val="006C7E6D"/>
    <w:rsid w:val="006D1B3C"/>
    <w:rsid w:val="006D6C67"/>
    <w:rsid w:val="006D707F"/>
    <w:rsid w:val="006D7234"/>
    <w:rsid w:val="006D739B"/>
    <w:rsid w:val="006E055C"/>
    <w:rsid w:val="006E0890"/>
    <w:rsid w:val="006E57D2"/>
    <w:rsid w:val="006E6406"/>
    <w:rsid w:val="006F0ADF"/>
    <w:rsid w:val="0070522F"/>
    <w:rsid w:val="00707D0B"/>
    <w:rsid w:val="0071040C"/>
    <w:rsid w:val="00710FF5"/>
    <w:rsid w:val="00712163"/>
    <w:rsid w:val="007131FD"/>
    <w:rsid w:val="00713ADB"/>
    <w:rsid w:val="00717F50"/>
    <w:rsid w:val="00721719"/>
    <w:rsid w:val="00721B72"/>
    <w:rsid w:val="00721DD6"/>
    <w:rsid w:val="00727541"/>
    <w:rsid w:val="00730EF5"/>
    <w:rsid w:val="0073128F"/>
    <w:rsid w:val="00736CDB"/>
    <w:rsid w:val="00737478"/>
    <w:rsid w:val="007436FB"/>
    <w:rsid w:val="00746AB2"/>
    <w:rsid w:val="00756AC7"/>
    <w:rsid w:val="00757365"/>
    <w:rsid w:val="00762B86"/>
    <w:rsid w:val="00771C69"/>
    <w:rsid w:val="00771D96"/>
    <w:rsid w:val="00773AA9"/>
    <w:rsid w:val="007766BE"/>
    <w:rsid w:val="00777069"/>
    <w:rsid w:val="00781D8B"/>
    <w:rsid w:val="007823C4"/>
    <w:rsid w:val="007848B0"/>
    <w:rsid w:val="007865F8"/>
    <w:rsid w:val="00786815"/>
    <w:rsid w:val="00791078"/>
    <w:rsid w:val="0079208A"/>
    <w:rsid w:val="0079273A"/>
    <w:rsid w:val="007929E3"/>
    <w:rsid w:val="00793169"/>
    <w:rsid w:val="00795272"/>
    <w:rsid w:val="00796CFD"/>
    <w:rsid w:val="00796E8C"/>
    <w:rsid w:val="0079716B"/>
    <w:rsid w:val="007A071A"/>
    <w:rsid w:val="007A271C"/>
    <w:rsid w:val="007A3527"/>
    <w:rsid w:val="007A4C4D"/>
    <w:rsid w:val="007A69F0"/>
    <w:rsid w:val="007A73A6"/>
    <w:rsid w:val="007A7AC1"/>
    <w:rsid w:val="007B6559"/>
    <w:rsid w:val="007B7871"/>
    <w:rsid w:val="007C2856"/>
    <w:rsid w:val="007D251B"/>
    <w:rsid w:val="007D2940"/>
    <w:rsid w:val="007D6865"/>
    <w:rsid w:val="007D6B7A"/>
    <w:rsid w:val="007E3449"/>
    <w:rsid w:val="007E4019"/>
    <w:rsid w:val="007E4A72"/>
    <w:rsid w:val="007E4E01"/>
    <w:rsid w:val="007E51AF"/>
    <w:rsid w:val="007E650D"/>
    <w:rsid w:val="007F2500"/>
    <w:rsid w:val="00801DE5"/>
    <w:rsid w:val="00801F0F"/>
    <w:rsid w:val="008028D7"/>
    <w:rsid w:val="00811206"/>
    <w:rsid w:val="008139C2"/>
    <w:rsid w:val="00816BC7"/>
    <w:rsid w:val="00816BEF"/>
    <w:rsid w:val="00817073"/>
    <w:rsid w:val="008207B3"/>
    <w:rsid w:val="008235FD"/>
    <w:rsid w:val="00823AC0"/>
    <w:rsid w:val="00825BE2"/>
    <w:rsid w:val="00830BE5"/>
    <w:rsid w:val="00831146"/>
    <w:rsid w:val="008323F9"/>
    <w:rsid w:val="008332DE"/>
    <w:rsid w:val="00833DC4"/>
    <w:rsid w:val="00834129"/>
    <w:rsid w:val="00836F4C"/>
    <w:rsid w:val="0083714E"/>
    <w:rsid w:val="008453F4"/>
    <w:rsid w:val="0084558C"/>
    <w:rsid w:val="00845D55"/>
    <w:rsid w:val="0084672B"/>
    <w:rsid w:val="00851CE6"/>
    <w:rsid w:val="00851E65"/>
    <w:rsid w:val="0085266F"/>
    <w:rsid w:val="00852996"/>
    <w:rsid w:val="00854E53"/>
    <w:rsid w:val="008564CF"/>
    <w:rsid w:val="008569E0"/>
    <w:rsid w:val="00864D09"/>
    <w:rsid w:val="00865058"/>
    <w:rsid w:val="008672D4"/>
    <w:rsid w:val="008718BC"/>
    <w:rsid w:val="00872D03"/>
    <w:rsid w:val="00874522"/>
    <w:rsid w:val="00874603"/>
    <w:rsid w:val="00875031"/>
    <w:rsid w:val="0087565B"/>
    <w:rsid w:val="008765E7"/>
    <w:rsid w:val="00885A5D"/>
    <w:rsid w:val="0088650E"/>
    <w:rsid w:val="00887ABF"/>
    <w:rsid w:val="00887B05"/>
    <w:rsid w:val="00887ECA"/>
    <w:rsid w:val="00890053"/>
    <w:rsid w:val="00890944"/>
    <w:rsid w:val="00890EEF"/>
    <w:rsid w:val="00894004"/>
    <w:rsid w:val="008953C4"/>
    <w:rsid w:val="00897B95"/>
    <w:rsid w:val="008A0843"/>
    <w:rsid w:val="008B035D"/>
    <w:rsid w:val="008B24BD"/>
    <w:rsid w:val="008B7B05"/>
    <w:rsid w:val="008B7C1D"/>
    <w:rsid w:val="008B7F2D"/>
    <w:rsid w:val="008C0FED"/>
    <w:rsid w:val="008C46D4"/>
    <w:rsid w:val="008C55D5"/>
    <w:rsid w:val="008C642F"/>
    <w:rsid w:val="008D028A"/>
    <w:rsid w:val="008D19B2"/>
    <w:rsid w:val="008D4072"/>
    <w:rsid w:val="008D7370"/>
    <w:rsid w:val="008D793E"/>
    <w:rsid w:val="008E03D8"/>
    <w:rsid w:val="008E3E82"/>
    <w:rsid w:val="008E4373"/>
    <w:rsid w:val="008F0216"/>
    <w:rsid w:val="008F03A3"/>
    <w:rsid w:val="008F3885"/>
    <w:rsid w:val="008F4867"/>
    <w:rsid w:val="008F6E57"/>
    <w:rsid w:val="00903362"/>
    <w:rsid w:val="00903AD6"/>
    <w:rsid w:val="009048C8"/>
    <w:rsid w:val="00904D57"/>
    <w:rsid w:val="0090579B"/>
    <w:rsid w:val="009062B4"/>
    <w:rsid w:val="009114F1"/>
    <w:rsid w:val="0091351F"/>
    <w:rsid w:val="00913FEF"/>
    <w:rsid w:val="00914B4C"/>
    <w:rsid w:val="0091716A"/>
    <w:rsid w:val="00920229"/>
    <w:rsid w:val="00920D21"/>
    <w:rsid w:val="0092338A"/>
    <w:rsid w:val="009258E8"/>
    <w:rsid w:val="009266EA"/>
    <w:rsid w:val="0092772C"/>
    <w:rsid w:val="009339FE"/>
    <w:rsid w:val="00933AC8"/>
    <w:rsid w:val="0093705C"/>
    <w:rsid w:val="00937883"/>
    <w:rsid w:val="00937D36"/>
    <w:rsid w:val="00941E1B"/>
    <w:rsid w:val="009428EE"/>
    <w:rsid w:val="009430D2"/>
    <w:rsid w:val="009446FE"/>
    <w:rsid w:val="00944C8D"/>
    <w:rsid w:val="0095229D"/>
    <w:rsid w:val="00955124"/>
    <w:rsid w:val="009604AD"/>
    <w:rsid w:val="0096060E"/>
    <w:rsid w:val="009608CE"/>
    <w:rsid w:val="00962CF7"/>
    <w:rsid w:val="00962F82"/>
    <w:rsid w:val="00963797"/>
    <w:rsid w:val="00963A10"/>
    <w:rsid w:val="0097106B"/>
    <w:rsid w:val="009750C8"/>
    <w:rsid w:val="00975448"/>
    <w:rsid w:val="0097790D"/>
    <w:rsid w:val="0099109F"/>
    <w:rsid w:val="00994205"/>
    <w:rsid w:val="009968E2"/>
    <w:rsid w:val="009A490C"/>
    <w:rsid w:val="009A5D17"/>
    <w:rsid w:val="009B0AB9"/>
    <w:rsid w:val="009B246A"/>
    <w:rsid w:val="009B26E5"/>
    <w:rsid w:val="009C7390"/>
    <w:rsid w:val="009D0625"/>
    <w:rsid w:val="009D4031"/>
    <w:rsid w:val="009D4532"/>
    <w:rsid w:val="009D4703"/>
    <w:rsid w:val="009D4E13"/>
    <w:rsid w:val="009D6896"/>
    <w:rsid w:val="009E1581"/>
    <w:rsid w:val="009E25A1"/>
    <w:rsid w:val="009E2F5F"/>
    <w:rsid w:val="009E3E25"/>
    <w:rsid w:val="009E70DE"/>
    <w:rsid w:val="009F146C"/>
    <w:rsid w:val="009F1E38"/>
    <w:rsid w:val="009F4C96"/>
    <w:rsid w:val="00A00ADD"/>
    <w:rsid w:val="00A01F37"/>
    <w:rsid w:val="00A071B9"/>
    <w:rsid w:val="00A07B99"/>
    <w:rsid w:val="00A120D3"/>
    <w:rsid w:val="00A125E2"/>
    <w:rsid w:val="00A13F63"/>
    <w:rsid w:val="00A1507F"/>
    <w:rsid w:val="00A17328"/>
    <w:rsid w:val="00A21A2D"/>
    <w:rsid w:val="00A22427"/>
    <w:rsid w:val="00A22D46"/>
    <w:rsid w:val="00A23839"/>
    <w:rsid w:val="00A24278"/>
    <w:rsid w:val="00A303BB"/>
    <w:rsid w:val="00A30A7A"/>
    <w:rsid w:val="00A321C8"/>
    <w:rsid w:val="00A33F27"/>
    <w:rsid w:val="00A41A67"/>
    <w:rsid w:val="00A41B2F"/>
    <w:rsid w:val="00A4642F"/>
    <w:rsid w:val="00A50910"/>
    <w:rsid w:val="00A528C8"/>
    <w:rsid w:val="00A53825"/>
    <w:rsid w:val="00A55B10"/>
    <w:rsid w:val="00A61757"/>
    <w:rsid w:val="00A6465F"/>
    <w:rsid w:val="00A66429"/>
    <w:rsid w:val="00A71328"/>
    <w:rsid w:val="00A72A9E"/>
    <w:rsid w:val="00A76F23"/>
    <w:rsid w:val="00A7738E"/>
    <w:rsid w:val="00A77B62"/>
    <w:rsid w:val="00A819E9"/>
    <w:rsid w:val="00A83200"/>
    <w:rsid w:val="00A91703"/>
    <w:rsid w:val="00A93A6F"/>
    <w:rsid w:val="00A93C48"/>
    <w:rsid w:val="00A95B0C"/>
    <w:rsid w:val="00A96CCB"/>
    <w:rsid w:val="00AA3270"/>
    <w:rsid w:val="00AA553E"/>
    <w:rsid w:val="00AB430E"/>
    <w:rsid w:val="00AB4909"/>
    <w:rsid w:val="00AB5865"/>
    <w:rsid w:val="00AB5A2F"/>
    <w:rsid w:val="00AB62C8"/>
    <w:rsid w:val="00AC0251"/>
    <w:rsid w:val="00AC2370"/>
    <w:rsid w:val="00AC4506"/>
    <w:rsid w:val="00AC6BCB"/>
    <w:rsid w:val="00AC7A9F"/>
    <w:rsid w:val="00AD1BB6"/>
    <w:rsid w:val="00AD23D3"/>
    <w:rsid w:val="00AD494F"/>
    <w:rsid w:val="00AE169F"/>
    <w:rsid w:val="00AE2AE3"/>
    <w:rsid w:val="00AE2AF5"/>
    <w:rsid w:val="00AE2AF6"/>
    <w:rsid w:val="00AE48AF"/>
    <w:rsid w:val="00AF4F78"/>
    <w:rsid w:val="00B00338"/>
    <w:rsid w:val="00B01AB8"/>
    <w:rsid w:val="00B01F50"/>
    <w:rsid w:val="00B020D4"/>
    <w:rsid w:val="00B052D3"/>
    <w:rsid w:val="00B07BE9"/>
    <w:rsid w:val="00B119D7"/>
    <w:rsid w:val="00B14441"/>
    <w:rsid w:val="00B20F3B"/>
    <w:rsid w:val="00B233B8"/>
    <w:rsid w:val="00B27F13"/>
    <w:rsid w:val="00B33D78"/>
    <w:rsid w:val="00B41E8B"/>
    <w:rsid w:val="00B452BC"/>
    <w:rsid w:val="00B47F1B"/>
    <w:rsid w:val="00B522C7"/>
    <w:rsid w:val="00B53CA0"/>
    <w:rsid w:val="00B53CDA"/>
    <w:rsid w:val="00B56654"/>
    <w:rsid w:val="00B61660"/>
    <w:rsid w:val="00B61B9F"/>
    <w:rsid w:val="00B62694"/>
    <w:rsid w:val="00B62F4E"/>
    <w:rsid w:val="00B6354C"/>
    <w:rsid w:val="00B642D1"/>
    <w:rsid w:val="00B64947"/>
    <w:rsid w:val="00B663F5"/>
    <w:rsid w:val="00B6649B"/>
    <w:rsid w:val="00B71B78"/>
    <w:rsid w:val="00B7288C"/>
    <w:rsid w:val="00B72CFE"/>
    <w:rsid w:val="00B80578"/>
    <w:rsid w:val="00B83477"/>
    <w:rsid w:val="00B84C2F"/>
    <w:rsid w:val="00B90D0B"/>
    <w:rsid w:val="00B91FD3"/>
    <w:rsid w:val="00B9374A"/>
    <w:rsid w:val="00B97E6A"/>
    <w:rsid w:val="00BA1CC9"/>
    <w:rsid w:val="00BA2CA2"/>
    <w:rsid w:val="00BA3463"/>
    <w:rsid w:val="00BA78A3"/>
    <w:rsid w:val="00BB4EB2"/>
    <w:rsid w:val="00BB54E8"/>
    <w:rsid w:val="00BB6830"/>
    <w:rsid w:val="00BC01AB"/>
    <w:rsid w:val="00BC2669"/>
    <w:rsid w:val="00BC6A9A"/>
    <w:rsid w:val="00BC77AC"/>
    <w:rsid w:val="00BC7AA0"/>
    <w:rsid w:val="00BD0A90"/>
    <w:rsid w:val="00BD0F77"/>
    <w:rsid w:val="00BD44F2"/>
    <w:rsid w:val="00BD4B51"/>
    <w:rsid w:val="00BD6CCA"/>
    <w:rsid w:val="00BE08A9"/>
    <w:rsid w:val="00BE36F3"/>
    <w:rsid w:val="00BE4C35"/>
    <w:rsid w:val="00BF2C4E"/>
    <w:rsid w:val="00BF6DB8"/>
    <w:rsid w:val="00BF7E4F"/>
    <w:rsid w:val="00C10877"/>
    <w:rsid w:val="00C133E7"/>
    <w:rsid w:val="00C15077"/>
    <w:rsid w:val="00C170D6"/>
    <w:rsid w:val="00C20A01"/>
    <w:rsid w:val="00C21584"/>
    <w:rsid w:val="00C23DD4"/>
    <w:rsid w:val="00C30AAE"/>
    <w:rsid w:val="00C354FD"/>
    <w:rsid w:val="00C36E48"/>
    <w:rsid w:val="00C37585"/>
    <w:rsid w:val="00C379CF"/>
    <w:rsid w:val="00C44418"/>
    <w:rsid w:val="00C51288"/>
    <w:rsid w:val="00C52216"/>
    <w:rsid w:val="00C523AC"/>
    <w:rsid w:val="00C534F0"/>
    <w:rsid w:val="00C547FF"/>
    <w:rsid w:val="00C551DA"/>
    <w:rsid w:val="00C5582F"/>
    <w:rsid w:val="00C5699D"/>
    <w:rsid w:val="00C5767B"/>
    <w:rsid w:val="00C61247"/>
    <w:rsid w:val="00C620A6"/>
    <w:rsid w:val="00C65B1E"/>
    <w:rsid w:val="00C67BDA"/>
    <w:rsid w:val="00C72A06"/>
    <w:rsid w:val="00C74C3B"/>
    <w:rsid w:val="00C82B0B"/>
    <w:rsid w:val="00C8306F"/>
    <w:rsid w:val="00C9034E"/>
    <w:rsid w:val="00C97DEC"/>
    <w:rsid w:val="00CA331A"/>
    <w:rsid w:val="00CA3803"/>
    <w:rsid w:val="00CA38D1"/>
    <w:rsid w:val="00CA3E68"/>
    <w:rsid w:val="00CA6958"/>
    <w:rsid w:val="00CB29E8"/>
    <w:rsid w:val="00CB42C3"/>
    <w:rsid w:val="00CB6F47"/>
    <w:rsid w:val="00CB74C7"/>
    <w:rsid w:val="00CB7736"/>
    <w:rsid w:val="00CC26C7"/>
    <w:rsid w:val="00CC4126"/>
    <w:rsid w:val="00CC7C87"/>
    <w:rsid w:val="00CD0F29"/>
    <w:rsid w:val="00CD1BF2"/>
    <w:rsid w:val="00CD3530"/>
    <w:rsid w:val="00CD50EE"/>
    <w:rsid w:val="00CD6482"/>
    <w:rsid w:val="00CD6DE0"/>
    <w:rsid w:val="00CE015C"/>
    <w:rsid w:val="00CE241C"/>
    <w:rsid w:val="00CF0165"/>
    <w:rsid w:val="00CF0AE5"/>
    <w:rsid w:val="00CF0E92"/>
    <w:rsid w:val="00CF1E76"/>
    <w:rsid w:val="00CF6644"/>
    <w:rsid w:val="00CF73D0"/>
    <w:rsid w:val="00D0152D"/>
    <w:rsid w:val="00D0192B"/>
    <w:rsid w:val="00D0397C"/>
    <w:rsid w:val="00D05982"/>
    <w:rsid w:val="00D064BE"/>
    <w:rsid w:val="00D06BF8"/>
    <w:rsid w:val="00D079B7"/>
    <w:rsid w:val="00D14E3B"/>
    <w:rsid w:val="00D15DE1"/>
    <w:rsid w:val="00D162CD"/>
    <w:rsid w:val="00D16D7E"/>
    <w:rsid w:val="00D22449"/>
    <w:rsid w:val="00D23516"/>
    <w:rsid w:val="00D244AA"/>
    <w:rsid w:val="00D31636"/>
    <w:rsid w:val="00D33990"/>
    <w:rsid w:val="00D3453C"/>
    <w:rsid w:val="00D34BD6"/>
    <w:rsid w:val="00D3625A"/>
    <w:rsid w:val="00D402D6"/>
    <w:rsid w:val="00D40EEB"/>
    <w:rsid w:val="00D4264A"/>
    <w:rsid w:val="00D445CD"/>
    <w:rsid w:val="00D4625B"/>
    <w:rsid w:val="00D46BAC"/>
    <w:rsid w:val="00D51E1F"/>
    <w:rsid w:val="00D546FC"/>
    <w:rsid w:val="00D550A5"/>
    <w:rsid w:val="00D61438"/>
    <w:rsid w:val="00D619F0"/>
    <w:rsid w:val="00D62803"/>
    <w:rsid w:val="00D67ADA"/>
    <w:rsid w:val="00D71D15"/>
    <w:rsid w:val="00D72934"/>
    <w:rsid w:val="00D81B3A"/>
    <w:rsid w:val="00D85424"/>
    <w:rsid w:val="00D854C6"/>
    <w:rsid w:val="00D86001"/>
    <w:rsid w:val="00D915DF"/>
    <w:rsid w:val="00D92368"/>
    <w:rsid w:val="00D931C8"/>
    <w:rsid w:val="00D939CE"/>
    <w:rsid w:val="00D94262"/>
    <w:rsid w:val="00D95BE0"/>
    <w:rsid w:val="00DA25E1"/>
    <w:rsid w:val="00DA7DF3"/>
    <w:rsid w:val="00DB23FB"/>
    <w:rsid w:val="00DC13E9"/>
    <w:rsid w:val="00DC534C"/>
    <w:rsid w:val="00DD10EE"/>
    <w:rsid w:val="00DD34A2"/>
    <w:rsid w:val="00DD591D"/>
    <w:rsid w:val="00DE065A"/>
    <w:rsid w:val="00DE12C2"/>
    <w:rsid w:val="00DF4569"/>
    <w:rsid w:val="00E017DB"/>
    <w:rsid w:val="00E03EF9"/>
    <w:rsid w:val="00E05AAD"/>
    <w:rsid w:val="00E1103A"/>
    <w:rsid w:val="00E124CF"/>
    <w:rsid w:val="00E16DE7"/>
    <w:rsid w:val="00E2051E"/>
    <w:rsid w:val="00E24506"/>
    <w:rsid w:val="00E25CB5"/>
    <w:rsid w:val="00E338EB"/>
    <w:rsid w:val="00E33A61"/>
    <w:rsid w:val="00E34592"/>
    <w:rsid w:val="00E369C5"/>
    <w:rsid w:val="00E4215D"/>
    <w:rsid w:val="00E444DC"/>
    <w:rsid w:val="00E45B8A"/>
    <w:rsid w:val="00E505B2"/>
    <w:rsid w:val="00E522DA"/>
    <w:rsid w:val="00E5273E"/>
    <w:rsid w:val="00E52D7E"/>
    <w:rsid w:val="00E53D2F"/>
    <w:rsid w:val="00E55B22"/>
    <w:rsid w:val="00E567AF"/>
    <w:rsid w:val="00E57761"/>
    <w:rsid w:val="00E57866"/>
    <w:rsid w:val="00E7000B"/>
    <w:rsid w:val="00E712A8"/>
    <w:rsid w:val="00E745BA"/>
    <w:rsid w:val="00E76251"/>
    <w:rsid w:val="00E762FC"/>
    <w:rsid w:val="00E80794"/>
    <w:rsid w:val="00E865CC"/>
    <w:rsid w:val="00E86ABD"/>
    <w:rsid w:val="00E926CB"/>
    <w:rsid w:val="00E92ADD"/>
    <w:rsid w:val="00E9378A"/>
    <w:rsid w:val="00E977A4"/>
    <w:rsid w:val="00E97F7B"/>
    <w:rsid w:val="00EA2C31"/>
    <w:rsid w:val="00EB155E"/>
    <w:rsid w:val="00EB5E5E"/>
    <w:rsid w:val="00EB712D"/>
    <w:rsid w:val="00EC15F0"/>
    <w:rsid w:val="00EC4390"/>
    <w:rsid w:val="00EC49D7"/>
    <w:rsid w:val="00EC6A60"/>
    <w:rsid w:val="00EC788B"/>
    <w:rsid w:val="00ED19F8"/>
    <w:rsid w:val="00ED4C58"/>
    <w:rsid w:val="00ED5FA2"/>
    <w:rsid w:val="00ED7901"/>
    <w:rsid w:val="00EE3350"/>
    <w:rsid w:val="00EE3A13"/>
    <w:rsid w:val="00EE4716"/>
    <w:rsid w:val="00EF2140"/>
    <w:rsid w:val="00EF2EC2"/>
    <w:rsid w:val="00EF4DF2"/>
    <w:rsid w:val="00EF5E9F"/>
    <w:rsid w:val="00EF6CE3"/>
    <w:rsid w:val="00F00ECB"/>
    <w:rsid w:val="00F02AC8"/>
    <w:rsid w:val="00F04068"/>
    <w:rsid w:val="00F049A5"/>
    <w:rsid w:val="00F06CC5"/>
    <w:rsid w:val="00F06EF2"/>
    <w:rsid w:val="00F072C8"/>
    <w:rsid w:val="00F12D61"/>
    <w:rsid w:val="00F14854"/>
    <w:rsid w:val="00F16352"/>
    <w:rsid w:val="00F17C54"/>
    <w:rsid w:val="00F23941"/>
    <w:rsid w:val="00F3204D"/>
    <w:rsid w:val="00F36905"/>
    <w:rsid w:val="00F456F8"/>
    <w:rsid w:val="00F47142"/>
    <w:rsid w:val="00F50AE5"/>
    <w:rsid w:val="00F51892"/>
    <w:rsid w:val="00F54085"/>
    <w:rsid w:val="00F557CE"/>
    <w:rsid w:val="00F56033"/>
    <w:rsid w:val="00F61056"/>
    <w:rsid w:val="00F628C1"/>
    <w:rsid w:val="00F62F9E"/>
    <w:rsid w:val="00F6457D"/>
    <w:rsid w:val="00F66AA0"/>
    <w:rsid w:val="00F66C28"/>
    <w:rsid w:val="00F715AB"/>
    <w:rsid w:val="00F72659"/>
    <w:rsid w:val="00F742BD"/>
    <w:rsid w:val="00F74C9C"/>
    <w:rsid w:val="00F75383"/>
    <w:rsid w:val="00F761F2"/>
    <w:rsid w:val="00F76760"/>
    <w:rsid w:val="00F76E33"/>
    <w:rsid w:val="00F77343"/>
    <w:rsid w:val="00F80662"/>
    <w:rsid w:val="00F8286F"/>
    <w:rsid w:val="00F82DC1"/>
    <w:rsid w:val="00F868B4"/>
    <w:rsid w:val="00F8769D"/>
    <w:rsid w:val="00F87BC5"/>
    <w:rsid w:val="00F90CF0"/>
    <w:rsid w:val="00F92FC1"/>
    <w:rsid w:val="00F96E65"/>
    <w:rsid w:val="00FA4EC3"/>
    <w:rsid w:val="00FB1586"/>
    <w:rsid w:val="00FB1E12"/>
    <w:rsid w:val="00FC0DD7"/>
    <w:rsid w:val="00FC28D3"/>
    <w:rsid w:val="00FC5F00"/>
    <w:rsid w:val="00FC5FDB"/>
    <w:rsid w:val="00FD060D"/>
    <w:rsid w:val="00FD1931"/>
    <w:rsid w:val="00FD1E52"/>
    <w:rsid w:val="00FD2CDE"/>
    <w:rsid w:val="00FD7A62"/>
    <w:rsid w:val="00FE0753"/>
    <w:rsid w:val="00FE0764"/>
    <w:rsid w:val="00FE5683"/>
    <w:rsid w:val="00FF22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fillcolor="white">
      <v:fill color="white"/>
      <v:textbox style="layout-flow:vertical-ideographic"/>
    </o:shapedefaults>
    <o:shapelayout v:ext="edit">
      <o:idmap v:ext="edit" data="1"/>
    </o:shapelayout>
  </w:shapeDefaults>
  <w:decimalSymbol w:val="."/>
  <w:listSeparator w:val=","/>
  <w14:docId w14:val="17CEB1EB"/>
  <w15:chartTrackingRefBased/>
  <w15:docId w15:val="{CDD605BF-4B82-412E-8A0B-D7CC1045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64CF"/>
    <w:pPr>
      <w:widowControl w:val="0"/>
      <w:adjustRightInd w:val="0"/>
      <w:spacing w:line="360" w:lineRule="exact"/>
      <w:jc w:val="both"/>
      <w:textAlignment w:val="baseline"/>
    </w:pPr>
    <w:rPr>
      <w:rFonts w:eastAsia="標楷體"/>
      <w:sz w:val="28"/>
    </w:rPr>
  </w:style>
  <w:style w:type="paragraph" w:styleId="1">
    <w:name w:val="heading 1"/>
    <w:basedOn w:val="a"/>
    <w:next w:val="a"/>
    <w:qFormat/>
    <w:pPr>
      <w:keepNext/>
      <w:tabs>
        <w:tab w:val="left" w:pos="5387"/>
      </w:tabs>
      <w:spacing w:line="240" w:lineRule="atLeast"/>
      <w:ind w:rightChars="500" w:right="1400"/>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22">
    <w:name w:val="022機關"/>
    <w:qFormat/>
    <w:rsid w:val="00026BD0"/>
    <w:pPr>
      <w:keepNext/>
    </w:pPr>
    <w:rPr>
      <w:rFonts w:eastAsia="標楷體"/>
      <w:b/>
      <w:sz w:val="40"/>
      <w:szCs w:val="40"/>
    </w:rPr>
  </w:style>
  <w:style w:type="paragraph" w:customStyle="1" w:styleId="033">
    <w:name w:val="033章"/>
    <w:qFormat/>
    <w:rsid w:val="00B62F4E"/>
    <w:pPr>
      <w:overflowPunct w:val="0"/>
      <w:spacing w:line="440" w:lineRule="exact"/>
      <w:ind w:leftChars="1046" w:left="1246" w:hangingChars="200" w:hanging="200"/>
      <w:jc w:val="both"/>
    </w:pPr>
    <w:rPr>
      <w:rFonts w:eastAsia="標楷體"/>
      <w:b/>
      <w:sz w:val="32"/>
      <w:szCs w:val="28"/>
    </w:rPr>
  </w:style>
  <w:style w:type="paragraph" w:customStyle="1" w:styleId="0330">
    <w:name w:val="033節"/>
    <w:qFormat/>
    <w:rsid w:val="00B62F4E"/>
    <w:pPr>
      <w:spacing w:line="440" w:lineRule="exact"/>
      <w:ind w:leftChars="1046" w:left="1246" w:hangingChars="200" w:hanging="200"/>
      <w:jc w:val="both"/>
    </w:pPr>
    <w:rPr>
      <w:rFonts w:eastAsia="標楷體"/>
      <w:b/>
      <w:sz w:val="28"/>
      <w:szCs w:val="28"/>
    </w:rPr>
  </w:style>
  <w:style w:type="paragraph" w:customStyle="1" w:styleId="034">
    <w:name w:val="034條文"/>
    <w:qFormat/>
    <w:rsid w:val="00CA3E68"/>
    <w:pPr>
      <w:widowControl w:val="0"/>
      <w:tabs>
        <w:tab w:val="left" w:pos="1974"/>
      </w:tabs>
      <w:overflowPunct w:val="0"/>
      <w:spacing w:line="440" w:lineRule="exact"/>
      <w:ind w:left="1417" w:hangingChars="506" w:hanging="1417"/>
      <w:jc w:val="both"/>
    </w:pPr>
    <w:rPr>
      <w:rFonts w:eastAsia="標楷體"/>
      <w:sz w:val="28"/>
      <w:szCs w:val="28"/>
    </w:rPr>
  </w:style>
  <w:style w:type="paragraph" w:customStyle="1" w:styleId="035">
    <w:name w:val="035條文一、"/>
    <w:qFormat/>
    <w:rsid w:val="009446FE"/>
    <w:pPr>
      <w:overflowPunct w:val="0"/>
      <w:spacing w:line="440" w:lineRule="exact"/>
      <w:ind w:leftChars="703" w:left="2531" w:hangingChars="201" w:hanging="563"/>
      <w:jc w:val="both"/>
    </w:pPr>
    <w:rPr>
      <w:rFonts w:eastAsia="標楷體"/>
      <w:sz w:val="28"/>
      <w:szCs w:val="28"/>
    </w:rPr>
  </w:style>
  <w:style w:type="paragraph" w:customStyle="1" w:styleId="036">
    <w:name w:val="036條文(一)"/>
    <w:qFormat/>
    <w:rsid w:val="009446FE"/>
    <w:pPr>
      <w:overflowPunct w:val="0"/>
      <w:spacing w:line="440" w:lineRule="exact"/>
      <w:ind w:leftChars="840" w:left="2814" w:hangingChars="165" w:hanging="462"/>
      <w:jc w:val="both"/>
    </w:pPr>
    <w:rPr>
      <w:rFonts w:eastAsia="標楷體"/>
      <w:sz w:val="28"/>
      <w:szCs w:val="28"/>
    </w:rPr>
  </w:style>
  <w:style w:type="paragraph" w:customStyle="1" w:styleId="0350">
    <w:name w:val="035條文十一、"/>
    <w:basedOn w:val="035"/>
    <w:qFormat/>
    <w:rsid w:val="001F0CC6"/>
    <w:pPr>
      <w:ind w:left="3363" w:hangingChars="301" w:hanging="843"/>
    </w:pPr>
  </w:style>
  <w:style w:type="paragraph" w:customStyle="1" w:styleId="0342">
    <w:name w:val="034條文2"/>
    <w:basedOn w:val="034"/>
    <w:qFormat/>
    <w:rsid w:val="009446FE"/>
    <w:pPr>
      <w:tabs>
        <w:tab w:val="clear" w:pos="1974"/>
      </w:tabs>
      <w:ind w:leftChars="506" w:left="506" w:firstLineChars="200" w:firstLine="560"/>
    </w:pPr>
  </w:style>
  <w:style w:type="paragraph" w:customStyle="1" w:styleId="034-6">
    <w:name w:val="034條文-6"/>
    <w:basedOn w:val="034"/>
    <w:qFormat/>
    <w:rsid w:val="00E24506"/>
    <w:pPr>
      <w:tabs>
        <w:tab w:val="clear" w:pos="1974"/>
        <w:tab w:val="left" w:pos="1960"/>
      </w:tabs>
      <w:ind w:left="1398" w:hangingChars="603" w:hanging="1398"/>
    </w:pPr>
  </w:style>
  <w:style w:type="paragraph" w:customStyle="1" w:styleId="034-7">
    <w:name w:val="034條文-7"/>
    <w:basedOn w:val="034"/>
    <w:qFormat/>
    <w:rsid w:val="00E24506"/>
    <w:pPr>
      <w:tabs>
        <w:tab w:val="clear" w:pos="1974"/>
      </w:tabs>
      <w:ind w:left="1410" w:hangingChars="703" w:hanging="1410"/>
    </w:pPr>
  </w:style>
  <w:style w:type="paragraph" w:customStyle="1" w:styleId="011-">
    <w:name w:val="011目次-壹"/>
    <w:qFormat/>
    <w:rsid w:val="000E29A9"/>
    <w:pPr>
      <w:keepNext/>
      <w:tabs>
        <w:tab w:val="right" w:leader="middleDot" w:pos="8505"/>
      </w:tabs>
      <w:spacing w:beforeLines="50" w:before="219" w:afterLines="50" w:after="219"/>
    </w:pPr>
    <w:rPr>
      <w:rFonts w:eastAsia="標楷體"/>
      <w:b/>
      <w:bCs/>
      <w:sz w:val="36"/>
    </w:rPr>
  </w:style>
  <w:style w:type="paragraph" w:customStyle="1" w:styleId="012-">
    <w:name w:val="012目次-一、"/>
    <w:qFormat/>
    <w:rsid w:val="004E0813"/>
    <w:pPr>
      <w:tabs>
        <w:tab w:val="right" w:leader="middleDot" w:pos="8505"/>
      </w:tabs>
      <w:spacing w:beforeLines="50" w:before="120"/>
      <w:ind w:leftChars="100" w:left="936" w:hangingChars="205" w:hanging="656"/>
    </w:pPr>
    <w:rPr>
      <w:rFonts w:eastAsia="標楷體"/>
      <w:bCs/>
      <w:sz w:val="32"/>
    </w:rPr>
  </w:style>
  <w:style w:type="paragraph" w:customStyle="1" w:styleId="013-">
    <w:name w:val="013目次-(一)"/>
    <w:qFormat/>
    <w:rsid w:val="000E29A9"/>
    <w:pPr>
      <w:tabs>
        <w:tab w:val="right" w:leader="middleDot" w:pos="8505"/>
      </w:tabs>
      <w:spacing w:beforeLines="25" w:before="109"/>
      <w:ind w:leftChars="215" w:left="1114" w:rightChars="100" w:right="280" w:hangingChars="160" w:hanging="512"/>
    </w:pPr>
    <w:rPr>
      <w:rFonts w:eastAsia="標楷體"/>
      <w:sz w:val="32"/>
    </w:rPr>
  </w:style>
  <w:style w:type="paragraph" w:customStyle="1" w:styleId="021">
    <w:name w:val="021類型"/>
    <w:qFormat/>
    <w:rsid w:val="00234B38"/>
    <w:pPr>
      <w:jc w:val="center"/>
    </w:pPr>
    <w:rPr>
      <w:rFonts w:eastAsia="標楷體"/>
      <w:b/>
      <w:spacing w:val="120"/>
      <w:sz w:val="48"/>
      <w:fitText w:val="3365" w:id="1825913346"/>
    </w:rPr>
  </w:style>
  <w:style w:type="paragraph" w:customStyle="1" w:styleId="024">
    <w:name w:val="024令文"/>
    <w:qFormat/>
    <w:rsid w:val="003250C8"/>
    <w:pPr>
      <w:overflowPunct w:val="0"/>
      <w:spacing w:line="440" w:lineRule="exact"/>
      <w:jc w:val="both"/>
    </w:pPr>
    <w:rPr>
      <w:rFonts w:eastAsia="標楷體"/>
      <w:sz w:val="28"/>
      <w:szCs w:val="28"/>
    </w:rPr>
  </w:style>
  <w:style w:type="paragraph" w:customStyle="1" w:styleId="025">
    <w:name w:val="025首長名"/>
    <w:qFormat/>
    <w:rsid w:val="003250C8"/>
    <w:pPr>
      <w:spacing w:beforeLines="100" w:before="240" w:afterLines="100" w:after="240" w:line="360" w:lineRule="exact"/>
    </w:pPr>
    <w:rPr>
      <w:rFonts w:eastAsia="標楷體"/>
      <w:sz w:val="28"/>
    </w:rPr>
  </w:style>
  <w:style w:type="paragraph" w:customStyle="1" w:styleId="0240">
    <w:name w:val="024令文(註)"/>
    <w:basedOn w:val="024"/>
    <w:qFormat/>
    <w:rsid w:val="004745F9"/>
    <w:pPr>
      <w:ind w:left="563" w:hangingChars="201" w:hanging="563"/>
    </w:pPr>
  </w:style>
  <w:style w:type="paragraph" w:customStyle="1" w:styleId="031">
    <w:name w:val="031條文標題"/>
    <w:qFormat/>
    <w:rsid w:val="00D85424"/>
    <w:pPr>
      <w:spacing w:beforeLines="100" w:before="240" w:afterLines="50" w:after="120" w:line="440" w:lineRule="exact"/>
      <w:jc w:val="both"/>
    </w:pPr>
    <w:rPr>
      <w:rFonts w:eastAsia="標楷體"/>
      <w:sz w:val="32"/>
    </w:rPr>
  </w:style>
  <w:style w:type="paragraph" w:customStyle="1" w:styleId="0241">
    <w:name w:val="024人事令"/>
    <w:basedOn w:val="024"/>
    <w:qFormat/>
    <w:rsid w:val="00CD0F29"/>
    <w:pPr>
      <w:ind w:firstLineChars="200" w:firstLine="560"/>
    </w:pPr>
    <w:rPr>
      <w:color w:val="000000"/>
    </w:rPr>
  </w:style>
  <w:style w:type="paragraph" w:customStyle="1" w:styleId="041-">
    <w:name w:val="041記事-標題"/>
    <w:qFormat/>
    <w:rsid w:val="00F06EF2"/>
    <w:pPr>
      <w:keepNext/>
      <w:spacing w:beforeLines="100" w:before="240" w:line="475" w:lineRule="exact"/>
      <w:jc w:val="both"/>
    </w:pPr>
    <w:rPr>
      <w:rFonts w:eastAsia="標楷體"/>
      <w:b/>
      <w:sz w:val="32"/>
    </w:rPr>
  </w:style>
  <w:style w:type="paragraph" w:customStyle="1" w:styleId="042-">
    <w:name w:val="042記事-期間"/>
    <w:qFormat/>
    <w:rsid w:val="00F06EF2"/>
    <w:pPr>
      <w:spacing w:beforeLines="50" w:before="120" w:afterLines="50" w:after="120" w:line="440" w:lineRule="exact"/>
      <w:jc w:val="both"/>
    </w:pPr>
    <w:rPr>
      <w:rFonts w:eastAsia="標楷體"/>
      <w:b/>
      <w:sz w:val="32"/>
    </w:rPr>
  </w:style>
  <w:style w:type="paragraph" w:customStyle="1" w:styleId="023">
    <w:name w:val="023院令"/>
    <w:qFormat/>
    <w:rsid w:val="003152A6"/>
    <w:pPr>
      <w:spacing w:line="440" w:lineRule="exact"/>
    </w:pPr>
    <w:rPr>
      <w:rFonts w:eastAsia="標楷體"/>
      <w:b/>
      <w:sz w:val="32"/>
    </w:rPr>
  </w:style>
  <w:style w:type="paragraph" w:customStyle="1" w:styleId="043-">
    <w:name w:val="043記事-日期"/>
    <w:basedOn w:val="042-"/>
    <w:qFormat/>
    <w:rsid w:val="00F06EF2"/>
    <w:pPr>
      <w:spacing w:beforeLines="0" w:before="0" w:afterLines="0" w:after="0"/>
    </w:pPr>
    <w:rPr>
      <w:sz w:val="28"/>
      <w:szCs w:val="28"/>
    </w:rPr>
  </w:style>
  <w:style w:type="paragraph" w:customStyle="1" w:styleId="044">
    <w:name w:val="044記事"/>
    <w:qFormat/>
    <w:rsid w:val="00F06EF2"/>
    <w:pPr>
      <w:spacing w:line="440" w:lineRule="exact"/>
      <w:ind w:leftChars="100" w:left="560" w:hangingChars="100" w:hanging="280"/>
      <w:jc w:val="both"/>
    </w:pPr>
    <w:rPr>
      <w:rFonts w:eastAsia="標楷體"/>
      <w:sz w:val="28"/>
      <w:szCs w:val="28"/>
    </w:rPr>
  </w:style>
  <w:style w:type="paragraph" w:customStyle="1" w:styleId="026">
    <w:name w:val="026公告"/>
    <w:basedOn w:val="024"/>
    <w:qFormat/>
    <w:rsid w:val="006D707F"/>
    <w:pPr>
      <w:ind w:left="1403" w:hangingChars="501" w:hanging="1403"/>
    </w:pPr>
  </w:style>
  <w:style w:type="paragraph" w:customStyle="1" w:styleId="032">
    <w:name w:val="032公布日期"/>
    <w:qFormat/>
    <w:rsid w:val="003250C8"/>
    <w:pPr>
      <w:spacing w:line="440" w:lineRule="exact"/>
    </w:pPr>
    <w:rPr>
      <w:rFonts w:eastAsia="標楷體"/>
      <w:sz w:val="28"/>
      <w:szCs w:val="28"/>
    </w:rPr>
  </w:style>
  <w:style w:type="paragraph" w:customStyle="1" w:styleId="013-0">
    <w:name w:val="013目次-文字"/>
    <w:basedOn w:val="013-"/>
    <w:qFormat/>
    <w:rsid w:val="000E29A9"/>
    <w:pPr>
      <w:ind w:left="602" w:firstLineChars="0" w:firstLine="0"/>
    </w:pPr>
  </w:style>
  <w:style w:type="table" w:styleId="a3">
    <w:name w:val="Table Grid"/>
    <w:basedOn w:val="a1"/>
    <w:rsid w:val="00606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2">
    <w:name w:val="052預算一、二"/>
    <w:basedOn w:val="05112"/>
    <w:qFormat/>
    <w:rsid w:val="00BB6830"/>
    <w:pPr>
      <w:ind w:left="563" w:hangingChars="201" w:hanging="563"/>
    </w:pPr>
  </w:style>
  <w:style w:type="paragraph" w:customStyle="1" w:styleId="05310">
    <w:name w:val="053預算10."/>
    <w:basedOn w:val="05112"/>
    <w:qFormat/>
    <w:rsid w:val="002579E5"/>
    <w:pPr>
      <w:ind w:leftChars="85" w:left="823" w:hangingChars="209" w:hanging="585"/>
    </w:pPr>
  </w:style>
  <w:style w:type="paragraph" w:customStyle="1" w:styleId="05312">
    <w:name w:val="053預算1.、2."/>
    <w:basedOn w:val="05112"/>
    <w:qFormat/>
    <w:rsid w:val="009430D2"/>
    <w:pPr>
      <w:ind w:leftChars="170" w:left="840" w:hangingChars="130" w:hanging="364"/>
    </w:pPr>
  </w:style>
  <w:style w:type="paragraph" w:customStyle="1" w:styleId="05112">
    <w:name w:val="051預算1、2"/>
    <w:qFormat/>
    <w:rsid w:val="003250C8"/>
    <w:pPr>
      <w:overflowPunct w:val="0"/>
      <w:spacing w:line="440" w:lineRule="exact"/>
      <w:ind w:left="280" w:hangingChars="100" w:hanging="280"/>
      <w:jc w:val="both"/>
    </w:pPr>
    <w:rPr>
      <w:rFonts w:eastAsia="標楷體"/>
      <w:sz w:val="28"/>
      <w:szCs w:val="28"/>
    </w:rPr>
  </w:style>
  <w:style w:type="paragraph" w:customStyle="1" w:styleId="0521">
    <w:name w:val="052預算(1)"/>
    <w:basedOn w:val="05112"/>
    <w:qFormat/>
    <w:rsid w:val="002579E5"/>
    <w:pPr>
      <w:ind w:leftChars="65" w:left="560" w:hangingChars="135" w:hanging="378"/>
    </w:pPr>
  </w:style>
  <w:style w:type="paragraph" w:customStyle="1" w:styleId="0541">
    <w:name w:val="054預算(1)"/>
    <w:basedOn w:val="05112"/>
    <w:qFormat/>
    <w:rsid w:val="006C7E6D"/>
    <w:pPr>
      <w:ind w:leftChars="265" w:left="1134" w:hangingChars="140" w:hanging="392"/>
    </w:pPr>
  </w:style>
  <w:style w:type="paragraph" w:customStyle="1" w:styleId="055">
    <w:name w:val="055預算①"/>
    <w:basedOn w:val="05112"/>
    <w:qFormat/>
    <w:rsid w:val="009430D2"/>
    <w:pPr>
      <w:ind w:leftChars="370" w:left="1400" w:hangingChars="130" w:hanging="364"/>
    </w:pPr>
  </w:style>
  <w:style w:type="paragraph" w:customStyle="1" w:styleId="0220">
    <w:name w:val="022日期文號"/>
    <w:qFormat/>
    <w:rsid w:val="00BD0A90"/>
    <w:pPr>
      <w:keepNext/>
      <w:jc w:val="distribute"/>
    </w:pPr>
    <w:rPr>
      <w:rFonts w:eastAsia="標楷體"/>
      <w:sz w:val="28"/>
    </w:rPr>
  </w:style>
  <w:style w:type="paragraph" w:customStyle="1" w:styleId="0371">
    <w:name w:val="037條文1."/>
    <w:basedOn w:val="036"/>
    <w:qFormat/>
    <w:rsid w:val="009446FE"/>
    <w:pPr>
      <w:ind w:leftChars="1005" w:left="3080" w:hangingChars="95" w:hanging="266"/>
    </w:pPr>
  </w:style>
  <w:style w:type="paragraph" w:customStyle="1" w:styleId="034-10">
    <w:name w:val="034條文 -10"/>
    <w:basedOn w:val="034"/>
    <w:rsid w:val="000C584B"/>
    <w:pPr>
      <w:ind w:left="1972" w:hangingChars="1007" w:hanging="1972"/>
    </w:pPr>
  </w:style>
  <w:style w:type="paragraph" w:styleId="a4">
    <w:name w:val="header"/>
    <w:basedOn w:val="a"/>
    <w:link w:val="a5"/>
    <w:rsid w:val="00B62F4E"/>
    <w:pPr>
      <w:tabs>
        <w:tab w:val="center" w:pos="4153"/>
        <w:tab w:val="right" w:pos="8306"/>
      </w:tabs>
      <w:snapToGrid w:val="0"/>
    </w:pPr>
    <w:rPr>
      <w:sz w:val="20"/>
    </w:rPr>
  </w:style>
  <w:style w:type="character" w:customStyle="1" w:styleId="a5">
    <w:name w:val="頁首 字元"/>
    <w:basedOn w:val="a0"/>
    <w:link w:val="a4"/>
    <w:rsid w:val="00B62F4E"/>
    <w:rPr>
      <w:rFonts w:eastAsia="標楷體"/>
    </w:rPr>
  </w:style>
  <w:style w:type="paragraph" w:customStyle="1" w:styleId="a6">
    <w:name w:val="函件(說明)"/>
    <w:basedOn w:val="a"/>
    <w:next w:val="a"/>
    <w:rsid w:val="00A93A6F"/>
    <w:pPr>
      <w:kinsoku w:val="0"/>
      <w:overflowPunct w:val="0"/>
      <w:adjustRightInd/>
      <w:spacing w:line="420" w:lineRule="exact"/>
      <w:ind w:left="300" w:hangingChars="300" w:hanging="300"/>
      <w:textAlignment w:val="center"/>
    </w:pPr>
    <w:rPr>
      <w:rFonts w:eastAsia="細明體"/>
      <w:noProof/>
      <w:sz w:val="21"/>
      <w:szCs w:val="24"/>
    </w:rPr>
  </w:style>
  <w:style w:type="paragraph" w:customStyle="1" w:styleId="a7">
    <w:name w:val="表格內文頂頭"/>
    <w:basedOn w:val="a"/>
    <w:next w:val="a"/>
    <w:rsid w:val="00A93A6F"/>
    <w:pPr>
      <w:kinsoku w:val="0"/>
      <w:overflowPunct w:val="0"/>
      <w:adjustRightInd/>
      <w:spacing w:line="315" w:lineRule="exact"/>
      <w:textAlignment w:val="center"/>
    </w:pPr>
    <w:rPr>
      <w:rFonts w:eastAsia="細明體"/>
      <w:noProof/>
      <w:kern w:val="2"/>
      <w:sz w:val="21"/>
      <w:szCs w:val="24"/>
    </w:rPr>
  </w:style>
  <w:style w:type="paragraph" w:customStyle="1" w:styleId="a8">
    <w:name w:val="表格第一列(文字分散)"/>
    <w:basedOn w:val="a"/>
    <w:next w:val="a"/>
    <w:rsid w:val="00A93A6F"/>
    <w:pPr>
      <w:kinsoku w:val="0"/>
      <w:overflowPunct w:val="0"/>
      <w:adjustRightInd/>
      <w:spacing w:line="315" w:lineRule="exact"/>
      <w:ind w:leftChars="50" w:left="50" w:rightChars="50" w:right="50"/>
      <w:jc w:val="distribute"/>
      <w:textAlignment w:val="center"/>
    </w:pPr>
    <w:rPr>
      <w:rFonts w:eastAsia="細明體"/>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7072">
      <w:bodyDiv w:val="1"/>
      <w:marLeft w:val="0"/>
      <w:marRight w:val="0"/>
      <w:marTop w:val="0"/>
      <w:marBottom w:val="0"/>
      <w:divBdr>
        <w:top w:val="none" w:sz="0" w:space="0" w:color="auto"/>
        <w:left w:val="none" w:sz="0" w:space="0" w:color="auto"/>
        <w:bottom w:val="none" w:sz="0" w:space="0" w:color="auto"/>
        <w:right w:val="none" w:sz="0" w:space="0" w:color="auto"/>
      </w:divBdr>
    </w:div>
    <w:div w:id="133680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6425-3D0D-46BC-9FFC-52778FB03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95</Pages>
  <Words>44326</Words>
  <Characters>2690</Characters>
  <Application>Microsoft Office Word</Application>
  <DocSecurity>0</DocSecurity>
  <Lines>22</Lines>
  <Paragraphs>93</Paragraphs>
  <ScaleCrop>false</ScaleCrop>
  <Company>總統府</Company>
  <LinksUpToDate>false</LinksUpToDate>
  <CharactersWithSpaces>46923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翁于雅</cp:lastModifiedBy>
  <cp:revision>951</cp:revision>
  <cp:lastPrinted>2024-08-06T07:52:00Z</cp:lastPrinted>
  <dcterms:created xsi:type="dcterms:W3CDTF">2019-10-04T02:21:00Z</dcterms:created>
  <dcterms:modified xsi:type="dcterms:W3CDTF">2024-08-07T03:25:00Z</dcterms:modified>
</cp:coreProperties>
</file>